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525"/>
        <w:gridCol w:w="8797"/>
        <w:gridCol w:w="1138"/>
      </w:tblGrid>
      <w:tr w:rsidR="00B01161" w14:paraId="10E9DBF3" w14:textId="77777777" w:rsidTr="26FD1828">
        <w:trPr>
          <w:gridBefore w:val="1"/>
          <w:gridAfter w:val="1"/>
          <w:wBefore w:w="612" w:type="dxa"/>
          <w:wAfter w:w="1332" w:type="dxa"/>
        </w:trPr>
        <w:tc>
          <w:tcPr>
            <w:tcW w:w="7225" w:type="dxa"/>
            <w:tcBorders>
              <w:top w:val="nil"/>
              <w:left w:val="single" w:sz="36" w:space="0" w:color="243569"/>
              <w:bottom w:val="nil"/>
              <w:right w:val="nil"/>
            </w:tcBorders>
          </w:tcPr>
          <w:p w14:paraId="410856E1" w14:textId="77777777" w:rsidR="00FD4D30" w:rsidRDefault="00D71A05" w:rsidP="00994EDC">
            <w:pPr>
              <w:pStyle w:val="FrontCoverTitle"/>
              <w:framePr w:hSpace="0" w:wrap="auto" w:vAnchor="margin" w:hAnchor="text" w:yAlign="inline"/>
              <w:rPr>
                <w:rFonts w:cs="Arial"/>
              </w:rPr>
            </w:pPr>
            <w:bookmarkStart w:id="0" w:name="_Hlk51517586"/>
            <w:r>
              <w:rPr>
                <w:rFonts w:cs="Arial"/>
              </w:rPr>
              <w:t xml:space="preserve">Finance Report </w:t>
            </w:r>
          </w:p>
          <w:p w14:paraId="7B1933EC" w14:textId="13E2F74F" w:rsidR="00B01161" w:rsidRPr="00061985" w:rsidRDefault="00D71A05" w:rsidP="00994EDC">
            <w:pPr>
              <w:pStyle w:val="FrontCoverTitle"/>
              <w:framePr w:hSpace="0" w:wrap="auto" w:vAnchor="margin" w:hAnchor="text" w:yAlign="inline"/>
            </w:pPr>
            <w:r>
              <w:rPr>
                <w:rFonts w:cs="Arial"/>
              </w:rPr>
              <w:t>202</w:t>
            </w:r>
            <w:r w:rsidR="00360136">
              <w:rPr>
                <w:rFonts w:cs="Arial"/>
              </w:rPr>
              <w:t>5</w:t>
            </w:r>
            <w:r w:rsidR="00F22001">
              <w:rPr>
                <w:rFonts w:cs="Arial"/>
              </w:rPr>
              <w:t>/2</w:t>
            </w:r>
            <w:r w:rsidR="00360136">
              <w:rPr>
                <w:rFonts w:cs="Arial"/>
              </w:rPr>
              <w:t>6</w:t>
            </w:r>
            <w:r>
              <w:rPr>
                <w:rFonts w:cs="Arial"/>
              </w:rPr>
              <w:t xml:space="preserve"> – </w:t>
            </w:r>
            <w:r w:rsidR="00111826">
              <w:rPr>
                <w:rFonts w:cs="Arial"/>
              </w:rPr>
              <w:t>Second</w:t>
            </w:r>
            <w:r>
              <w:rPr>
                <w:rFonts w:cs="Arial"/>
              </w:rPr>
              <w:t xml:space="preserve"> Quarter (Q</w:t>
            </w:r>
            <w:r w:rsidR="00104D72">
              <w:rPr>
                <w:rFonts w:cs="Arial"/>
              </w:rPr>
              <w:t>2</w:t>
            </w:r>
            <w:r>
              <w:rPr>
                <w:rFonts w:cs="Arial"/>
              </w:rPr>
              <w:t>)</w:t>
            </w:r>
          </w:p>
        </w:tc>
      </w:tr>
      <w:tr w:rsidR="00B01161" w14:paraId="39EB05FF" w14:textId="77777777" w:rsidTr="26FD1828">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26FD1828">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63AADB31" w:rsidR="00B64996" w:rsidRPr="00801555" w:rsidRDefault="00215AD3" w:rsidP="00994EDC">
            <w:pPr>
              <w:pStyle w:val="FrontCoverSubtitle"/>
              <w:framePr w:hSpace="0" w:wrap="auto" w:vAnchor="margin" w:hAnchor="text" w:yAlign="inline"/>
            </w:pPr>
            <w:r>
              <w:t>Joint Audit Committee</w:t>
            </w:r>
            <w:r w:rsidR="00B64996">
              <w:t xml:space="preserve"> </w:t>
            </w:r>
          </w:p>
        </w:tc>
      </w:tr>
      <w:tr w:rsidR="00B01161" w:rsidRPr="00994EDC" w14:paraId="294B6EDD" w14:textId="77777777" w:rsidTr="26FD1828">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6C3131C3" w:rsidR="00B01161" w:rsidRDefault="00215AD3" w:rsidP="00A01CE7">
            <w:pPr>
              <w:pStyle w:val="FrontCoverSubtitle"/>
              <w:framePr w:hSpace="0" w:wrap="auto" w:vAnchor="margin" w:hAnchor="text" w:yAlign="inline"/>
              <w:ind w:left="276"/>
            </w:pPr>
            <w:r>
              <w:rPr>
                <w:vertAlign w:val="superscript"/>
              </w:rPr>
              <w:t xml:space="preserve">4th </w:t>
            </w:r>
            <w:r>
              <w:t>December</w:t>
            </w:r>
            <w:r w:rsidR="00F22001">
              <w:t xml:space="preserve"> </w:t>
            </w:r>
            <w:bookmarkEnd w:id="1"/>
            <w:r w:rsidR="00980BEC">
              <w:t>202</w:t>
            </w:r>
            <w:r w:rsidR="00360136">
              <w:t>5</w:t>
            </w:r>
          </w:p>
          <w:p w14:paraId="3F618E07" w14:textId="77777777" w:rsidR="00215AD3" w:rsidRPr="00994EDC" w:rsidRDefault="00215AD3" w:rsidP="00A01CE7">
            <w:pPr>
              <w:pStyle w:val="FrontCoverSubtitle"/>
              <w:framePr w:hSpace="0" w:wrap="auto" w:vAnchor="margin" w:hAnchor="text" w:yAlign="inline"/>
              <w:ind w:left="276"/>
            </w:pP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04C95B24" w14:textId="77777777" w:rsidR="00165CAF" w:rsidRPr="00994EDC" w:rsidRDefault="00165CAF" w:rsidP="00994EDC">
            <w:pPr>
              <w:pStyle w:val="FrontCoverSubtitle"/>
              <w:framePr w:hSpace="0" w:wrap="auto" w:vAnchor="margin" w:hAnchor="text" w:yAlign="inline"/>
            </w:pPr>
          </w:p>
          <w:p w14:paraId="634DAA43" w14:textId="77777777" w:rsidR="00FD4D30" w:rsidRDefault="00FD4D30" w:rsidP="00FD4D30">
            <w:pPr>
              <w:pStyle w:val="FrontCoverSubtitle"/>
              <w:framePr w:hSpace="0" w:wrap="auto" w:vAnchor="margin" w:hAnchor="text" w:yAlign="inline"/>
              <w:ind w:left="1080"/>
              <w:rPr>
                <w:sz w:val="32"/>
                <w:szCs w:val="32"/>
              </w:rPr>
            </w:pPr>
          </w:p>
          <w:p w14:paraId="2CEB53D1" w14:textId="644918EA"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64D8361B" w14:textId="4D665734" w:rsidR="00E37324" w:rsidRPr="00994EDC" w:rsidRDefault="00E37324" w:rsidP="00994EDC">
            <w:pPr>
              <w:pStyle w:val="FrontCoverSubtitle"/>
              <w:framePr w:hSpace="0" w:wrap="auto" w:vAnchor="margin" w:hAnchor="text"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FE4406">
              <w:rPr>
                <w:rFonts w:cs="Arial"/>
                <w:b w:val="0"/>
                <w:color w:val="auto"/>
                <w:sz w:val="24"/>
                <w:szCs w:val="24"/>
              </w:rPr>
              <w:t xml:space="preserve">/ </w:t>
            </w:r>
            <w:r w:rsidR="00D71A05">
              <w:rPr>
                <w:rFonts w:cs="Arial"/>
                <w:b w:val="0"/>
                <w:color w:val="auto"/>
                <w:sz w:val="24"/>
                <w:szCs w:val="24"/>
              </w:rPr>
              <w:t>i</w:t>
            </w:r>
            <w:r w:rsidR="00FE4406">
              <w:rPr>
                <w:rFonts w:cs="Arial"/>
                <w:b w:val="0"/>
                <w:color w:val="auto"/>
                <w:sz w:val="24"/>
                <w:szCs w:val="24"/>
              </w:rPr>
              <w:t xml:space="preserve">nformation. </w:t>
            </w:r>
          </w:p>
          <w:p w14:paraId="5D7AC7B6" w14:textId="77777777" w:rsidR="00E37324" w:rsidRPr="00994EDC" w:rsidRDefault="00E37324" w:rsidP="00994EDC">
            <w:pPr>
              <w:pStyle w:val="FrontCoverSubtitle"/>
              <w:framePr w:hSpace="0" w:wrap="auto" w:vAnchor="margin" w:hAnchor="text" w:yAlign="inline"/>
              <w:ind w:left="1080"/>
              <w:jc w:val="both"/>
              <w:rPr>
                <w:sz w:val="24"/>
                <w:szCs w:val="24"/>
              </w:rPr>
            </w:pPr>
          </w:p>
          <w:p w14:paraId="573C29A2" w14:textId="2A522CDB" w:rsidR="00E37324" w:rsidRPr="00994EDC" w:rsidRDefault="00E37324"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F4616D1" w14:textId="0D68B9D5" w:rsidR="00D71A05" w:rsidRDefault="00D71A05" w:rsidP="00D71A05">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This quarterly financial report presents detailed information on revenue, balance sheet and working capital balances (debtors, </w:t>
            </w:r>
            <w:r w:rsidR="0FDE6AC3" w:rsidRPr="26FD1828">
              <w:rPr>
                <w:rFonts w:cs="Arial"/>
                <w:b w:val="0"/>
                <w:color w:val="auto"/>
                <w:sz w:val="24"/>
                <w:szCs w:val="24"/>
              </w:rPr>
              <w:t>creditors,</w:t>
            </w:r>
            <w:r w:rsidRPr="26FD1828">
              <w:rPr>
                <w:rFonts w:cs="Arial"/>
                <w:b w:val="0"/>
                <w:color w:val="auto"/>
                <w:sz w:val="24"/>
                <w:szCs w:val="24"/>
              </w:rPr>
              <w:t xml:space="preserve"> and cash/investments)</w:t>
            </w:r>
            <w:r w:rsidR="4B336768" w:rsidRPr="26FD1828">
              <w:rPr>
                <w:rFonts w:cs="Arial"/>
                <w:b w:val="0"/>
                <w:color w:val="auto"/>
                <w:sz w:val="24"/>
                <w:szCs w:val="24"/>
              </w:rPr>
              <w:t xml:space="preserve">. </w:t>
            </w:r>
            <w:r w:rsidRPr="26FD1828">
              <w:rPr>
                <w:rFonts w:cs="Arial"/>
                <w:b w:val="0"/>
                <w:color w:val="auto"/>
                <w:sz w:val="24"/>
                <w:szCs w:val="24"/>
              </w:rPr>
              <w:t>This provides a comprehensive position for Chief Officers to consider and inform decision making.</w:t>
            </w:r>
          </w:p>
          <w:p w14:paraId="19A52EE0" w14:textId="77777777" w:rsidR="00D71A05" w:rsidRPr="00D71A05" w:rsidRDefault="00D71A05" w:rsidP="00D71A05">
            <w:pPr>
              <w:pStyle w:val="FrontCoverSubtitle"/>
              <w:framePr w:hSpace="0" w:wrap="auto" w:vAnchor="margin" w:hAnchor="text" w:yAlign="inline"/>
              <w:ind w:left="1080"/>
              <w:jc w:val="both"/>
              <w:rPr>
                <w:rFonts w:cs="Arial"/>
                <w:b w:val="0"/>
                <w:color w:val="auto"/>
                <w:sz w:val="24"/>
                <w:szCs w:val="24"/>
              </w:rPr>
            </w:pPr>
          </w:p>
          <w:p w14:paraId="1EE62F63" w14:textId="77777777" w:rsidR="00D71A05" w:rsidRDefault="00D71A05" w:rsidP="00D71A05">
            <w:pPr>
              <w:pStyle w:val="FrontCoverSubtitle"/>
              <w:framePr w:hSpace="0" w:wrap="auto" w:vAnchor="margin" w:hAnchor="text" w:yAlign="inline"/>
              <w:numPr>
                <w:ilvl w:val="1"/>
                <w:numId w:val="16"/>
              </w:numPr>
              <w:jc w:val="both"/>
              <w:rPr>
                <w:rFonts w:cs="Arial"/>
                <w:color w:val="000000"/>
                <w:sz w:val="24"/>
                <w:szCs w:val="24"/>
              </w:rPr>
            </w:pPr>
            <w:r w:rsidRPr="00D71A05">
              <w:rPr>
                <w:rFonts w:cs="Arial"/>
                <w:b w:val="0"/>
                <w:color w:val="auto"/>
                <w:sz w:val="24"/>
                <w:szCs w:val="24"/>
              </w:rPr>
              <w:t>The quarterly report includes</w:t>
            </w:r>
            <w:r>
              <w:rPr>
                <w:rFonts w:cs="Arial"/>
                <w:color w:val="000000"/>
                <w:sz w:val="24"/>
                <w:szCs w:val="24"/>
              </w:rPr>
              <w:t>:</w:t>
            </w:r>
            <w:r>
              <w:rPr>
                <w:rFonts w:cs="Arial"/>
                <w:color w:val="000000"/>
                <w:sz w:val="24"/>
                <w:szCs w:val="24"/>
              </w:rPr>
              <w:tab/>
            </w:r>
          </w:p>
          <w:p w14:paraId="7FB4AC2C" w14:textId="477E2CB0" w:rsidR="00D71A05" w:rsidRPr="00D71A05" w:rsidRDefault="00D71A05" w:rsidP="00D71A05">
            <w:pPr>
              <w:pStyle w:val="ListParagraph"/>
              <w:numPr>
                <w:ilvl w:val="0"/>
                <w:numId w:val="19"/>
              </w:numPr>
              <w:jc w:val="both"/>
              <w:rPr>
                <w:rFonts w:cs="Arial"/>
              </w:rPr>
            </w:pPr>
            <w:r w:rsidRPr="26FD1828">
              <w:rPr>
                <w:rFonts w:cs="Arial"/>
                <w:b/>
                <w:bCs/>
                <w:color w:val="000000" w:themeColor="text1"/>
              </w:rPr>
              <w:t>Appendix 1a, 1b, 1c:</w:t>
            </w:r>
            <w:r w:rsidRPr="26FD1828">
              <w:rPr>
                <w:rFonts w:cs="Arial"/>
                <w:color w:val="000000" w:themeColor="text1"/>
              </w:rPr>
              <w:t xml:space="preserve"> Income and Expenditure for the group, force and </w:t>
            </w:r>
            <w:bookmarkStart w:id="2" w:name="_Int_owIZzRwh"/>
            <w:r w:rsidRPr="26FD1828">
              <w:rPr>
                <w:rFonts w:cs="Arial"/>
                <w:color w:val="000000" w:themeColor="text1"/>
              </w:rPr>
              <w:t>OPCC</w:t>
            </w:r>
            <w:bookmarkEnd w:id="2"/>
            <w:r w:rsidRPr="26FD1828">
              <w:rPr>
                <w:rFonts w:cs="Arial"/>
                <w:color w:val="000000" w:themeColor="text1"/>
              </w:rPr>
              <w:t xml:space="preserve"> (as previously reported)</w:t>
            </w:r>
            <w:r w:rsidR="09C4141F" w:rsidRPr="26FD1828">
              <w:rPr>
                <w:rFonts w:cs="Arial"/>
                <w:color w:val="000000" w:themeColor="text1"/>
              </w:rPr>
              <w:t xml:space="preserve">. </w:t>
            </w:r>
            <w:r w:rsidRPr="26FD1828">
              <w:rPr>
                <w:rFonts w:cs="Arial"/>
                <w:color w:val="000000" w:themeColor="text1"/>
              </w:rPr>
              <w:t xml:space="preserve">The income and expenditure reports </w:t>
            </w:r>
            <w:r w:rsidR="400F5A8F" w:rsidRPr="26FD1828">
              <w:rPr>
                <w:rFonts w:cs="Arial"/>
                <w:color w:val="000000" w:themeColor="text1"/>
              </w:rPr>
              <w:t>consider</w:t>
            </w:r>
            <w:r w:rsidRPr="26FD1828">
              <w:rPr>
                <w:rFonts w:cs="Arial"/>
                <w:color w:val="000000" w:themeColor="text1"/>
              </w:rPr>
              <w:t xml:space="preserve"> expenditure commitments made as at the quarter end but have not yet been invoiced or paid and a forecast of the year end position.</w:t>
            </w:r>
          </w:p>
          <w:p w14:paraId="5534ABA3" w14:textId="6340F7ED"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a</w:t>
            </w:r>
            <w:r w:rsidRPr="26FD1828">
              <w:rPr>
                <w:rFonts w:cs="Arial"/>
              </w:rPr>
              <w:t xml:space="preserve">: Cash and investments – details of level of cash the force </w:t>
            </w:r>
            <w:proofErr w:type="gramStart"/>
            <w:r w:rsidRPr="26FD1828">
              <w:rPr>
                <w:rFonts w:cs="Arial"/>
              </w:rPr>
              <w:t>has</w:t>
            </w:r>
            <w:proofErr w:type="gramEnd"/>
            <w:r w:rsidRPr="26FD1828">
              <w:rPr>
                <w:rFonts w:cs="Arial"/>
              </w:rPr>
              <w:t xml:space="preserve"> and how much money is on investment</w:t>
            </w:r>
            <w:r w:rsidR="324C3D50" w:rsidRPr="26FD1828">
              <w:rPr>
                <w:rFonts w:cs="Arial"/>
              </w:rPr>
              <w:t xml:space="preserve">. </w:t>
            </w:r>
          </w:p>
          <w:p w14:paraId="60A95C63" w14:textId="5A31FB39"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b</w:t>
            </w:r>
            <w:r w:rsidRPr="26FD1828">
              <w:rPr>
                <w:rFonts w:cs="Arial"/>
              </w:rPr>
              <w:t>: Debtors position</w:t>
            </w:r>
            <w:r w:rsidR="074ACF97" w:rsidRPr="26FD1828">
              <w:rPr>
                <w:rFonts w:cs="Arial"/>
              </w:rPr>
              <w:t xml:space="preserve">. </w:t>
            </w:r>
            <w:r w:rsidRPr="26FD1828">
              <w:rPr>
                <w:rFonts w:cs="Arial"/>
              </w:rPr>
              <w:t>This details the level of income yet to be cash receipted and the age of the debt.</w:t>
            </w:r>
          </w:p>
          <w:p w14:paraId="5C4A2970" w14:textId="1F7C634C"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c</w:t>
            </w:r>
            <w:r w:rsidRPr="26FD1828">
              <w:rPr>
                <w:rFonts w:cs="Arial"/>
              </w:rPr>
              <w:t>: Creditors position</w:t>
            </w:r>
            <w:r w:rsidR="41AF37B2" w:rsidRPr="26FD1828">
              <w:rPr>
                <w:rFonts w:cs="Arial"/>
              </w:rPr>
              <w:t xml:space="preserve">. </w:t>
            </w:r>
            <w:r w:rsidRPr="26FD1828">
              <w:rPr>
                <w:rFonts w:cs="Arial"/>
              </w:rPr>
              <w:t>This details the level of expenditure yet to be cash paid and the age of the liability</w:t>
            </w:r>
            <w:r w:rsidR="68BB2517" w:rsidRPr="26FD1828">
              <w:rPr>
                <w:rFonts w:cs="Arial"/>
              </w:rPr>
              <w:t xml:space="preserve">. </w:t>
            </w:r>
          </w:p>
          <w:p w14:paraId="2424A7F9" w14:textId="708558F7"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d</w:t>
            </w:r>
            <w:r w:rsidRPr="26FD1828">
              <w:rPr>
                <w:rFonts w:cs="Arial"/>
              </w:rPr>
              <w:t>: Capital &amp; Project spend report</w:t>
            </w:r>
            <w:r w:rsidR="3238558A" w:rsidRPr="26FD1828">
              <w:rPr>
                <w:rFonts w:cs="Arial"/>
              </w:rPr>
              <w:t xml:space="preserve">. </w:t>
            </w:r>
            <w:r w:rsidRPr="26FD1828">
              <w:rPr>
                <w:rFonts w:cs="Arial"/>
              </w:rPr>
              <w:t xml:space="preserve">This details the spend to date on capital projects and the budget remaining to the end of the </w:t>
            </w:r>
            <w:bookmarkStart w:id="3" w:name="_Int_9a8GF9hL"/>
            <w:r w:rsidRPr="26FD1828">
              <w:rPr>
                <w:rFonts w:cs="Arial"/>
              </w:rPr>
              <w:t>financial year</w:t>
            </w:r>
            <w:bookmarkEnd w:id="3"/>
            <w:r w:rsidRPr="26FD1828">
              <w:rPr>
                <w:rFonts w:cs="Arial"/>
              </w:rPr>
              <w:t>.</w:t>
            </w:r>
          </w:p>
          <w:p w14:paraId="2D4CBFB8" w14:textId="57F9F0CB"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3</w:t>
            </w:r>
            <w:r w:rsidRPr="26FD1828">
              <w:rPr>
                <w:rFonts w:cs="Arial"/>
              </w:rPr>
              <w:t>: Usable reserves</w:t>
            </w:r>
            <w:r w:rsidR="6A40FA29" w:rsidRPr="26FD1828">
              <w:rPr>
                <w:rFonts w:cs="Arial"/>
              </w:rPr>
              <w:t xml:space="preserve">. </w:t>
            </w:r>
            <w:r w:rsidRPr="26FD1828">
              <w:rPr>
                <w:rFonts w:cs="Arial"/>
              </w:rPr>
              <w:t xml:space="preserve">This schedule identifies the level of cash backed reserves in line with the Reserves Strategy and the </w:t>
            </w:r>
            <w:bookmarkStart w:id="4" w:name="_Int_NDfuahQv"/>
            <w:r w:rsidRPr="26FD1828">
              <w:rPr>
                <w:rFonts w:cs="Arial"/>
              </w:rPr>
              <w:t>MTFP</w:t>
            </w:r>
            <w:bookmarkEnd w:id="4"/>
            <w:r w:rsidRPr="26FD1828">
              <w:rPr>
                <w:rFonts w:cs="Arial"/>
              </w:rPr>
              <w:t xml:space="preserve">. </w:t>
            </w:r>
          </w:p>
          <w:p w14:paraId="07437426" w14:textId="117DD689" w:rsidR="001A2B4A"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4</w:t>
            </w:r>
            <w:r w:rsidRPr="26FD1828">
              <w:rPr>
                <w:rFonts w:cs="Arial"/>
              </w:rPr>
              <w:t>: Medium Term Financial Plan</w:t>
            </w:r>
            <w:r w:rsidR="21A65469" w:rsidRPr="26FD1828">
              <w:rPr>
                <w:rFonts w:cs="Arial"/>
              </w:rPr>
              <w:t xml:space="preserve">. </w:t>
            </w:r>
            <w:r w:rsidRPr="26FD1828">
              <w:rPr>
                <w:rFonts w:cs="Arial"/>
              </w:rPr>
              <w:t>This provides a longer-term view on the financial position of the force.</w:t>
            </w:r>
          </w:p>
          <w:p w14:paraId="05DED4B9" w14:textId="5C88F983" w:rsidR="001A2B4A" w:rsidRPr="00994EDC" w:rsidRDefault="001A2B4A" w:rsidP="00994EDC">
            <w:pPr>
              <w:pStyle w:val="FrontCoverSubtitle"/>
              <w:framePr w:hSpace="0" w:wrap="auto" w:vAnchor="margin" w:hAnchor="text" w:yAlign="inline"/>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02C3A0BA" w:rsidR="00980BEC" w:rsidRDefault="00980BEC" w:rsidP="00980BEC">
            <w:pPr>
              <w:pStyle w:val="FrontCoverSubtitle"/>
              <w:framePr w:hSpace="0" w:wrap="auto" w:vAnchor="margin" w:hAnchor="text" w:yAlign="inline"/>
              <w:ind w:left="1080"/>
              <w:jc w:val="both"/>
              <w:rPr>
                <w:color w:val="auto"/>
                <w:sz w:val="32"/>
                <w:szCs w:val="32"/>
              </w:rPr>
            </w:pPr>
          </w:p>
          <w:p w14:paraId="67F1C696" w14:textId="0708D5BC" w:rsidR="0071588B" w:rsidRPr="00076142" w:rsidRDefault="0071588B" w:rsidP="0071588B">
            <w:pPr>
              <w:pStyle w:val="FrontCoverSubtitle"/>
              <w:framePr w:hSpace="0" w:wrap="auto" w:vAnchor="margin" w:hAnchor="text" w:yAlign="inline"/>
              <w:ind w:left="1080"/>
              <w:jc w:val="both"/>
              <w:rPr>
                <w:rFonts w:cs="Arial"/>
                <w:sz w:val="24"/>
                <w:szCs w:val="24"/>
                <w:u w:val="single"/>
              </w:rPr>
            </w:pPr>
            <w:r w:rsidRPr="00076142">
              <w:rPr>
                <w:rFonts w:cs="Arial"/>
                <w:sz w:val="24"/>
                <w:szCs w:val="24"/>
                <w:u w:val="single"/>
              </w:rPr>
              <w:t>Financial Highlights – Q</w:t>
            </w:r>
            <w:r w:rsidR="000C70F5">
              <w:rPr>
                <w:rFonts w:cs="Arial"/>
                <w:sz w:val="24"/>
                <w:szCs w:val="24"/>
                <w:u w:val="single"/>
              </w:rPr>
              <w:t>2</w:t>
            </w:r>
            <w:r w:rsidRPr="00076142">
              <w:rPr>
                <w:rFonts w:cs="Arial"/>
                <w:sz w:val="24"/>
                <w:szCs w:val="24"/>
                <w:u w:val="single"/>
              </w:rPr>
              <w:t>Year To Date (YTD) outturn: £</w:t>
            </w:r>
            <w:r w:rsidR="00766581">
              <w:rPr>
                <w:rFonts w:cs="Arial"/>
                <w:sz w:val="24"/>
                <w:szCs w:val="24"/>
                <w:u w:val="single"/>
              </w:rPr>
              <w:t>1,661</w:t>
            </w:r>
            <w:r w:rsidRPr="00076142">
              <w:rPr>
                <w:rFonts w:cs="Arial"/>
                <w:sz w:val="24"/>
                <w:szCs w:val="24"/>
                <w:u w:val="single"/>
              </w:rPr>
              <w:t xml:space="preserve">k overspend </w:t>
            </w:r>
          </w:p>
          <w:p w14:paraId="415C57E9" w14:textId="18BDE72A" w:rsidR="0071588B" w:rsidRPr="00076142" w:rsidRDefault="0071588B" w:rsidP="0071588B">
            <w:pPr>
              <w:pStyle w:val="FrontCoverSubtitle"/>
              <w:framePr w:hSpace="0" w:wrap="auto" w:vAnchor="margin" w:hAnchor="text" w:yAlign="inline"/>
              <w:ind w:left="1080"/>
              <w:jc w:val="both"/>
              <w:rPr>
                <w:rFonts w:cs="Arial"/>
                <w:sz w:val="24"/>
                <w:szCs w:val="24"/>
                <w:u w:val="single"/>
              </w:rPr>
            </w:pPr>
            <w:r w:rsidRPr="00076142">
              <w:rPr>
                <w:rFonts w:cs="Arial"/>
                <w:sz w:val="24"/>
                <w:szCs w:val="24"/>
                <w:u w:val="single"/>
              </w:rPr>
              <w:t xml:space="preserve">Forecasted Year-End (YE) </w:t>
            </w:r>
            <w:r w:rsidR="00190137">
              <w:rPr>
                <w:rFonts w:cs="Arial"/>
                <w:sz w:val="24"/>
                <w:szCs w:val="24"/>
                <w:u w:val="single"/>
              </w:rPr>
              <w:t>o</w:t>
            </w:r>
            <w:r w:rsidRPr="00076142">
              <w:rPr>
                <w:rFonts w:cs="Arial"/>
                <w:sz w:val="24"/>
                <w:szCs w:val="24"/>
                <w:u w:val="single"/>
              </w:rPr>
              <w:t>utturn: £</w:t>
            </w:r>
            <w:r w:rsidR="00766581">
              <w:rPr>
                <w:rFonts w:cs="Arial"/>
                <w:sz w:val="24"/>
                <w:szCs w:val="24"/>
                <w:u w:val="single"/>
              </w:rPr>
              <w:t>5,863</w:t>
            </w:r>
            <w:r w:rsidRPr="00076142">
              <w:rPr>
                <w:rFonts w:cs="Arial"/>
                <w:sz w:val="24"/>
                <w:szCs w:val="24"/>
                <w:u w:val="single"/>
              </w:rPr>
              <w:t>k underspend</w:t>
            </w:r>
          </w:p>
          <w:p w14:paraId="25ADA6FB" w14:textId="77777777" w:rsidR="00D71A05" w:rsidRPr="006A465A" w:rsidRDefault="00D71A05" w:rsidP="00980BEC">
            <w:pPr>
              <w:pStyle w:val="FrontCoverSubtitle"/>
              <w:framePr w:hSpace="0" w:wrap="auto" w:vAnchor="margin" w:hAnchor="text" w:yAlign="inline"/>
              <w:ind w:left="1080"/>
              <w:jc w:val="both"/>
              <w:rPr>
                <w:color w:val="auto"/>
                <w:sz w:val="32"/>
                <w:szCs w:val="32"/>
              </w:rPr>
            </w:pPr>
          </w:p>
          <w:p w14:paraId="7C2EC4C8" w14:textId="49AE1DDB" w:rsidR="00D71A05" w:rsidRPr="00D71A05" w:rsidRDefault="00D71A05" w:rsidP="26FD1828">
            <w:pPr>
              <w:pStyle w:val="FrontCoverSubtitle"/>
              <w:framePr w:hSpace="0" w:wrap="auto" w:vAnchor="margin" w:hAnchor="text" w:yAlign="inline"/>
              <w:numPr>
                <w:ilvl w:val="1"/>
                <w:numId w:val="16"/>
              </w:numPr>
              <w:jc w:val="both"/>
              <w:rPr>
                <w:b w:val="0"/>
                <w:color w:val="auto"/>
                <w:sz w:val="32"/>
                <w:szCs w:val="32"/>
              </w:rPr>
            </w:pPr>
            <w:r w:rsidRPr="26FD1828">
              <w:rPr>
                <w:rFonts w:cs="Arial"/>
                <w:b w:val="0"/>
                <w:color w:val="auto"/>
                <w:sz w:val="24"/>
                <w:szCs w:val="24"/>
              </w:rPr>
              <w:t>The information below provides details on key trends and results for the year</w:t>
            </w:r>
            <w:r w:rsidR="66C0FFCE" w:rsidRPr="26FD1828">
              <w:rPr>
                <w:rFonts w:cs="Arial"/>
                <w:b w:val="0"/>
                <w:color w:val="auto"/>
                <w:sz w:val="24"/>
                <w:szCs w:val="24"/>
              </w:rPr>
              <w:t xml:space="preserve">. </w:t>
            </w:r>
            <w:r w:rsidRPr="26FD1828">
              <w:rPr>
                <w:rFonts w:cs="Arial"/>
                <w:b w:val="0"/>
                <w:color w:val="auto"/>
                <w:sz w:val="24"/>
                <w:szCs w:val="24"/>
              </w:rPr>
              <w:t>Where a variance (favourable or adverse) represents a significant risk to being able to meet budget a more detailed analysis is provided.</w:t>
            </w:r>
          </w:p>
          <w:p w14:paraId="71C01E8D" w14:textId="578BFE96" w:rsidR="00D71A05" w:rsidRPr="00F22001" w:rsidRDefault="00D71A05" w:rsidP="26FD1828">
            <w:pPr>
              <w:pStyle w:val="FrontCoverSubtitle"/>
              <w:framePr w:hSpace="0" w:wrap="auto" w:vAnchor="margin" w:hAnchor="text" w:yAlign="inline"/>
              <w:jc w:val="both"/>
              <w:rPr>
                <w:rFonts w:eastAsia="Calibri"/>
                <w:bCs/>
                <w:sz w:val="24"/>
                <w:szCs w:val="24"/>
              </w:rPr>
            </w:pPr>
          </w:p>
          <w:p w14:paraId="46D55FA9" w14:textId="24ADA17C" w:rsidR="00D71A05" w:rsidRPr="00D71A05" w:rsidRDefault="6668CFED"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It should be noted that whilst budgets are phased each month, this is not </w:t>
            </w:r>
            <w:r w:rsidR="007821CD">
              <w:rPr>
                <w:rFonts w:cs="Arial"/>
                <w:b w:val="0"/>
                <w:color w:val="auto"/>
                <w:sz w:val="24"/>
                <w:szCs w:val="24"/>
              </w:rPr>
              <w:t xml:space="preserve">always </w:t>
            </w:r>
            <w:r w:rsidRPr="26FD1828">
              <w:rPr>
                <w:rFonts w:cs="Arial"/>
                <w:b w:val="0"/>
                <w:color w:val="auto"/>
                <w:sz w:val="24"/>
                <w:szCs w:val="24"/>
              </w:rPr>
              <w:t>reflected in the expenditure patt</w:t>
            </w:r>
            <w:r w:rsidR="4E45A34B" w:rsidRPr="26FD1828">
              <w:rPr>
                <w:rFonts w:cs="Arial"/>
                <w:b w:val="0"/>
                <w:color w:val="auto"/>
                <w:sz w:val="24"/>
                <w:szCs w:val="24"/>
              </w:rPr>
              <w:t>erns across non pay budget headings and therefore is not an informative basis on which to assume out-turn spending for year end</w:t>
            </w:r>
            <w:r w:rsidR="3D418C93" w:rsidRPr="26FD1828">
              <w:rPr>
                <w:rFonts w:cs="Arial"/>
                <w:b w:val="0"/>
                <w:color w:val="auto"/>
                <w:sz w:val="24"/>
                <w:szCs w:val="24"/>
              </w:rPr>
              <w:t xml:space="preserve">. </w:t>
            </w:r>
          </w:p>
          <w:p w14:paraId="0726CC95" w14:textId="77777777" w:rsidR="00CC3AB6" w:rsidRPr="00D71A05" w:rsidRDefault="00CC3AB6" w:rsidP="00CC3AB6">
            <w:pPr>
              <w:pStyle w:val="FrontCoverSubtitle"/>
              <w:framePr w:hSpace="0" w:wrap="auto" w:vAnchor="margin" w:hAnchor="text" w:yAlign="inline"/>
              <w:spacing w:after="120"/>
              <w:jc w:val="both"/>
              <w:rPr>
                <w:b w:val="0"/>
                <w:bCs/>
                <w:color w:val="auto"/>
                <w:sz w:val="32"/>
                <w:szCs w:val="32"/>
              </w:rPr>
            </w:pPr>
          </w:p>
          <w:p w14:paraId="4E7871C2" w14:textId="0C3168D7" w:rsidR="00871DD3" w:rsidRPr="00BB108A" w:rsidRDefault="00D71A05" w:rsidP="26FD1828">
            <w:pPr>
              <w:pStyle w:val="FrontCoverSubtitle"/>
              <w:framePr w:hSpace="0" w:wrap="auto" w:vAnchor="margin" w:hAnchor="text" w:yAlign="inline"/>
              <w:numPr>
                <w:ilvl w:val="1"/>
                <w:numId w:val="16"/>
              </w:numPr>
              <w:jc w:val="both"/>
              <w:rPr>
                <w:b w:val="0"/>
                <w:color w:val="auto"/>
                <w:sz w:val="24"/>
                <w:szCs w:val="24"/>
              </w:rPr>
            </w:pPr>
            <w:r w:rsidRPr="26FD1828">
              <w:rPr>
                <w:rFonts w:cs="Arial"/>
                <w:b w:val="0"/>
                <w:color w:val="auto"/>
                <w:sz w:val="24"/>
                <w:szCs w:val="24"/>
              </w:rPr>
              <w:lastRenderedPageBreak/>
              <w:t xml:space="preserve">As shown in </w:t>
            </w:r>
            <w:r w:rsidRPr="00BB108A">
              <w:rPr>
                <w:rFonts w:cs="Arial"/>
                <w:b w:val="0"/>
                <w:color w:val="auto"/>
                <w:sz w:val="24"/>
                <w:szCs w:val="24"/>
              </w:rPr>
              <w:t xml:space="preserve">Appendix 1a, on a group basis there is a </w:t>
            </w:r>
            <w:r w:rsidR="00521BAE" w:rsidRPr="00BB108A">
              <w:rPr>
                <w:rFonts w:cs="Arial"/>
                <w:b w:val="0"/>
                <w:color w:val="auto"/>
                <w:sz w:val="24"/>
                <w:szCs w:val="24"/>
              </w:rPr>
              <w:t>year-to-date</w:t>
            </w:r>
            <w:r w:rsidRPr="00BB108A">
              <w:rPr>
                <w:rFonts w:cs="Arial"/>
                <w:b w:val="0"/>
                <w:color w:val="auto"/>
                <w:sz w:val="24"/>
                <w:szCs w:val="24"/>
              </w:rPr>
              <w:t xml:space="preserve"> </w:t>
            </w:r>
            <w:r w:rsidR="00CC3AB6" w:rsidRPr="00BB108A">
              <w:rPr>
                <w:rFonts w:cs="Arial"/>
                <w:b w:val="0"/>
                <w:color w:val="auto"/>
                <w:sz w:val="24"/>
                <w:szCs w:val="24"/>
              </w:rPr>
              <w:t>overspend</w:t>
            </w:r>
            <w:r w:rsidRPr="00BB108A">
              <w:rPr>
                <w:rFonts w:cs="Arial"/>
                <w:b w:val="0"/>
                <w:color w:val="auto"/>
                <w:sz w:val="24"/>
                <w:szCs w:val="24"/>
              </w:rPr>
              <w:t xml:space="preserve"> Q</w:t>
            </w:r>
            <w:r w:rsidR="00367C18" w:rsidRPr="00BB108A">
              <w:rPr>
                <w:rFonts w:cs="Arial"/>
                <w:b w:val="0"/>
                <w:color w:val="auto"/>
                <w:sz w:val="24"/>
                <w:szCs w:val="24"/>
              </w:rPr>
              <w:t>2</w:t>
            </w:r>
            <w:r w:rsidRPr="00BB108A">
              <w:rPr>
                <w:rFonts w:cs="Arial"/>
                <w:b w:val="0"/>
                <w:color w:val="auto"/>
                <w:sz w:val="24"/>
                <w:szCs w:val="24"/>
              </w:rPr>
              <w:t xml:space="preserve"> for 202</w:t>
            </w:r>
            <w:r w:rsidR="0010503E" w:rsidRPr="00BB108A">
              <w:rPr>
                <w:rFonts w:cs="Arial"/>
                <w:b w:val="0"/>
                <w:color w:val="auto"/>
                <w:sz w:val="24"/>
                <w:szCs w:val="24"/>
              </w:rPr>
              <w:t>5</w:t>
            </w:r>
            <w:r w:rsidR="00F22001" w:rsidRPr="00BB108A">
              <w:rPr>
                <w:rFonts w:cs="Arial"/>
                <w:b w:val="0"/>
                <w:color w:val="auto"/>
                <w:sz w:val="24"/>
                <w:szCs w:val="24"/>
              </w:rPr>
              <w:t>/2</w:t>
            </w:r>
            <w:r w:rsidR="0010503E" w:rsidRPr="00BB108A">
              <w:rPr>
                <w:rFonts w:cs="Arial"/>
                <w:b w:val="0"/>
                <w:color w:val="auto"/>
                <w:sz w:val="24"/>
                <w:szCs w:val="24"/>
              </w:rPr>
              <w:t>6</w:t>
            </w:r>
            <w:r w:rsidRPr="00BB108A">
              <w:rPr>
                <w:rFonts w:cs="Arial"/>
                <w:b w:val="0"/>
                <w:color w:val="auto"/>
                <w:sz w:val="24"/>
                <w:szCs w:val="24"/>
              </w:rPr>
              <w:t xml:space="preserve"> of £</w:t>
            </w:r>
            <w:r w:rsidR="00E4353D" w:rsidRPr="00BB108A">
              <w:rPr>
                <w:rFonts w:cs="Arial"/>
                <w:b w:val="0"/>
                <w:color w:val="auto"/>
                <w:sz w:val="24"/>
                <w:szCs w:val="24"/>
              </w:rPr>
              <w:t>1,661</w:t>
            </w:r>
            <w:r w:rsidRPr="00BB108A">
              <w:rPr>
                <w:rFonts w:cs="Arial"/>
                <w:b w:val="0"/>
                <w:color w:val="auto"/>
                <w:sz w:val="24"/>
                <w:szCs w:val="24"/>
              </w:rPr>
              <w:t>k against a budgeted</w:t>
            </w:r>
            <w:r w:rsidR="002B6721" w:rsidRPr="00BB108A">
              <w:rPr>
                <w:rFonts w:cs="Arial"/>
                <w:b w:val="0"/>
                <w:color w:val="auto"/>
                <w:sz w:val="24"/>
                <w:szCs w:val="24"/>
              </w:rPr>
              <w:t xml:space="preserve"> </w:t>
            </w:r>
            <w:r w:rsidRPr="00BB108A">
              <w:rPr>
                <w:rFonts w:cs="Arial"/>
                <w:b w:val="0"/>
                <w:color w:val="auto"/>
                <w:sz w:val="24"/>
                <w:szCs w:val="24"/>
              </w:rPr>
              <w:t>position</w:t>
            </w:r>
            <w:r w:rsidR="00322D5D" w:rsidRPr="00BB108A">
              <w:rPr>
                <w:rFonts w:cs="Arial"/>
                <w:b w:val="0"/>
                <w:color w:val="auto"/>
                <w:sz w:val="24"/>
                <w:szCs w:val="24"/>
              </w:rPr>
              <w:t xml:space="preserve"> and </w:t>
            </w:r>
            <w:r w:rsidR="00A34CCA" w:rsidRPr="00BB108A">
              <w:rPr>
                <w:rFonts w:cs="Arial"/>
                <w:b w:val="0"/>
                <w:color w:val="auto"/>
                <w:sz w:val="24"/>
                <w:szCs w:val="24"/>
              </w:rPr>
              <w:t xml:space="preserve">a forecasted YE outturn of </w:t>
            </w:r>
            <w:r w:rsidR="00871DD3" w:rsidRPr="00BB108A">
              <w:rPr>
                <w:rFonts w:cs="Arial"/>
                <w:b w:val="0"/>
                <w:color w:val="auto"/>
                <w:sz w:val="24"/>
                <w:szCs w:val="24"/>
              </w:rPr>
              <w:t>£5,863</w:t>
            </w:r>
            <w:r w:rsidR="00882C95" w:rsidRPr="00BB108A">
              <w:rPr>
                <w:rFonts w:cs="Arial"/>
                <w:b w:val="0"/>
                <w:color w:val="auto"/>
                <w:sz w:val="24"/>
                <w:szCs w:val="24"/>
              </w:rPr>
              <w:t>k</w:t>
            </w:r>
            <w:r w:rsidR="002B6721" w:rsidRPr="00BB108A">
              <w:rPr>
                <w:rFonts w:cs="Arial"/>
                <w:b w:val="0"/>
                <w:color w:val="auto"/>
                <w:sz w:val="24"/>
                <w:szCs w:val="24"/>
              </w:rPr>
              <w:t>.</w:t>
            </w:r>
            <w:r w:rsidRPr="00BB108A">
              <w:rPr>
                <w:rFonts w:cs="Arial"/>
                <w:b w:val="0"/>
                <w:color w:val="auto"/>
                <w:sz w:val="24"/>
                <w:szCs w:val="24"/>
              </w:rPr>
              <w:t xml:space="preserve"> </w:t>
            </w:r>
          </w:p>
          <w:p w14:paraId="1F6B26CB" w14:textId="1B0C3148" w:rsidR="00BB5846" w:rsidRDefault="00D71A05" w:rsidP="00871DD3">
            <w:pPr>
              <w:pStyle w:val="FrontCoverSubtitle"/>
              <w:framePr w:hSpace="0" w:wrap="auto" w:vAnchor="margin" w:hAnchor="text" w:yAlign="inline"/>
              <w:ind w:left="1080"/>
              <w:jc w:val="both"/>
              <w:rPr>
                <w:rFonts w:cs="Arial"/>
                <w:b w:val="0"/>
                <w:color w:val="auto"/>
                <w:sz w:val="24"/>
                <w:szCs w:val="24"/>
              </w:rPr>
            </w:pPr>
            <w:r w:rsidRPr="00BB108A">
              <w:rPr>
                <w:rFonts w:cs="Arial"/>
                <w:b w:val="0"/>
                <w:color w:val="auto"/>
                <w:sz w:val="24"/>
                <w:szCs w:val="24"/>
              </w:rPr>
              <w:t>Th</w:t>
            </w:r>
            <w:r w:rsidR="00FA4C2D" w:rsidRPr="00BB108A">
              <w:rPr>
                <w:rFonts w:cs="Arial"/>
                <w:b w:val="0"/>
                <w:color w:val="auto"/>
                <w:sz w:val="24"/>
                <w:szCs w:val="24"/>
              </w:rPr>
              <w:t xml:space="preserve">e year-to-date </w:t>
            </w:r>
            <w:r w:rsidRPr="00BB108A">
              <w:rPr>
                <w:rFonts w:cs="Arial"/>
                <w:b w:val="0"/>
                <w:color w:val="auto"/>
                <w:sz w:val="24"/>
                <w:szCs w:val="24"/>
              </w:rPr>
              <w:t xml:space="preserve">is </w:t>
            </w:r>
            <w:r w:rsidR="005C076C" w:rsidRPr="00BB108A">
              <w:rPr>
                <w:rFonts w:cs="Arial"/>
                <w:b w:val="0"/>
                <w:color w:val="auto"/>
                <w:sz w:val="24"/>
                <w:szCs w:val="24"/>
              </w:rPr>
              <w:t>overspend is</w:t>
            </w:r>
            <w:r w:rsidRPr="00BB108A">
              <w:rPr>
                <w:rFonts w:cs="Arial"/>
                <w:b w:val="0"/>
                <w:color w:val="auto"/>
                <w:sz w:val="24"/>
                <w:szCs w:val="24"/>
              </w:rPr>
              <w:t xml:space="preserve"> primarily the result of the timing of </w:t>
            </w:r>
            <w:r w:rsidR="00BD5473" w:rsidRPr="00BB108A">
              <w:rPr>
                <w:rFonts w:cs="Arial"/>
                <w:b w:val="0"/>
                <w:color w:val="auto"/>
                <w:sz w:val="24"/>
                <w:szCs w:val="24"/>
              </w:rPr>
              <w:t>collaboration charge</w:t>
            </w:r>
            <w:r w:rsidR="000924F2" w:rsidRPr="00BB108A">
              <w:rPr>
                <w:rFonts w:cs="Arial"/>
                <w:b w:val="0"/>
                <w:color w:val="auto"/>
                <w:sz w:val="24"/>
                <w:szCs w:val="24"/>
              </w:rPr>
              <w:t xml:space="preserve"> </w:t>
            </w:r>
            <w:r w:rsidR="00BD5473" w:rsidRPr="00BB108A">
              <w:rPr>
                <w:rFonts w:cs="Arial"/>
                <w:b w:val="0"/>
                <w:color w:val="auto"/>
                <w:sz w:val="24"/>
                <w:szCs w:val="24"/>
              </w:rPr>
              <w:t xml:space="preserve">and </w:t>
            </w:r>
            <w:r w:rsidRPr="00BB108A">
              <w:rPr>
                <w:rFonts w:cs="Arial"/>
                <w:b w:val="0"/>
                <w:color w:val="auto"/>
                <w:sz w:val="24"/>
                <w:szCs w:val="24"/>
              </w:rPr>
              <w:t xml:space="preserve">income from Home Office </w:t>
            </w:r>
            <w:r w:rsidR="00B01B57" w:rsidRPr="00BB108A">
              <w:rPr>
                <w:rFonts w:cs="Arial"/>
                <w:b w:val="0"/>
                <w:color w:val="auto"/>
                <w:sz w:val="24"/>
                <w:szCs w:val="24"/>
              </w:rPr>
              <w:t xml:space="preserve">for the </w:t>
            </w:r>
            <w:r w:rsidR="00A740B5" w:rsidRPr="00BB108A">
              <w:rPr>
                <w:rFonts w:cs="Arial"/>
                <w:b w:val="0"/>
                <w:color w:val="auto"/>
                <w:sz w:val="24"/>
                <w:szCs w:val="24"/>
              </w:rPr>
              <w:t xml:space="preserve">Police </w:t>
            </w:r>
            <w:r w:rsidR="009F58B5" w:rsidRPr="00BB108A">
              <w:rPr>
                <w:rFonts w:cs="Arial"/>
                <w:b w:val="0"/>
                <w:color w:val="auto"/>
                <w:sz w:val="24"/>
                <w:szCs w:val="24"/>
              </w:rPr>
              <w:t>Uplift Maintenance (PUP)</w:t>
            </w:r>
            <w:r w:rsidR="00CD09BC" w:rsidRPr="00BB108A">
              <w:rPr>
                <w:rFonts w:cs="Arial"/>
                <w:b w:val="0"/>
                <w:color w:val="auto"/>
                <w:sz w:val="24"/>
                <w:szCs w:val="24"/>
              </w:rPr>
              <w:t>,</w:t>
            </w:r>
            <w:r w:rsidR="006D564A" w:rsidRPr="00BB108A">
              <w:rPr>
                <w:rFonts w:cs="Arial"/>
                <w:b w:val="0"/>
                <w:color w:val="auto"/>
                <w:sz w:val="24"/>
                <w:szCs w:val="24"/>
              </w:rPr>
              <w:t xml:space="preserve"> </w:t>
            </w:r>
            <w:r w:rsidR="00D574B4" w:rsidRPr="00BB108A">
              <w:rPr>
                <w:rFonts w:cs="Arial"/>
                <w:b w:val="0"/>
                <w:color w:val="auto"/>
                <w:sz w:val="24"/>
                <w:szCs w:val="24"/>
              </w:rPr>
              <w:t xml:space="preserve">Neighbourhood </w:t>
            </w:r>
            <w:r w:rsidR="00625602" w:rsidRPr="00BB108A">
              <w:rPr>
                <w:rFonts w:cs="Arial"/>
                <w:b w:val="0"/>
                <w:color w:val="auto"/>
                <w:sz w:val="24"/>
                <w:szCs w:val="24"/>
              </w:rPr>
              <w:t>Grant (</w:t>
            </w:r>
            <w:r w:rsidR="00D574B4" w:rsidRPr="00BB108A">
              <w:rPr>
                <w:rFonts w:cs="Arial"/>
                <w:b w:val="0"/>
                <w:color w:val="auto"/>
                <w:sz w:val="24"/>
                <w:szCs w:val="24"/>
              </w:rPr>
              <w:t>NH</w:t>
            </w:r>
            <w:r w:rsidR="00973A62" w:rsidRPr="00BB108A">
              <w:rPr>
                <w:rFonts w:cs="Arial"/>
                <w:b w:val="0"/>
                <w:color w:val="auto"/>
                <w:sz w:val="24"/>
                <w:szCs w:val="24"/>
              </w:rPr>
              <w:t>G</w:t>
            </w:r>
            <w:r w:rsidR="00D574B4" w:rsidRPr="00BB108A">
              <w:rPr>
                <w:rFonts w:cs="Arial"/>
                <w:b w:val="0"/>
                <w:color w:val="auto"/>
                <w:sz w:val="24"/>
                <w:szCs w:val="24"/>
              </w:rPr>
              <w:t>)</w:t>
            </w:r>
            <w:r w:rsidR="00EC50DD" w:rsidRPr="00BB108A">
              <w:rPr>
                <w:rFonts w:cs="Arial"/>
                <w:b w:val="0"/>
                <w:color w:val="auto"/>
                <w:sz w:val="24"/>
                <w:szCs w:val="24"/>
              </w:rPr>
              <w:t xml:space="preserve"> and Welsh </w:t>
            </w:r>
            <w:r w:rsidR="00713EC6" w:rsidRPr="00BB108A">
              <w:rPr>
                <w:rFonts w:cs="Arial"/>
                <w:b w:val="0"/>
                <w:color w:val="auto"/>
                <w:sz w:val="24"/>
                <w:szCs w:val="24"/>
              </w:rPr>
              <w:t xml:space="preserve">Government grants including </w:t>
            </w:r>
            <w:r w:rsidR="00EC50DD" w:rsidRPr="00BB108A">
              <w:rPr>
                <w:rFonts w:cs="Arial"/>
                <w:b w:val="0"/>
                <w:color w:val="auto"/>
                <w:sz w:val="24"/>
                <w:szCs w:val="24"/>
              </w:rPr>
              <w:t>PCSO grant</w:t>
            </w:r>
            <w:r w:rsidR="00B22110" w:rsidRPr="00BB108A">
              <w:rPr>
                <w:rFonts w:cs="Arial"/>
                <w:b w:val="0"/>
                <w:color w:val="auto"/>
                <w:sz w:val="24"/>
                <w:szCs w:val="24"/>
              </w:rPr>
              <w:t>.</w:t>
            </w:r>
            <w:r w:rsidR="006A465A" w:rsidRPr="00BB108A">
              <w:rPr>
                <w:rFonts w:cs="Arial"/>
                <w:b w:val="0"/>
                <w:color w:val="auto"/>
                <w:sz w:val="24"/>
                <w:szCs w:val="24"/>
              </w:rPr>
              <w:t xml:space="preserve"> This will correct itself in subsequent periods</w:t>
            </w:r>
            <w:r w:rsidR="00F647EA" w:rsidRPr="00BB108A">
              <w:rPr>
                <w:rFonts w:cs="Arial"/>
                <w:b w:val="0"/>
                <w:color w:val="auto"/>
                <w:sz w:val="24"/>
                <w:szCs w:val="24"/>
              </w:rPr>
              <w:t>.</w:t>
            </w:r>
            <w:r w:rsidR="00BB5846" w:rsidRPr="00BB108A">
              <w:rPr>
                <w:rFonts w:cs="Arial"/>
                <w:b w:val="0"/>
                <w:color w:val="auto"/>
                <w:sz w:val="24"/>
                <w:szCs w:val="24"/>
              </w:rPr>
              <w:t xml:space="preserve"> The end of year </w:t>
            </w:r>
            <w:r w:rsidR="00B76E38" w:rsidRPr="00BB108A">
              <w:rPr>
                <w:rFonts w:cs="Arial"/>
                <w:b w:val="0"/>
                <w:color w:val="auto"/>
                <w:sz w:val="24"/>
                <w:szCs w:val="24"/>
              </w:rPr>
              <w:t>forecast</w:t>
            </w:r>
            <w:r w:rsidR="00BB5846" w:rsidRPr="00BB108A">
              <w:rPr>
                <w:rFonts w:cs="Arial"/>
                <w:b w:val="0"/>
                <w:color w:val="auto"/>
                <w:sz w:val="24"/>
                <w:szCs w:val="24"/>
              </w:rPr>
              <w:t xml:space="preserve"> underspend of £5,</w:t>
            </w:r>
            <w:r w:rsidR="00B76E38" w:rsidRPr="00BB108A">
              <w:rPr>
                <w:rFonts w:cs="Arial"/>
                <w:b w:val="0"/>
                <w:color w:val="auto"/>
                <w:sz w:val="24"/>
                <w:szCs w:val="24"/>
              </w:rPr>
              <w:t>863</w:t>
            </w:r>
            <w:r w:rsidR="00882C95" w:rsidRPr="00BB108A">
              <w:rPr>
                <w:rFonts w:cs="Arial"/>
                <w:b w:val="0"/>
                <w:color w:val="auto"/>
                <w:sz w:val="24"/>
                <w:szCs w:val="24"/>
              </w:rPr>
              <w:t>k</w:t>
            </w:r>
            <w:r w:rsidR="00B76E38" w:rsidRPr="00BB108A">
              <w:rPr>
                <w:rFonts w:cs="Arial"/>
                <w:b w:val="0"/>
                <w:color w:val="auto"/>
                <w:sz w:val="24"/>
                <w:szCs w:val="24"/>
              </w:rPr>
              <w:t xml:space="preserve"> is primarily due to saving</w:t>
            </w:r>
            <w:r w:rsidR="00103144" w:rsidRPr="00BB108A">
              <w:rPr>
                <w:rFonts w:cs="Arial"/>
                <w:b w:val="0"/>
                <w:color w:val="auto"/>
                <w:sz w:val="24"/>
                <w:szCs w:val="24"/>
              </w:rPr>
              <w:t>s</w:t>
            </w:r>
            <w:r w:rsidR="00B76E38" w:rsidRPr="00BB108A">
              <w:rPr>
                <w:rFonts w:cs="Arial"/>
                <w:b w:val="0"/>
                <w:color w:val="auto"/>
                <w:sz w:val="24"/>
                <w:szCs w:val="24"/>
              </w:rPr>
              <w:t xml:space="preserve"> on interest payment</w:t>
            </w:r>
            <w:r w:rsidR="00671985" w:rsidRPr="00BB108A">
              <w:rPr>
                <w:rFonts w:cs="Arial"/>
                <w:b w:val="0"/>
                <w:color w:val="auto"/>
                <w:sz w:val="24"/>
                <w:szCs w:val="24"/>
              </w:rPr>
              <w:t xml:space="preserve"> (£1m)</w:t>
            </w:r>
            <w:r w:rsidR="00B76E38" w:rsidRPr="00BB108A">
              <w:rPr>
                <w:rFonts w:cs="Arial"/>
                <w:b w:val="0"/>
                <w:color w:val="auto"/>
                <w:sz w:val="24"/>
                <w:szCs w:val="24"/>
              </w:rPr>
              <w:t xml:space="preserve">, </w:t>
            </w:r>
            <w:r w:rsidR="00D0640F" w:rsidRPr="00BB108A">
              <w:rPr>
                <w:rFonts w:cs="Arial"/>
                <w:b w:val="0"/>
                <w:color w:val="auto"/>
                <w:sz w:val="24"/>
                <w:szCs w:val="24"/>
              </w:rPr>
              <w:t xml:space="preserve">reduced </w:t>
            </w:r>
            <w:r w:rsidR="007D7A7E" w:rsidRPr="00BB108A">
              <w:rPr>
                <w:rFonts w:cs="Arial"/>
                <w:b w:val="0"/>
                <w:color w:val="auto"/>
                <w:sz w:val="24"/>
                <w:szCs w:val="24"/>
              </w:rPr>
              <w:t xml:space="preserve">long term </w:t>
            </w:r>
            <w:r w:rsidR="00D0640F" w:rsidRPr="00BB108A">
              <w:rPr>
                <w:rFonts w:cs="Arial"/>
                <w:b w:val="0"/>
                <w:color w:val="auto"/>
                <w:sz w:val="24"/>
                <w:szCs w:val="24"/>
              </w:rPr>
              <w:t xml:space="preserve">revenue </w:t>
            </w:r>
            <w:r w:rsidR="007D7A7E" w:rsidRPr="00BB108A">
              <w:rPr>
                <w:rFonts w:cs="Arial"/>
                <w:b w:val="0"/>
                <w:color w:val="auto"/>
                <w:sz w:val="24"/>
                <w:szCs w:val="24"/>
              </w:rPr>
              <w:t xml:space="preserve">project </w:t>
            </w:r>
            <w:r w:rsidR="00022AD5" w:rsidRPr="00BB108A">
              <w:rPr>
                <w:rFonts w:cs="Arial"/>
                <w:b w:val="0"/>
                <w:color w:val="auto"/>
                <w:sz w:val="24"/>
                <w:szCs w:val="24"/>
              </w:rPr>
              <w:t>expenditure</w:t>
            </w:r>
            <w:r w:rsidR="00E77AD2" w:rsidRPr="00BB108A">
              <w:rPr>
                <w:rFonts w:cs="Arial"/>
                <w:b w:val="0"/>
                <w:color w:val="auto"/>
                <w:sz w:val="24"/>
                <w:szCs w:val="24"/>
              </w:rPr>
              <w:t xml:space="preserve"> </w:t>
            </w:r>
            <w:r w:rsidR="00D0640F" w:rsidRPr="00BB108A">
              <w:rPr>
                <w:rFonts w:cs="Arial"/>
                <w:b w:val="0"/>
                <w:color w:val="auto"/>
                <w:sz w:val="24"/>
                <w:szCs w:val="24"/>
              </w:rPr>
              <w:t>in</w:t>
            </w:r>
            <w:r w:rsidR="007D7A7E" w:rsidRPr="00BB108A">
              <w:rPr>
                <w:rFonts w:cs="Arial"/>
                <w:b w:val="0"/>
                <w:color w:val="auto"/>
                <w:sz w:val="24"/>
                <w:szCs w:val="24"/>
              </w:rPr>
              <w:t xml:space="preserve"> the capital programme </w:t>
            </w:r>
            <w:r w:rsidR="00D0640F" w:rsidRPr="00BB108A">
              <w:rPr>
                <w:rFonts w:cs="Arial"/>
                <w:b w:val="0"/>
                <w:color w:val="auto"/>
                <w:sz w:val="24"/>
                <w:szCs w:val="24"/>
              </w:rPr>
              <w:t>(£2.5m)</w:t>
            </w:r>
            <w:r w:rsidR="007D7A7E" w:rsidRPr="00BB108A">
              <w:rPr>
                <w:rFonts w:cs="Arial"/>
                <w:b w:val="0"/>
                <w:color w:val="auto"/>
                <w:sz w:val="24"/>
                <w:szCs w:val="24"/>
              </w:rPr>
              <w:t>,</w:t>
            </w:r>
            <w:r w:rsidR="00E77AD2" w:rsidRPr="00BB108A">
              <w:rPr>
                <w:rFonts w:cs="Arial"/>
                <w:b w:val="0"/>
                <w:color w:val="auto"/>
                <w:sz w:val="24"/>
                <w:szCs w:val="24"/>
              </w:rPr>
              <w:t xml:space="preserve"> and additional grant income </w:t>
            </w:r>
            <w:r w:rsidR="00103144" w:rsidRPr="00BB108A">
              <w:rPr>
                <w:rFonts w:cs="Arial"/>
                <w:b w:val="0"/>
                <w:color w:val="auto"/>
                <w:sz w:val="24"/>
                <w:szCs w:val="24"/>
              </w:rPr>
              <w:t>under pay award</w:t>
            </w:r>
            <w:r w:rsidR="00107DB0" w:rsidRPr="00BB108A">
              <w:rPr>
                <w:rFonts w:cs="Arial"/>
                <w:b w:val="0"/>
                <w:color w:val="auto"/>
                <w:sz w:val="24"/>
                <w:szCs w:val="24"/>
              </w:rPr>
              <w:t xml:space="preserve"> and </w:t>
            </w:r>
            <w:r w:rsidR="00103144" w:rsidRPr="00BB108A">
              <w:rPr>
                <w:rFonts w:cs="Arial"/>
                <w:b w:val="0"/>
                <w:color w:val="auto"/>
                <w:sz w:val="24"/>
                <w:szCs w:val="24"/>
              </w:rPr>
              <w:t>Op Lockwood</w:t>
            </w:r>
            <w:r w:rsidR="00107DB0" w:rsidRPr="00BB108A">
              <w:rPr>
                <w:rFonts w:cs="Arial"/>
                <w:b w:val="0"/>
                <w:color w:val="auto"/>
                <w:sz w:val="24"/>
                <w:szCs w:val="24"/>
              </w:rPr>
              <w:t xml:space="preserve"> (ASB hotspot funding)</w:t>
            </w:r>
            <w:r w:rsidR="004A5AB1" w:rsidRPr="00BB108A">
              <w:rPr>
                <w:rFonts w:cs="Arial"/>
                <w:b w:val="0"/>
                <w:color w:val="auto"/>
                <w:sz w:val="24"/>
                <w:szCs w:val="24"/>
              </w:rPr>
              <w:t>.</w:t>
            </w:r>
          </w:p>
          <w:p w14:paraId="012C4E03" w14:textId="77777777" w:rsidR="00BB5846" w:rsidRDefault="00BB5846" w:rsidP="00871DD3">
            <w:pPr>
              <w:pStyle w:val="FrontCoverSubtitle"/>
              <w:framePr w:hSpace="0" w:wrap="auto" w:vAnchor="margin" w:hAnchor="text" w:yAlign="inline"/>
              <w:ind w:left="1080"/>
              <w:jc w:val="both"/>
              <w:rPr>
                <w:rFonts w:cs="Arial"/>
                <w:b w:val="0"/>
                <w:color w:val="auto"/>
                <w:sz w:val="24"/>
                <w:szCs w:val="24"/>
              </w:rPr>
            </w:pPr>
          </w:p>
          <w:p w14:paraId="5B07C371" w14:textId="6CBBF17E" w:rsidR="00D71A05" w:rsidRPr="00584976" w:rsidRDefault="00D71A05" w:rsidP="00871DD3">
            <w:pPr>
              <w:pStyle w:val="FrontCoverSubtitle"/>
              <w:framePr w:hSpace="0" w:wrap="auto" w:vAnchor="margin" w:hAnchor="text" w:yAlign="inline"/>
              <w:ind w:left="1080"/>
              <w:jc w:val="both"/>
              <w:rPr>
                <w:b w:val="0"/>
                <w:color w:val="auto"/>
                <w:sz w:val="24"/>
                <w:szCs w:val="24"/>
              </w:rPr>
            </w:pPr>
            <w:r w:rsidRPr="26FD1828">
              <w:rPr>
                <w:rFonts w:cs="Arial"/>
                <w:b w:val="0"/>
                <w:color w:val="auto"/>
                <w:sz w:val="24"/>
                <w:szCs w:val="24"/>
              </w:rPr>
              <w:t xml:space="preserve"> The </w:t>
            </w:r>
            <w:r w:rsidR="00706A4C" w:rsidRPr="26FD1828">
              <w:rPr>
                <w:rFonts w:cs="Arial"/>
                <w:b w:val="0"/>
                <w:color w:val="auto"/>
                <w:sz w:val="24"/>
                <w:szCs w:val="24"/>
              </w:rPr>
              <w:t>group year</w:t>
            </w:r>
            <w:r w:rsidR="000779A7" w:rsidRPr="26FD1828">
              <w:rPr>
                <w:rFonts w:cs="Arial"/>
                <w:b w:val="0"/>
                <w:color w:val="auto"/>
                <w:sz w:val="24"/>
                <w:szCs w:val="24"/>
              </w:rPr>
              <w:t xml:space="preserve">-to-date </w:t>
            </w:r>
            <w:r w:rsidRPr="26FD1828">
              <w:rPr>
                <w:rFonts w:cs="Arial"/>
                <w:b w:val="0"/>
                <w:color w:val="auto"/>
                <w:sz w:val="24"/>
                <w:szCs w:val="24"/>
              </w:rPr>
              <w:t xml:space="preserve">net </w:t>
            </w:r>
            <w:r w:rsidR="00942BD7">
              <w:rPr>
                <w:rFonts w:cs="Arial"/>
                <w:b w:val="0"/>
                <w:color w:val="auto"/>
                <w:sz w:val="24"/>
                <w:szCs w:val="24"/>
              </w:rPr>
              <w:t>overspent</w:t>
            </w:r>
            <w:r w:rsidRPr="26FD1828">
              <w:rPr>
                <w:rFonts w:cs="Arial"/>
                <w:b w:val="0"/>
                <w:color w:val="auto"/>
                <w:sz w:val="24"/>
                <w:szCs w:val="24"/>
              </w:rPr>
              <w:t xml:space="preserve"> arises from the following variances:</w:t>
            </w:r>
          </w:p>
          <w:p w14:paraId="72E1E7FE" w14:textId="77777777" w:rsidR="00D71A05" w:rsidRPr="00584976" w:rsidRDefault="00D71A05" w:rsidP="00165CAF">
            <w:pPr>
              <w:pStyle w:val="FrontCoverSubtitle"/>
              <w:framePr w:hSpace="0" w:wrap="auto" w:vAnchor="margin" w:hAnchor="text" w:yAlign="inline"/>
              <w:jc w:val="both"/>
              <w:rPr>
                <w:b w:val="0"/>
                <w:bCs/>
                <w:color w:val="auto"/>
                <w:sz w:val="24"/>
                <w:szCs w:val="24"/>
              </w:rPr>
            </w:pPr>
          </w:p>
          <w:p w14:paraId="181859D1" w14:textId="1FF9A479" w:rsidR="009D34E7" w:rsidRPr="008E53C4" w:rsidRDefault="009D34E7" w:rsidP="009D34E7">
            <w:pPr>
              <w:pStyle w:val="FrontCoverSubtitle"/>
              <w:framePr w:hSpace="0" w:wrap="auto" w:vAnchor="margin" w:hAnchor="text" w:yAlign="inline"/>
              <w:ind w:left="1080"/>
              <w:jc w:val="both"/>
              <w:rPr>
                <w:rFonts w:cs="Arial"/>
                <w:sz w:val="24"/>
                <w:szCs w:val="24"/>
              </w:rPr>
            </w:pPr>
            <w:r w:rsidRPr="008E53C4">
              <w:rPr>
                <w:rFonts w:cs="Arial"/>
                <w:sz w:val="24"/>
                <w:szCs w:val="24"/>
              </w:rPr>
              <w:t xml:space="preserve">Pay variances – Officers and Staff: YTD </w:t>
            </w:r>
            <w:r w:rsidR="003913EE">
              <w:rPr>
                <w:rFonts w:cs="Arial"/>
                <w:sz w:val="24"/>
                <w:szCs w:val="24"/>
              </w:rPr>
              <w:t>under</w:t>
            </w:r>
            <w:r w:rsidRPr="008E53C4">
              <w:rPr>
                <w:rFonts w:cs="Arial"/>
                <w:sz w:val="24"/>
                <w:szCs w:val="24"/>
              </w:rPr>
              <w:t>spend £</w:t>
            </w:r>
            <w:r w:rsidR="00E727BA">
              <w:rPr>
                <w:rFonts w:cs="Arial"/>
                <w:sz w:val="24"/>
                <w:szCs w:val="24"/>
              </w:rPr>
              <w:t>165</w:t>
            </w:r>
            <w:r w:rsidRPr="008E53C4">
              <w:rPr>
                <w:rFonts w:cs="Arial"/>
                <w:sz w:val="24"/>
                <w:szCs w:val="24"/>
              </w:rPr>
              <w:t xml:space="preserve">k </w:t>
            </w:r>
          </w:p>
          <w:p w14:paraId="793A736D" w14:textId="7E2A73CB" w:rsidR="009D34E7" w:rsidRPr="008E53C4" w:rsidRDefault="009D34E7" w:rsidP="009D34E7">
            <w:pPr>
              <w:pStyle w:val="FrontCoverSubtitle"/>
              <w:framePr w:hSpace="0" w:wrap="auto" w:vAnchor="margin" w:hAnchor="text" w:yAlign="inline"/>
              <w:ind w:left="1080"/>
              <w:jc w:val="both"/>
              <w:rPr>
                <w:color w:val="auto"/>
                <w:sz w:val="24"/>
                <w:szCs w:val="24"/>
              </w:rPr>
            </w:pPr>
            <w:r w:rsidRPr="008E53C4">
              <w:rPr>
                <w:rFonts w:cs="Arial"/>
                <w:sz w:val="24"/>
                <w:szCs w:val="24"/>
              </w:rPr>
              <w:t xml:space="preserve">Forecast YE </w:t>
            </w:r>
            <w:r w:rsidR="00706A4C">
              <w:rPr>
                <w:rFonts w:cs="Arial"/>
                <w:sz w:val="24"/>
                <w:szCs w:val="24"/>
              </w:rPr>
              <w:t>o</w:t>
            </w:r>
            <w:r w:rsidRPr="008E53C4">
              <w:rPr>
                <w:rFonts w:cs="Arial"/>
                <w:sz w:val="24"/>
                <w:szCs w:val="24"/>
              </w:rPr>
              <w:t>verspend £</w:t>
            </w:r>
            <w:r w:rsidR="008A0188">
              <w:rPr>
                <w:rFonts w:cs="Arial"/>
                <w:sz w:val="24"/>
                <w:szCs w:val="24"/>
              </w:rPr>
              <w:t>510</w:t>
            </w:r>
            <w:r w:rsidRPr="008E53C4">
              <w:rPr>
                <w:rFonts w:cs="Arial"/>
                <w:sz w:val="24"/>
                <w:szCs w:val="24"/>
              </w:rPr>
              <w:t>k</w:t>
            </w:r>
          </w:p>
          <w:p w14:paraId="5EA20EE5" w14:textId="637A11C5" w:rsidR="00D71A05" w:rsidRPr="00D71A05" w:rsidRDefault="00D71A05" w:rsidP="00165CAF">
            <w:pPr>
              <w:jc w:val="both"/>
              <w:rPr>
                <w:rFonts w:cs="Arial"/>
              </w:rPr>
            </w:pPr>
          </w:p>
          <w:p w14:paraId="05FC958B" w14:textId="00B6EE6D" w:rsidR="00C85E0F" w:rsidRDefault="00DB7BF0" w:rsidP="00283BD0">
            <w:pPr>
              <w:pStyle w:val="FrontCoverSubtitle"/>
              <w:framePr w:hSpace="0" w:wrap="auto" w:vAnchor="margin" w:hAnchor="text" w:yAlign="inline"/>
              <w:numPr>
                <w:ilvl w:val="1"/>
                <w:numId w:val="16"/>
              </w:numPr>
              <w:jc w:val="both"/>
              <w:rPr>
                <w:rFonts w:cs="Arial"/>
                <w:b w:val="0"/>
                <w:color w:val="auto"/>
                <w:sz w:val="24"/>
                <w:szCs w:val="24"/>
              </w:rPr>
            </w:pPr>
            <w:r w:rsidRPr="00894C75">
              <w:rPr>
                <w:rFonts w:cs="Arial"/>
                <w:b w:val="0"/>
                <w:color w:val="auto"/>
                <w:sz w:val="24"/>
                <w:szCs w:val="24"/>
              </w:rPr>
              <w:t>At the end of Q</w:t>
            </w:r>
            <w:r w:rsidR="00C86DA0" w:rsidRPr="00894C75">
              <w:rPr>
                <w:rFonts w:cs="Arial"/>
                <w:b w:val="0"/>
                <w:color w:val="auto"/>
                <w:sz w:val="24"/>
                <w:szCs w:val="24"/>
              </w:rPr>
              <w:t>2</w:t>
            </w:r>
            <w:r w:rsidRPr="00894C75">
              <w:rPr>
                <w:rFonts w:cs="Arial"/>
                <w:b w:val="0"/>
                <w:color w:val="auto"/>
                <w:sz w:val="24"/>
                <w:szCs w:val="24"/>
              </w:rPr>
              <w:t xml:space="preserve">, police officer </w:t>
            </w:r>
            <w:proofErr w:type="gramStart"/>
            <w:r w:rsidRPr="00894C75">
              <w:rPr>
                <w:rFonts w:cs="Arial"/>
                <w:b w:val="0"/>
                <w:color w:val="auto"/>
                <w:sz w:val="24"/>
                <w:szCs w:val="24"/>
              </w:rPr>
              <w:t>pay</w:t>
            </w:r>
            <w:proofErr w:type="gramEnd"/>
            <w:r w:rsidRPr="00894C75">
              <w:rPr>
                <w:rFonts w:cs="Arial"/>
                <w:b w:val="0"/>
                <w:color w:val="auto"/>
                <w:sz w:val="24"/>
                <w:szCs w:val="24"/>
              </w:rPr>
              <w:t xml:space="preserve"> and salary allowances are under budget by £</w:t>
            </w:r>
            <w:r w:rsidR="004053F3">
              <w:rPr>
                <w:rFonts w:cs="Arial"/>
                <w:b w:val="0"/>
                <w:color w:val="auto"/>
                <w:sz w:val="24"/>
                <w:szCs w:val="24"/>
              </w:rPr>
              <w:t>472</w:t>
            </w:r>
            <w:r w:rsidRPr="00894C75">
              <w:rPr>
                <w:rFonts w:cs="Arial"/>
                <w:b w:val="0"/>
                <w:color w:val="auto"/>
                <w:sz w:val="24"/>
                <w:szCs w:val="24"/>
              </w:rPr>
              <w:t xml:space="preserve">k due primarily to the </w:t>
            </w:r>
            <w:r w:rsidR="00A14825" w:rsidRPr="00894C75">
              <w:rPr>
                <w:rFonts w:cs="Arial"/>
                <w:b w:val="0"/>
                <w:color w:val="auto"/>
                <w:sz w:val="24"/>
                <w:szCs w:val="24"/>
              </w:rPr>
              <w:t>year-to-date</w:t>
            </w:r>
            <w:r w:rsidRPr="00894C75">
              <w:rPr>
                <w:rFonts w:cs="Arial"/>
                <w:b w:val="0"/>
                <w:color w:val="auto"/>
                <w:sz w:val="24"/>
                <w:szCs w:val="24"/>
              </w:rPr>
              <w:t xml:space="preserve"> effect of the timing of the cohorts of new officers</w:t>
            </w:r>
            <w:r w:rsidR="00373CCF">
              <w:rPr>
                <w:rFonts w:cs="Arial"/>
                <w:b w:val="0"/>
                <w:color w:val="auto"/>
                <w:sz w:val="24"/>
                <w:szCs w:val="24"/>
              </w:rPr>
              <w:t xml:space="preserve"> </w:t>
            </w:r>
            <w:r w:rsidRPr="00894C75">
              <w:rPr>
                <w:rFonts w:cs="Arial"/>
                <w:b w:val="0"/>
                <w:color w:val="auto"/>
                <w:sz w:val="24"/>
                <w:szCs w:val="24"/>
              </w:rPr>
              <w:t xml:space="preserve">from </w:t>
            </w:r>
            <w:r w:rsidR="00A14825" w:rsidRPr="00894C75">
              <w:rPr>
                <w:rFonts w:cs="Arial"/>
                <w:b w:val="0"/>
                <w:color w:val="auto"/>
                <w:sz w:val="24"/>
                <w:szCs w:val="24"/>
              </w:rPr>
              <w:t>Neighbourhood</w:t>
            </w:r>
            <w:r w:rsidR="00394B89" w:rsidRPr="00894C75">
              <w:rPr>
                <w:rFonts w:cs="Arial"/>
                <w:b w:val="0"/>
                <w:color w:val="auto"/>
                <w:sz w:val="24"/>
                <w:szCs w:val="24"/>
              </w:rPr>
              <w:t xml:space="preserve"> </w:t>
            </w:r>
            <w:r w:rsidR="00A14825" w:rsidRPr="00894C75">
              <w:rPr>
                <w:rFonts w:cs="Arial"/>
                <w:b w:val="0"/>
                <w:color w:val="auto"/>
                <w:sz w:val="24"/>
                <w:szCs w:val="24"/>
              </w:rPr>
              <w:t xml:space="preserve">Grant </w:t>
            </w:r>
            <w:r w:rsidR="0028301F" w:rsidRPr="00894C75">
              <w:rPr>
                <w:rFonts w:cs="Arial"/>
                <w:b w:val="0"/>
                <w:color w:val="auto"/>
                <w:sz w:val="24"/>
                <w:szCs w:val="24"/>
              </w:rPr>
              <w:t>(NHG)</w:t>
            </w:r>
            <w:r w:rsidR="00373CCF">
              <w:rPr>
                <w:rFonts w:cs="Arial"/>
                <w:b w:val="0"/>
                <w:color w:val="auto"/>
                <w:sz w:val="24"/>
                <w:szCs w:val="24"/>
              </w:rPr>
              <w:t xml:space="preserve"> </w:t>
            </w:r>
            <w:r w:rsidR="00A14825" w:rsidRPr="00894C75">
              <w:rPr>
                <w:rFonts w:cs="Arial"/>
                <w:b w:val="0"/>
                <w:color w:val="auto"/>
                <w:sz w:val="24"/>
                <w:szCs w:val="24"/>
              </w:rPr>
              <w:t>entering</w:t>
            </w:r>
            <w:r w:rsidRPr="00894C75">
              <w:rPr>
                <w:rFonts w:cs="Arial"/>
                <w:b w:val="0"/>
                <w:color w:val="auto"/>
                <w:sz w:val="24"/>
                <w:szCs w:val="24"/>
              </w:rPr>
              <w:t xml:space="preserve"> the Force in September and March. </w:t>
            </w:r>
          </w:p>
          <w:p w14:paraId="0CD13CA4" w14:textId="77777777" w:rsidR="00C10F64" w:rsidRDefault="00C10F64" w:rsidP="00C10F64">
            <w:pPr>
              <w:pStyle w:val="FrontCoverSubtitle"/>
              <w:framePr w:hSpace="0" w:wrap="auto" w:vAnchor="margin" w:hAnchor="text" w:yAlign="inline"/>
              <w:ind w:left="1080"/>
              <w:jc w:val="both"/>
              <w:rPr>
                <w:rFonts w:cs="Arial"/>
                <w:b w:val="0"/>
                <w:color w:val="auto"/>
                <w:sz w:val="24"/>
                <w:szCs w:val="24"/>
              </w:rPr>
            </w:pPr>
          </w:p>
          <w:p w14:paraId="6628B12F" w14:textId="0DD2440F" w:rsidR="00C10F64" w:rsidRPr="00C10F64" w:rsidRDefault="00C10F64" w:rsidP="00C10F64">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The year end forecast shows the police officer pay and allowances will be overspent by £</w:t>
            </w:r>
            <w:r w:rsidR="00C816A9">
              <w:rPr>
                <w:rFonts w:cs="Arial"/>
                <w:b w:val="0"/>
                <w:color w:val="auto"/>
                <w:sz w:val="24"/>
                <w:szCs w:val="24"/>
              </w:rPr>
              <w:t>332</w:t>
            </w:r>
            <w:r>
              <w:rPr>
                <w:rFonts w:cs="Arial"/>
                <w:b w:val="0"/>
                <w:color w:val="auto"/>
                <w:sz w:val="24"/>
                <w:szCs w:val="24"/>
              </w:rPr>
              <w:t>k, this is primarily due to the difference between the planned (3.</w:t>
            </w:r>
            <w:r w:rsidR="00AC5FBD">
              <w:rPr>
                <w:rFonts w:cs="Arial"/>
                <w:b w:val="0"/>
                <w:color w:val="auto"/>
                <w:sz w:val="24"/>
                <w:szCs w:val="24"/>
              </w:rPr>
              <w:t>0</w:t>
            </w:r>
            <w:r w:rsidR="000771A2">
              <w:rPr>
                <w:rFonts w:cs="Arial"/>
                <w:b w:val="0"/>
                <w:color w:val="auto"/>
                <w:sz w:val="24"/>
                <w:szCs w:val="24"/>
              </w:rPr>
              <w:t>0</w:t>
            </w:r>
            <w:r>
              <w:rPr>
                <w:rFonts w:cs="Arial"/>
                <w:b w:val="0"/>
                <w:color w:val="auto"/>
                <w:sz w:val="24"/>
                <w:szCs w:val="24"/>
              </w:rPr>
              <w:t>%) and actual pay award (4.</w:t>
            </w:r>
            <w:r w:rsidR="000771A2">
              <w:rPr>
                <w:rFonts w:cs="Arial"/>
                <w:b w:val="0"/>
                <w:color w:val="auto"/>
                <w:sz w:val="24"/>
                <w:szCs w:val="24"/>
              </w:rPr>
              <w:t>20</w:t>
            </w:r>
            <w:r>
              <w:rPr>
                <w:rFonts w:cs="Arial"/>
                <w:b w:val="0"/>
                <w:color w:val="auto"/>
                <w:sz w:val="24"/>
                <w:szCs w:val="24"/>
              </w:rPr>
              <w:t>%) as reported in Q1. This overspend will be offset in 202</w:t>
            </w:r>
            <w:r w:rsidR="000771A2">
              <w:rPr>
                <w:rFonts w:cs="Arial"/>
                <w:b w:val="0"/>
                <w:color w:val="auto"/>
                <w:sz w:val="24"/>
                <w:szCs w:val="24"/>
              </w:rPr>
              <w:t>5</w:t>
            </w:r>
            <w:r>
              <w:rPr>
                <w:rFonts w:cs="Arial"/>
                <w:b w:val="0"/>
                <w:color w:val="auto"/>
                <w:sz w:val="24"/>
                <w:szCs w:val="24"/>
              </w:rPr>
              <w:t>/2</w:t>
            </w:r>
            <w:r w:rsidR="000771A2">
              <w:rPr>
                <w:rFonts w:cs="Arial"/>
                <w:b w:val="0"/>
                <w:color w:val="auto"/>
                <w:sz w:val="24"/>
                <w:szCs w:val="24"/>
              </w:rPr>
              <w:t>6</w:t>
            </w:r>
            <w:r>
              <w:rPr>
                <w:rFonts w:cs="Arial"/>
                <w:b w:val="0"/>
                <w:color w:val="auto"/>
                <w:sz w:val="24"/>
                <w:szCs w:val="24"/>
              </w:rPr>
              <w:t xml:space="preserve"> by a specific grant from the Home Office of</w:t>
            </w:r>
            <w:r w:rsidR="00EF1D41">
              <w:rPr>
                <w:rFonts w:cs="Arial"/>
                <w:b w:val="0"/>
                <w:color w:val="auto"/>
                <w:sz w:val="24"/>
                <w:szCs w:val="24"/>
              </w:rPr>
              <w:t xml:space="preserve"> £1,240k </w:t>
            </w:r>
            <w:r>
              <w:rPr>
                <w:rFonts w:cs="Arial"/>
                <w:b w:val="0"/>
                <w:color w:val="auto"/>
                <w:sz w:val="24"/>
                <w:szCs w:val="24"/>
              </w:rPr>
              <w:t>for the difference between budgeted and actual pay awards. This is a non-recurrent g</w:t>
            </w:r>
            <w:r w:rsidR="00E74CFD">
              <w:rPr>
                <w:rFonts w:cs="Arial"/>
                <w:b w:val="0"/>
                <w:color w:val="auto"/>
                <w:sz w:val="24"/>
                <w:szCs w:val="24"/>
              </w:rPr>
              <w:t>rant</w:t>
            </w:r>
            <w:r>
              <w:rPr>
                <w:rFonts w:cs="Arial"/>
                <w:b w:val="0"/>
                <w:color w:val="auto"/>
                <w:sz w:val="24"/>
                <w:szCs w:val="24"/>
              </w:rPr>
              <w:t xml:space="preserve"> for the financial year. </w:t>
            </w:r>
          </w:p>
          <w:p w14:paraId="6A1E8649" w14:textId="77777777" w:rsidR="0047277D" w:rsidRPr="00894C75" w:rsidRDefault="0047277D" w:rsidP="0047277D">
            <w:pPr>
              <w:pStyle w:val="FrontCoverSubtitle"/>
              <w:framePr w:hSpace="0" w:wrap="auto" w:vAnchor="margin" w:hAnchor="text" w:yAlign="inline"/>
              <w:jc w:val="both"/>
              <w:rPr>
                <w:rFonts w:cs="Arial"/>
                <w:b w:val="0"/>
                <w:color w:val="auto"/>
                <w:sz w:val="24"/>
                <w:szCs w:val="24"/>
              </w:rPr>
            </w:pPr>
          </w:p>
          <w:p w14:paraId="6B5CDCC0" w14:textId="77777777" w:rsidR="00EF1D41" w:rsidRDefault="003D6F70" w:rsidP="00EF1D41">
            <w:pPr>
              <w:pStyle w:val="FrontCoverSubtitle"/>
              <w:framePr w:hSpace="0" w:wrap="auto" w:vAnchor="margin" w:hAnchor="text" w:yAlign="inline"/>
              <w:numPr>
                <w:ilvl w:val="1"/>
                <w:numId w:val="16"/>
              </w:numPr>
              <w:jc w:val="both"/>
              <w:rPr>
                <w:rFonts w:cs="Arial"/>
              </w:rPr>
            </w:pPr>
            <w:r w:rsidRPr="00F3768F">
              <w:rPr>
                <w:rFonts w:cs="Arial"/>
                <w:b w:val="0"/>
                <w:color w:val="auto"/>
                <w:sz w:val="24"/>
                <w:szCs w:val="24"/>
              </w:rPr>
              <w:t>The</w:t>
            </w:r>
            <w:r w:rsidR="00E5659D" w:rsidRPr="00F3768F">
              <w:rPr>
                <w:rFonts w:cs="Arial"/>
                <w:b w:val="0"/>
                <w:color w:val="auto"/>
                <w:sz w:val="24"/>
                <w:szCs w:val="24"/>
              </w:rPr>
              <w:t xml:space="preserve">re is </w:t>
            </w:r>
            <w:r w:rsidRPr="00F3768F">
              <w:rPr>
                <w:rFonts w:cs="Arial"/>
                <w:b w:val="0"/>
                <w:color w:val="auto"/>
                <w:sz w:val="24"/>
                <w:szCs w:val="24"/>
              </w:rPr>
              <w:t>a £</w:t>
            </w:r>
            <w:r w:rsidR="009762DC" w:rsidRPr="00F3768F">
              <w:rPr>
                <w:rFonts w:cs="Arial"/>
                <w:b w:val="0"/>
                <w:color w:val="auto"/>
                <w:sz w:val="24"/>
                <w:szCs w:val="24"/>
              </w:rPr>
              <w:t>308</w:t>
            </w:r>
            <w:r w:rsidRPr="00F3768F">
              <w:rPr>
                <w:rFonts w:cs="Arial"/>
                <w:b w:val="0"/>
                <w:color w:val="auto"/>
                <w:sz w:val="24"/>
                <w:szCs w:val="24"/>
              </w:rPr>
              <w:t xml:space="preserve">k </w:t>
            </w:r>
            <w:r w:rsidR="0067674A" w:rsidRPr="00F3768F">
              <w:rPr>
                <w:rFonts w:cs="Arial"/>
                <w:b w:val="0"/>
                <w:color w:val="auto"/>
                <w:sz w:val="24"/>
                <w:szCs w:val="24"/>
              </w:rPr>
              <w:t>over</w:t>
            </w:r>
            <w:r w:rsidRPr="00F3768F">
              <w:rPr>
                <w:rFonts w:cs="Arial"/>
                <w:b w:val="0"/>
                <w:color w:val="auto"/>
                <w:sz w:val="24"/>
                <w:szCs w:val="24"/>
              </w:rPr>
              <w:t xml:space="preserve">spend on Staff and </w:t>
            </w:r>
            <w:r w:rsidR="549CBC8B" w:rsidRPr="00F3768F">
              <w:rPr>
                <w:rFonts w:cs="Arial"/>
                <w:b w:val="0"/>
                <w:color w:val="auto"/>
                <w:sz w:val="24"/>
                <w:szCs w:val="24"/>
              </w:rPr>
              <w:t>PCSO (Police and Community Support Officers)</w:t>
            </w:r>
            <w:r w:rsidRPr="00F3768F">
              <w:rPr>
                <w:rFonts w:cs="Arial"/>
                <w:b w:val="0"/>
                <w:color w:val="auto"/>
                <w:sz w:val="24"/>
                <w:szCs w:val="24"/>
              </w:rPr>
              <w:t xml:space="preserve"> pay and allowances at the end of Q</w:t>
            </w:r>
            <w:r w:rsidR="00DF1D53" w:rsidRPr="00F3768F">
              <w:rPr>
                <w:rFonts w:cs="Arial"/>
                <w:b w:val="0"/>
                <w:color w:val="auto"/>
                <w:sz w:val="24"/>
                <w:szCs w:val="24"/>
              </w:rPr>
              <w:t>2</w:t>
            </w:r>
            <w:r w:rsidRPr="00F3768F">
              <w:rPr>
                <w:rFonts w:cs="Arial"/>
                <w:b w:val="0"/>
                <w:color w:val="auto"/>
                <w:sz w:val="24"/>
                <w:szCs w:val="24"/>
              </w:rPr>
              <w:t xml:space="preserve">. Within this, staff pay is </w:t>
            </w:r>
            <w:r w:rsidR="00794E5E" w:rsidRPr="00F3768F">
              <w:rPr>
                <w:rFonts w:cs="Arial"/>
                <w:b w:val="0"/>
                <w:color w:val="auto"/>
                <w:sz w:val="24"/>
                <w:szCs w:val="24"/>
              </w:rPr>
              <w:t>over</w:t>
            </w:r>
            <w:r w:rsidR="007566A1" w:rsidRPr="00F3768F">
              <w:rPr>
                <w:rFonts w:cs="Arial"/>
                <w:b w:val="0"/>
                <w:color w:val="auto"/>
                <w:sz w:val="24"/>
                <w:szCs w:val="24"/>
              </w:rPr>
              <w:t>spent by £</w:t>
            </w:r>
            <w:r w:rsidR="00294CFC" w:rsidRPr="00F3768F">
              <w:rPr>
                <w:rFonts w:cs="Arial"/>
                <w:b w:val="0"/>
                <w:color w:val="auto"/>
                <w:sz w:val="24"/>
                <w:szCs w:val="24"/>
              </w:rPr>
              <w:t>58</w:t>
            </w:r>
            <w:r w:rsidR="00FA19BD" w:rsidRPr="00F3768F">
              <w:rPr>
                <w:rFonts w:cs="Arial"/>
                <w:b w:val="0"/>
                <w:color w:val="auto"/>
                <w:sz w:val="24"/>
                <w:szCs w:val="24"/>
              </w:rPr>
              <w:t>k</w:t>
            </w:r>
            <w:r w:rsidR="00E85314" w:rsidRPr="00F3768F">
              <w:rPr>
                <w:rFonts w:cs="Arial"/>
                <w:b w:val="0"/>
                <w:color w:val="auto"/>
                <w:sz w:val="24"/>
                <w:szCs w:val="24"/>
              </w:rPr>
              <w:t xml:space="preserve">, </w:t>
            </w:r>
            <w:r w:rsidRPr="00F3768F">
              <w:rPr>
                <w:rFonts w:cs="Arial"/>
                <w:b w:val="0"/>
                <w:color w:val="auto"/>
                <w:sz w:val="24"/>
                <w:szCs w:val="24"/>
              </w:rPr>
              <w:t>agency costs of £</w:t>
            </w:r>
            <w:r w:rsidR="007A585D" w:rsidRPr="00F3768F">
              <w:rPr>
                <w:rFonts w:cs="Arial"/>
                <w:b w:val="0"/>
                <w:color w:val="auto"/>
                <w:sz w:val="24"/>
                <w:szCs w:val="24"/>
              </w:rPr>
              <w:t>223</w:t>
            </w:r>
            <w:r w:rsidRPr="00F3768F">
              <w:rPr>
                <w:rFonts w:cs="Arial"/>
                <w:b w:val="0"/>
                <w:color w:val="auto"/>
                <w:sz w:val="24"/>
                <w:szCs w:val="24"/>
              </w:rPr>
              <w:t>k</w:t>
            </w:r>
            <w:r w:rsidR="00E85314" w:rsidRPr="00F3768F">
              <w:rPr>
                <w:rFonts w:cs="Arial"/>
                <w:b w:val="0"/>
                <w:color w:val="auto"/>
                <w:sz w:val="24"/>
                <w:szCs w:val="24"/>
              </w:rPr>
              <w:t xml:space="preserve"> and </w:t>
            </w:r>
            <w:r w:rsidR="008E02B1" w:rsidRPr="00F3768F">
              <w:rPr>
                <w:rFonts w:cs="Arial"/>
                <w:b w:val="0"/>
                <w:color w:val="auto"/>
                <w:sz w:val="24"/>
                <w:szCs w:val="24"/>
              </w:rPr>
              <w:t>r</w:t>
            </w:r>
            <w:r w:rsidRPr="00F3768F">
              <w:rPr>
                <w:rFonts w:cs="Arial"/>
                <w:b w:val="0"/>
                <w:color w:val="auto"/>
                <w:sz w:val="24"/>
                <w:szCs w:val="24"/>
              </w:rPr>
              <w:t xml:space="preserve">edundancy payments </w:t>
            </w:r>
            <w:r w:rsidR="00E85314" w:rsidRPr="00F3768F">
              <w:rPr>
                <w:rFonts w:cs="Arial"/>
                <w:b w:val="0"/>
                <w:color w:val="auto"/>
                <w:sz w:val="24"/>
                <w:szCs w:val="24"/>
              </w:rPr>
              <w:t xml:space="preserve">of </w:t>
            </w:r>
            <w:r w:rsidR="00861AFA">
              <w:rPr>
                <w:rFonts w:cs="Arial"/>
                <w:b w:val="0"/>
                <w:color w:val="auto"/>
                <w:sz w:val="24"/>
                <w:szCs w:val="24"/>
              </w:rPr>
              <w:t>£</w:t>
            </w:r>
            <w:r w:rsidR="00177DED" w:rsidRPr="00F3768F">
              <w:rPr>
                <w:rFonts w:cs="Arial"/>
                <w:b w:val="0"/>
                <w:color w:val="auto"/>
                <w:sz w:val="24"/>
                <w:szCs w:val="24"/>
              </w:rPr>
              <w:t>64</w:t>
            </w:r>
            <w:r w:rsidR="00861AFA">
              <w:rPr>
                <w:rFonts w:cs="Arial"/>
                <w:b w:val="0"/>
                <w:color w:val="auto"/>
                <w:sz w:val="24"/>
                <w:szCs w:val="24"/>
              </w:rPr>
              <w:t>k</w:t>
            </w:r>
            <w:r w:rsidR="00177DED" w:rsidRPr="00F3768F">
              <w:rPr>
                <w:rFonts w:cs="Arial"/>
                <w:b w:val="0"/>
                <w:color w:val="auto"/>
                <w:sz w:val="24"/>
                <w:szCs w:val="24"/>
              </w:rPr>
              <w:t xml:space="preserve"> </w:t>
            </w:r>
            <w:r w:rsidRPr="00F3768F">
              <w:rPr>
                <w:rFonts w:cs="Arial"/>
                <w:b w:val="0"/>
                <w:color w:val="auto"/>
                <w:sz w:val="24"/>
                <w:szCs w:val="24"/>
              </w:rPr>
              <w:t>in Q</w:t>
            </w:r>
            <w:r w:rsidR="007A585D" w:rsidRPr="00F3768F">
              <w:rPr>
                <w:rFonts w:cs="Arial"/>
                <w:b w:val="0"/>
                <w:color w:val="auto"/>
                <w:sz w:val="24"/>
                <w:szCs w:val="24"/>
              </w:rPr>
              <w:t>2</w:t>
            </w:r>
            <w:r w:rsidRPr="00F3768F">
              <w:rPr>
                <w:rFonts w:cs="Arial"/>
                <w:b w:val="0"/>
                <w:color w:val="auto"/>
                <w:sz w:val="24"/>
                <w:szCs w:val="24"/>
              </w:rPr>
              <w:t>.</w:t>
            </w:r>
            <w:r w:rsidR="00A60C61" w:rsidRPr="00F3768F">
              <w:rPr>
                <w:rFonts w:cs="Arial"/>
                <w:color w:val="auto"/>
                <w:sz w:val="24"/>
                <w:szCs w:val="24"/>
              </w:rPr>
              <w:t xml:space="preserve"> </w:t>
            </w:r>
            <w:r w:rsidR="000646D9" w:rsidRPr="00F3768F">
              <w:rPr>
                <w:rFonts w:cs="Arial"/>
                <w:b w:val="0"/>
                <w:bCs/>
                <w:color w:val="auto"/>
                <w:sz w:val="24"/>
                <w:szCs w:val="24"/>
              </w:rPr>
              <w:t xml:space="preserve">The yearend forecast for staff </w:t>
            </w:r>
            <w:r w:rsidR="00F0296A" w:rsidRPr="00F3768F">
              <w:rPr>
                <w:rFonts w:cs="Arial"/>
                <w:b w:val="0"/>
                <w:bCs/>
                <w:color w:val="auto"/>
                <w:sz w:val="24"/>
                <w:szCs w:val="24"/>
              </w:rPr>
              <w:t>and PCSO is £</w:t>
            </w:r>
            <w:r w:rsidR="008D1FEA" w:rsidRPr="00F3768F">
              <w:rPr>
                <w:rFonts w:cs="Arial"/>
                <w:b w:val="0"/>
                <w:bCs/>
                <w:color w:val="auto"/>
                <w:sz w:val="24"/>
                <w:szCs w:val="24"/>
              </w:rPr>
              <w:t xml:space="preserve">178k overspend, again primarily </w:t>
            </w:r>
            <w:r w:rsidR="00933240" w:rsidRPr="00F3768F">
              <w:rPr>
                <w:rFonts w:cs="Arial"/>
                <w:b w:val="0"/>
                <w:color w:val="auto"/>
                <w:sz w:val="24"/>
                <w:szCs w:val="24"/>
              </w:rPr>
              <w:t>due to the difference between the planned (3.</w:t>
            </w:r>
            <w:r w:rsidR="00A34C0A" w:rsidRPr="00F3768F">
              <w:rPr>
                <w:rFonts w:cs="Arial"/>
                <w:b w:val="0"/>
                <w:color w:val="auto"/>
                <w:sz w:val="24"/>
                <w:szCs w:val="24"/>
              </w:rPr>
              <w:t>00</w:t>
            </w:r>
            <w:r w:rsidR="00933240" w:rsidRPr="00F3768F">
              <w:rPr>
                <w:rFonts w:cs="Arial"/>
                <w:b w:val="0"/>
                <w:color w:val="auto"/>
                <w:sz w:val="24"/>
                <w:szCs w:val="24"/>
              </w:rPr>
              <w:t>%) and actual pay award (4.</w:t>
            </w:r>
            <w:r w:rsidR="00A34C0A" w:rsidRPr="00F3768F">
              <w:rPr>
                <w:rFonts w:cs="Arial"/>
                <w:b w:val="0"/>
                <w:color w:val="auto"/>
                <w:sz w:val="24"/>
                <w:szCs w:val="24"/>
              </w:rPr>
              <w:t>20</w:t>
            </w:r>
            <w:r w:rsidR="00933240" w:rsidRPr="00F3768F">
              <w:rPr>
                <w:rFonts w:cs="Arial"/>
                <w:b w:val="0"/>
                <w:color w:val="auto"/>
                <w:sz w:val="24"/>
                <w:szCs w:val="24"/>
              </w:rPr>
              <w:t>%)</w:t>
            </w:r>
            <w:r w:rsidR="00F3768F" w:rsidRPr="00F3768F">
              <w:rPr>
                <w:rFonts w:cs="Arial"/>
                <w:b w:val="0"/>
                <w:color w:val="auto"/>
                <w:sz w:val="24"/>
                <w:szCs w:val="24"/>
              </w:rPr>
              <w:t>.</w:t>
            </w:r>
          </w:p>
          <w:p w14:paraId="648D91A8" w14:textId="77777777" w:rsidR="00EF1D41" w:rsidRDefault="00EF1D41" w:rsidP="00EF1D41">
            <w:pPr>
              <w:pStyle w:val="ListParagraph"/>
              <w:rPr>
                <w:rFonts w:cs="Arial"/>
                <w:b/>
              </w:rPr>
            </w:pPr>
          </w:p>
          <w:p w14:paraId="25220C41" w14:textId="21FFBF5B" w:rsidR="00BA27B1" w:rsidRPr="00EF1D41" w:rsidRDefault="008A0055" w:rsidP="00EF1D41">
            <w:pPr>
              <w:pStyle w:val="FrontCoverSubtitle"/>
              <w:framePr w:hSpace="0" w:wrap="auto" w:vAnchor="margin" w:hAnchor="text" w:yAlign="inline"/>
              <w:numPr>
                <w:ilvl w:val="1"/>
                <w:numId w:val="16"/>
              </w:numPr>
              <w:jc w:val="both"/>
              <w:rPr>
                <w:rFonts w:cs="Arial"/>
              </w:rPr>
            </w:pPr>
            <w:r w:rsidRPr="00EF1D41">
              <w:rPr>
                <w:rFonts w:cs="Arial"/>
                <w:b w:val="0"/>
                <w:color w:val="auto"/>
                <w:sz w:val="24"/>
                <w:szCs w:val="24"/>
              </w:rPr>
              <w:t>The assumptions for the 202</w:t>
            </w:r>
            <w:r w:rsidR="00AD195D" w:rsidRPr="00EF1D41">
              <w:rPr>
                <w:rFonts w:cs="Arial"/>
                <w:b w:val="0"/>
                <w:color w:val="auto"/>
                <w:sz w:val="24"/>
                <w:szCs w:val="24"/>
              </w:rPr>
              <w:t>5</w:t>
            </w:r>
            <w:r w:rsidR="000C50FA" w:rsidRPr="00EF1D41">
              <w:rPr>
                <w:rFonts w:cs="Arial"/>
                <w:b w:val="0"/>
                <w:color w:val="auto"/>
                <w:sz w:val="24"/>
                <w:szCs w:val="24"/>
              </w:rPr>
              <w:t>/2</w:t>
            </w:r>
            <w:r w:rsidR="00AD195D" w:rsidRPr="00EF1D41">
              <w:rPr>
                <w:rFonts w:cs="Arial"/>
                <w:b w:val="0"/>
                <w:color w:val="auto"/>
                <w:sz w:val="24"/>
                <w:szCs w:val="24"/>
              </w:rPr>
              <w:t>6</w:t>
            </w:r>
            <w:r w:rsidRPr="00EF1D41">
              <w:rPr>
                <w:rFonts w:cs="Arial"/>
                <w:b w:val="0"/>
                <w:color w:val="auto"/>
                <w:sz w:val="24"/>
                <w:szCs w:val="24"/>
              </w:rPr>
              <w:t xml:space="preserve"> budget assumed pay award for officers of 3.</w:t>
            </w:r>
            <w:r w:rsidR="00C77632" w:rsidRPr="00EF1D41">
              <w:rPr>
                <w:rFonts w:cs="Arial"/>
                <w:b w:val="0"/>
                <w:color w:val="auto"/>
                <w:sz w:val="24"/>
                <w:szCs w:val="24"/>
              </w:rPr>
              <w:t>0</w:t>
            </w:r>
            <w:r w:rsidR="00364A2D" w:rsidRPr="00EF1D41">
              <w:rPr>
                <w:rFonts w:cs="Arial"/>
                <w:b w:val="0"/>
                <w:color w:val="auto"/>
                <w:sz w:val="24"/>
                <w:szCs w:val="24"/>
              </w:rPr>
              <w:t>0</w:t>
            </w:r>
            <w:r w:rsidRPr="00EF1D41">
              <w:rPr>
                <w:rFonts w:cs="Arial"/>
                <w:b w:val="0"/>
                <w:color w:val="auto"/>
                <w:sz w:val="24"/>
                <w:szCs w:val="24"/>
              </w:rPr>
              <w:t>% from 1st September 202</w:t>
            </w:r>
            <w:r w:rsidR="00C77632" w:rsidRPr="00EF1D41">
              <w:rPr>
                <w:rFonts w:cs="Arial"/>
                <w:b w:val="0"/>
                <w:color w:val="auto"/>
                <w:sz w:val="24"/>
                <w:szCs w:val="24"/>
              </w:rPr>
              <w:t>5</w:t>
            </w:r>
            <w:r w:rsidRPr="00EF1D41">
              <w:rPr>
                <w:rFonts w:cs="Arial"/>
                <w:b w:val="0"/>
                <w:color w:val="auto"/>
                <w:sz w:val="24"/>
                <w:szCs w:val="24"/>
              </w:rPr>
              <w:t xml:space="preserve">. The UK Government </w:t>
            </w:r>
            <w:r w:rsidR="007049F0" w:rsidRPr="00EF1D41">
              <w:rPr>
                <w:rFonts w:cs="Arial"/>
                <w:b w:val="0"/>
                <w:color w:val="auto"/>
                <w:sz w:val="24"/>
                <w:szCs w:val="24"/>
              </w:rPr>
              <w:t xml:space="preserve">confirmed </w:t>
            </w:r>
            <w:r w:rsidR="00FC7FDB" w:rsidRPr="00EF1D41">
              <w:rPr>
                <w:rFonts w:cs="Arial"/>
                <w:b w:val="0"/>
                <w:color w:val="auto"/>
                <w:sz w:val="24"/>
                <w:szCs w:val="24"/>
              </w:rPr>
              <w:t xml:space="preserve">a </w:t>
            </w:r>
            <w:r w:rsidR="000C50FA" w:rsidRPr="00EF1D41">
              <w:rPr>
                <w:rFonts w:cs="Arial"/>
                <w:b w:val="0"/>
                <w:color w:val="auto"/>
                <w:sz w:val="24"/>
                <w:szCs w:val="24"/>
              </w:rPr>
              <w:t>4.</w:t>
            </w:r>
            <w:r w:rsidR="00C77632" w:rsidRPr="00EF1D41">
              <w:rPr>
                <w:rFonts w:cs="Arial"/>
                <w:b w:val="0"/>
                <w:color w:val="auto"/>
                <w:sz w:val="24"/>
                <w:szCs w:val="24"/>
              </w:rPr>
              <w:t>2</w:t>
            </w:r>
            <w:r w:rsidR="00364A2D" w:rsidRPr="00EF1D41">
              <w:rPr>
                <w:rFonts w:cs="Arial"/>
                <w:b w:val="0"/>
                <w:color w:val="auto"/>
                <w:sz w:val="24"/>
                <w:szCs w:val="24"/>
              </w:rPr>
              <w:t>0</w:t>
            </w:r>
            <w:r w:rsidR="00FC7FDB" w:rsidRPr="00EF1D41">
              <w:rPr>
                <w:rFonts w:cs="Arial"/>
                <w:b w:val="0"/>
                <w:color w:val="auto"/>
                <w:sz w:val="24"/>
                <w:szCs w:val="24"/>
              </w:rPr>
              <w:t xml:space="preserve">% pay award for officers with an indication that they would then fund the difference </w:t>
            </w:r>
            <w:r w:rsidR="00FA587D" w:rsidRPr="00EF1D41">
              <w:rPr>
                <w:rFonts w:cs="Arial"/>
                <w:b w:val="0"/>
                <w:color w:val="auto"/>
                <w:sz w:val="24"/>
                <w:szCs w:val="24"/>
              </w:rPr>
              <w:t xml:space="preserve">for forces </w:t>
            </w:r>
            <w:r w:rsidR="00FC7FDB" w:rsidRPr="00EF1D41">
              <w:rPr>
                <w:rFonts w:cs="Arial"/>
                <w:b w:val="0"/>
                <w:color w:val="auto"/>
                <w:sz w:val="24"/>
                <w:szCs w:val="24"/>
              </w:rPr>
              <w:t xml:space="preserve">between </w:t>
            </w:r>
            <w:r w:rsidR="00CF4A90" w:rsidRPr="00EF1D41">
              <w:rPr>
                <w:rFonts w:cs="Arial"/>
                <w:b w:val="0"/>
                <w:color w:val="auto"/>
                <w:sz w:val="24"/>
                <w:szCs w:val="24"/>
              </w:rPr>
              <w:t xml:space="preserve">an average pay award of </w:t>
            </w:r>
            <w:r w:rsidR="00781AD4" w:rsidRPr="00EF1D41">
              <w:rPr>
                <w:rFonts w:cs="Arial"/>
                <w:b w:val="0"/>
                <w:color w:val="auto"/>
                <w:sz w:val="24"/>
                <w:szCs w:val="24"/>
              </w:rPr>
              <w:t>2.8</w:t>
            </w:r>
            <w:r w:rsidR="00FA587D" w:rsidRPr="00EF1D41">
              <w:rPr>
                <w:rFonts w:cs="Arial"/>
                <w:b w:val="0"/>
                <w:color w:val="auto"/>
                <w:sz w:val="24"/>
                <w:szCs w:val="24"/>
              </w:rPr>
              <w:t xml:space="preserve">% and </w:t>
            </w:r>
            <w:r w:rsidR="000C50FA" w:rsidRPr="00EF1D41">
              <w:rPr>
                <w:rFonts w:cs="Arial"/>
                <w:b w:val="0"/>
                <w:color w:val="auto"/>
                <w:sz w:val="24"/>
                <w:szCs w:val="24"/>
              </w:rPr>
              <w:t>4.</w:t>
            </w:r>
            <w:r w:rsidR="009B5214" w:rsidRPr="00EF1D41">
              <w:rPr>
                <w:rFonts w:cs="Arial"/>
                <w:b w:val="0"/>
                <w:color w:val="auto"/>
                <w:sz w:val="24"/>
                <w:szCs w:val="24"/>
              </w:rPr>
              <w:t>2</w:t>
            </w:r>
            <w:r w:rsidR="00FA587D" w:rsidRPr="00EF1D41">
              <w:rPr>
                <w:rFonts w:cs="Arial"/>
                <w:b w:val="0"/>
                <w:color w:val="auto"/>
                <w:sz w:val="24"/>
                <w:szCs w:val="24"/>
              </w:rPr>
              <w:t xml:space="preserve">%. </w:t>
            </w:r>
            <w:r w:rsidR="00BA27B1" w:rsidRPr="00EF1D41">
              <w:rPr>
                <w:rFonts w:cs="Arial"/>
                <w:b w:val="0"/>
                <w:color w:val="auto"/>
                <w:sz w:val="24"/>
                <w:szCs w:val="24"/>
              </w:rPr>
              <w:t xml:space="preserve">The </w:t>
            </w:r>
            <w:r w:rsidR="00CC21E6" w:rsidRPr="00EF1D41">
              <w:rPr>
                <w:rFonts w:cs="Arial"/>
                <w:b w:val="0"/>
                <w:color w:val="auto"/>
                <w:sz w:val="24"/>
                <w:szCs w:val="24"/>
              </w:rPr>
              <w:t>pay award of 4.2</w:t>
            </w:r>
            <w:r w:rsidR="00364A2D" w:rsidRPr="00EF1D41">
              <w:rPr>
                <w:rFonts w:cs="Arial"/>
                <w:b w:val="0"/>
                <w:color w:val="auto"/>
                <w:sz w:val="24"/>
                <w:szCs w:val="24"/>
              </w:rPr>
              <w:t>0</w:t>
            </w:r>
            <w:r w:rsidR="00CC21E6" w:rsidRPr="00EF1D41">
              <w:rPr>
                <w:rFonts w:cs="Arial"/>
                <w:b w:val="0"/>
                <w:color w:val="auto"/>
                <w:sz w:val="24"/>
                <w:szCs w:val="24"/>
              </w:rPr>
              <w:t>% has also</w:t>
            </w:r>
            <w:r w:rsidR="008E4B2C" w:rsidRPr="00EF1D41">
              <w:rPr>
                <w:rFonts w:cs="Arial"/>
                <w:b w:val="0"/>
                <w:color w:val="auto"/>
                <w:sz w:val="24"/>
                <w:szCs w:val="24"/>
              </w:rPr>
              <w:t xml:space="preserve"> been</w:t>
            </w:r>
            <w:r w:rsidR="00CC21E6" w:rsidRPr="00EF1D41">
              <w:rPr>
                <w:rFonts w:cs="Arial"/>
                <w:b w:val="0"/>
                <w:color w:val="auto"/>
                <w:sz w:val="24"/>
                <w:szCs w:val="24"/>
              </w:rPr>
              <w:t xml:space="preserve"> agreed </w:t>
            </w:r>
            <w:r w:rsidR="00BA27B1" w:rsidRPr="00EF1D41">
              <w:rPr>
                <w:rFonts w:cs="Arial"/>
                <w:b w:val="0"/>
                <w:color w:val="auto"/>
                <w:sz w:val="24"/>
                <w:szCs w:val="24"/>
              </w:rPr>
              <w:t>for staf</w:t>
            </w:r>
            <w:r w:rsidR="00781AD4" w:rsidRPr="00EF1D41">
              <w:rPr>
                <w:rFonts w:cs="Arial"/>
                <w:b w:val="0"/>
                <w:color w:val="auto"/>
                <w:sz w:val="24"/>
                <w:szCs w:val="24"/>
              </w:rPr>
              <w:t>f</w:t>
            </w:r>
            <w:r w:rsidR="00BA27B1" w:rsidRPr="00EF1D41">
              <w:rPr>
                <w:rFonts w:cs="Arial"/>
                <w:b w:val="0"/>
                <w:color w:val="auto"/>
                <w:sz w:val="24"/>
                <w:szCs w:val="24"/>
              </w:rPr>
              <w:t xml:space="preserve">. </w:t>
            </w:r>
          </w:p>
          <w:p w14:paraId="7AB7E3F2" w14:textId="77777777" w:rsidR="00106567" w:rsidRDefault="00106567" w:rsidP="00584976">
            <w:pPr>
              <w:pStyle w:val="FrontCoverSubtitle"/>
              <w:framePr w:hSpace="0" w:wrap="auto" w:vAnchor="margin" w:hAnchor="text" w:yAlign="inline"/>
              <w:ind w:left="1080"/>
              <w:jc w:val="both"/>
              <w:rPr>
                <w:rFonts w:cs="Arial"/>
                <w:b w:val="0"/>
                <w:bCs/>
                <w:color w:val="auto"/>
                <w:sz w:val="24"/>
                <w:szCs w:val="24"/>
              </w:rPr>
            </w:pPr>
          </w:p>
          <w:p w14:paraId="3845E081" w14:textId="45B91124" w:rsidR="00BB3F0C" w:rsidRPr="008E53C4" w:rsidRDefault="00BB3F0C" w:rsidP="00BB3F0C">
            <w:pPr>
              <w:pStyle w:val="FrontCoverSubtitle"/>
              <w:framePr w:hSpace="0" w:wrap="auto" w:vAnchor="margin" w:hAnchor="text" w:yAlign="inline"/>
              <w:ind w:left="1080"/>
              <w:jc w:val="both"/>
              <w:rPr>
                <w:rFonts w:cs="Arial"/>
                <w:sz w:val="24"/>
                <w:szCs w:val="24"/>
              </w:rPr>
            </w:pPr>
            <w:r w:rsidRPr="008E53C4">
              <w:rPr>
                <w:rFonts w:cs="Arial"/>
                <w:sz w:val="24"/>
                <w:szCs w:val="24"/>
              </w:rPr>
              <w:t>Overtime – Officers and Staff: YTD overspend £</w:t>
            </w:r>
            <w:r w:rsidR="008A0188">
              <w:rPr>
                <w:rFonts w:cs="Arial"/>
                <w:sz w:val="24"/>
                <w:szCs w:val="24"/>
              </w:rPr>
              <w:t>870</w:t>
            </w:r>
            <w:r w:rsidRPr="008E53C4">
              <w:rPr>
                <w:rFonts w:cs="Arial"/>
                <w:sz w:val="24"/>
                <w:szCs w:val="24"/>
              </w:rPr>
              <w:t xml:space="preserve">k </w:t>
            </w:r>
          </w:p>
          <w:p w14:paraId="6BC2833C" w14:textId="36BA69D2" w:rsidR="00BB3F0C" w:rsidRPr="008E53C4" w:rsidRDefault="00BB3F0C" w:rsidP="00BB3F0C">
            <w:pPr>
              <w:pStyle w:val="FrontCoverSubtitle"/>
              <w:framePr w:hSpace="0" w:wrap="auto" w:vAnchor="margin" w:hAnchor="text" w:yAlign="inline"/>
              <w:ind w:left="1080"/>
              <w:jc w:val="both"/>
              <w:rPr>
                <w:rFonts w:cs="Arial"/>
                <w:b w:val="0"/>
                <w:bCs/>
                <w:color w:val="auto"/>
                <w:sz w:val="24"/>
                <w:szCs w:val="24"/>
              </w:rPr>
            </w:pPr>
            <w:r w:rsidRPr="008E53C4">
              <w:rPr>
                <w:rFonts w:cs="Arial"/>
                <w:sz w:val="24"/>
                <w:szCs w:val="24"/>
              </w:rPr>
              <w:t xml:space="preserve">Forecast YE </w:t>
            </w:r>
            <w:r w:rsidR="00706A4C">
              <w:rPr>
                <w:rFonts w:cs="Arial"/>
                <w:sz w:val="24"/>
                <w:szCs w:val="24"/>
              </w:rPr>
              <w:t>o</w:t>
            </w:r>
            <w:r w:rsidRPr="008E53C4">
              <w:rPr>
                <w:rFonts w:cs="Arial"/>
                <w:sz w:val="24"/>
                <w:szCs w:val="24"/>
              </w:rPr>
              <w:t>verspend £1,</w:t>
            </w:r>
            <w:r w:rsidR="00FD3AD0">
              <w:rPr>
                <w:rFonts w:cs="Arial"/>
                <w:sz w:val="24"/>
                <w:szCs w:val="24"/>
              </w:rPr>
              <w:t>657</w:t>
            </w:r>
            <w:r w:rsidRPr="008E53C4">
              <w:rPr>
                <w:rFonts w:cs="Arial"/>
                <w:sz w:val="24"/>
                <w:szCs w:val="24"/>
              </w:rPr>
              <w:t>k</w:t>
            </w:r>
          </w:p>
          <w:p w14:paraId="1F2F9781" w14:textId="77777777" w:rsidR="00D71A05" w:rsidRPr="00D71A05" w:rsidRDefault="00D71A05" w:rsidP="00584976">
            <w:pPr>
              <w:pStyle w:val="FrontCoverSubtitle"/>
              <w:framePr w:hSpace="0" w:wrap="auto" w:vAnchor="margin" w:hAnchor="text" w:yAlign="inline"/>
              <w:ind w:left="1080"/>
              <w:jc w:val="both"/>
              <w:rPr>
                <w:rFonts w:cs="Arial"/>
                <w:b w:val="0"/>
                <w:bCs/>
                <w:color w:val="auto"/>
                <w:sz w:val="24"/>
                <w:szCs w:val="24"/>
              </w:rPr>
            </w:pPr>
          </w:p>
          <w:p w14:paraId="7F9448F6" w14:textId="14B579FE" w:rsidR="00D71A05" w:rsidRDefault="00584976" w:rsidP="00D71A05">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Total overtime costs (officer and staff) at the end of Q</w:t>
            </w:r>
            <w:r w:rsidR="00DA4A81">
              <w:rPr>
                <w:rFonts w:cs="Arial"/>
                <w:b w:val="0"/>
                <w:color w:val="auto"/>
                <w:sz w:val="24"/>
                <w:szCs w:val="24"/>
              </w:rPr>
              <w:t>2</w:t>
            </w:r>
            <w:r w:rsidRPr="26FD1828">
              <w:rPr>
                <w:rFonts w:cs="Arial"/>
                <w:b w:val="0"/>
                <w:color w:val="auto"/>
                <w:sz w:val="24"/>
                <w:szCs w:val="24"/>
              </w:rPr>
              <w:t xml:space="preserve"> show a net </w:t>
            </w:r>
            <w:r w:rsidR="00FE5386" w:rsidRPr="26FD1828">
              <w:rPr>
                <w:rFonts w:cs="Arial"/>
                <w:b w:val="0"/>
                <w:color w:val="auto"/>
                <w:sz w:val="24"/>
                <w:szCs w:val="24"/>
              </w:rPr>
              <w:t>over</w:t>
            </w:r>
            <w:r w:rsidRPr="26FD1828">
              <w:rPr>
                <w:rFonts w:cs="Arial"/>
                <w:b w:val="0"/>
                <w:color w:val="auto"/>
                <w:sz w:val="24"/>
                <w:szCs w:val="24"/>
              </w:rPr>
              <w:t>spend of £</w:t>
            </w:r>
            <w:r w:rsidR="00DA4A81">
              <w:rPr>
                <w:rFonts w:cs="Arial"/>
                <w:b w:val="0"/>
                <w:color w:val="auto"/>
                <w:sz w:val="24"/>
                <w:szCs w:val="24"/>
              </w:rPr>
              <w:t>8</w:t>
            </w:r>
            <w:r w:rsidR="007B1764">
              <w:rPr>
                <w:rFonts w:cs="Arial"/>
                <w:b w:val="0"/>
                <w:color w:val="auto"/>
                <w:sz w:val="24"/>
                <w:szCs w:val="24"/>
              </w:rPr>
              <w:t>70</w:t>
            </w:r>
            <w:r w:rsidRPr="26FD1828">
              <w:rPr>
                <w:rFonts w:cs="Arial"/>
                <w:b w:val="0"/>
                <w:color w:val="auto"/>
                <w:sz w:val="24"/>
                <w:szCs w:val="24"/>
              </w:rPr>
              <w:t>k, made up as follows:</w:t>
            </w:r>
          </w:p>
          <w:p w14:paraId="72710FB3" w14:textId="77777777" w:rsidR="00A263BE" w:rsidRDefault="00A263BE" w:rsidP="00A263BE">
            <w:pPr>
              <w:pStyle w:val="FrontCoverSubtitle"/>
              <w:framePr w:hSpace="0" w:wrap="auto" w:vAnchor="margin" w:hAnchor="text" w:yAlign="inline"/>
              <w:ind w:left="1080"/>
              <w:jc w:val="both"/>
              <w:rPr>
                <w:rFonts w:cs="Arial"/>
                <w:b w:val="0"/>
                <w:bCs/>
                <w:color w:val="auto"/>
                <w:sz w:val="24"/>
                <w:szCs w:val="24"/>
              </w:rPr>
            </w:pPr>
          </w:p>
          <w:tbl>
            <w:tblPr>
              <w:tblW w:w="920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9"/>
              <w:gridCol w:w="2299"/>
            </w:tblGrid>
            <w:tr w:rsidR="00A263BE" w:rsidRPr="00987FFD" w14:paraId="44D0D6E3" w14:textId="77777777" w:rsidTr="005A17C2">
              <w:trPr>
                <w:trHeight w:val="560"/>
              </w:trPr>
              <w:tc>
                <w:tcPr>
                  <w:tcW w:w="6909" w:type="dxa"/>
                </w:tcPr>
                <w:p w14:paraId="01D97DF5" w14:textId="77777777" w:rsidR="00A263BE" w:rsidRPr="009F3F6B" w:rsidRDefault="00A263BE" w:rsidP="00215AD3">
                  <w:pPr>
                    <w:framePr w:hSpace="180" w:wrap="around" w:vAnchor="text" w:hAnchor="margin" w:x="-612" w:y="875"/>
                    <w:spacing w:after="120" w:line="240" w:lineRule="auto"/>
                    <w:jc w:val="both"/>
                    <w:rPr>
                      <w:rFonts w:cs="Arial"/>
                    </w:rPr>
                  </w:pPr>
                </w:p>
              </w:tc>
              <w:tc>
                <w:tcPr>
                  <w:tcW w:w="2299" w:type="dxa"/>
                </w:tcPr>
                <w:p w14:paraId="0FC1D32F" w14:textId="29E988C3" w:rsidR="00A263BE" w:rsidRPr="00987FFD" w:rsidRDefault="00A263BE" w:rsidP="00215AD3">
                  <w:pPr>
                    <w:framePr w:hSpace="180" w:wrap="around" w:vAnchor="text" w:hAnchor="margin" w:x="-612" w:y="875"/>
                    <w:spacing w:after="120" w:line="240" w:lineRule="auto"/>
                    <w:jc w:val="center"/>
                    <w:rPr>
                      <w:rFonts w:cs="Arial"/>
                      <w:b/>
                      <w:bCs/>
                    </w:rPr>
                  </w:pPr>
                  <w:r w:rsidRPr="00987FFD">
                    <w:rPr>
                      <w:rFonts w:cs="Arial"/>
                      <w:b/>
                      <w:bCs/>
                    </w:rPr>
                    <w:t>202</w:t>
                  </w:r>
                  <w:r w:rsidR="00BF5CBD">
                    <w:rPr>
                      <w:rFonts w:cs="Arial"/>
                      <w:b/>
                      <w:bCs/>
                    </w:rPr>
                    <w:t>5</w:t>
                  </w:r>
                  <w:r>
                    <w:rPr>
                      <w:rFonts w:cs="Arial"/>
                      <w:b/>
                      <w:bCs/>
                    </w:rPr>
                    <w:t>/2</w:t>
                  </w:r>
                  <w:r w:rsidR="00BF5CBD">
                    <w:rPr>
                      <w:rFonts w:cs="Arial"/>
                      <w:b/>
                      <w:bCs/>
                    </w:rPr>
                    <w:t>6</w:t>
                  </w:r>
                  <w:r w:rsidR="006414CD">
                    <w:rPr>
                      <w:rFonts w:cs="Arial"/>
                      <w:b/>
                      <w:bCs/>
                    </w:rPr>
                    <w:t xml:space="preserve"> </w:t>
                  </w:r>
                  <w:r>
                    <w:rPr>
                      <w:rFonts w:cs="Arial"/>
                      <w:b/>
                      <w:bCs/>
                    </w:rPr>
                    <w:t>Q</w:t>
                  </w:r>
                  <w:r w:rsidR="00DA4A81">
                    <w:rPr>
                      <w:rFonts w:cs="Arial"/>
                      <w:b/>
                      <w:bCs/>
                    </w:rPr>
                    <w:t>2</w:t>
                  </w:r>
                </w:p>
              </w:tc>
            </w:tr>
            <w:tr w:rsidR="00A263BE" w14:paraId="1B0AE4EC" w14:textId="77777777" w:rsidTr="26FD1828">
              <w:tc>
                <w:tcPr>
                  <w:tcW w:w="6909" w:type="dxa"/>
                </w:tcPr>
                <w:p w14:paraId="1AD0AC7E" w14:textId="20315537" w:rsidR="00A263BE" w:rsidRPr="009F3F6B" w:rsidRDefault="6EBAE453" w:rsidP="00215AD3">
                  <w:pPr>
                    <w:framePr w:hSpace="180" w:wrap="around" w:vAnchor="text" w:hAnchor="margin" w:x="-612" w:y="875"/>
                    <w:spacing w:after="120" w:line="240" w:lineRule="auto"/>
                    <w:jc w:val="both"/>
                    <w:rPr>
                      <w:rFonts w:cs="Arial"/>
                    </w:rPr>
                  </w:pPr>
                  <w:r w:rsidRPr="26FD1828">
                    <w:rPr>
                      <w:rFonts w:cs="Arial"/>
                    </w:rPr>
                    <w:t xml:space="preserve">Police Officer and Staff </w:t>
                  </w:r>
                  <w:r w:rsidR="2D7F04F7" w:rsidRPr="26FD1828">
                    <w:rPr>
                      <w:rFonts w:cs="Arial"/>
                    </w:rPr>
                    <w:t>TOIL (Time off in Lieu)</w:t>
                  </w:r>
                  <w:r w:rsidRPr="26FD1828">
                    <w:rPr>
                      <w:rFonts w:cs="Arial"/>
                    </w:rPr>
                    <w:t xml:space="preserve"> payments</w:t>
                  </w:r>
                  <w:r w:rsidR="00B61D17">
                    <w:rPr>
                      <w:rFonts w:cs="Arial"/>
                    </w:rPr>
                    <w:t xml:space="preserve"> overspe</w:t>
                  </w:r>
                  <w:r w:rsidR="003951EE">
                    <w:rPr>
                      <w:rFonts w:cs="Arial"/>
                    </w:rPr>
                    <w:t>nd</w:t>
                  </w:r>
                </w:p>
              </w:tc>
              <w:tc>
                <w:tcPr>
                  <w:tcW w:w="2299" w:type="dxa"/>
                </w:tcPr>
                <w:p w14:paraId="52761213" w14:textId="4A91271B" w:rsidR="00A263BE" w:rsidRPr="00FB571E" w:rsidRDefault="00A263BE" w:rsidP="00215AD3">
                  <w:pPr>
                    <w:framePr w:hSpace="180" w:wrap="around" w:vAnchor="text" w:hAnchor="margin" w:x="-612" w:y="875"/>
                    <w:spacing w:after="120" w:line="240" w:lineRule="auto"/>
                    <w:jc w:val="center"/>
                    <w:rPr>
                      <w:rFonts w:cs="Arial"/>
                    </w:rPr>
                  </w:pPr>
                  <w:r w:rsidRPr="00FB571E">
                    <w:rPr>
                      <w:rFonts w:cs="Arial"/>
                    </w:rPr>
                    <w:t>(£</w:t>
                  </w:r>
                  <w:r w:rsidR="00A94BFB">
                    <w:rPr>
                      <w:rFonts w:cs="Arial"/>
                    </w:rPr>
                    <w:t>61</w:t>
                  </w:r>
                  <w:r w:rsidRPr="00FB571E">
                    <w:rPr>
                      <w:rFonts w:cs="Arial"/>
                    </w:rPr>
                    <w:t>k)</w:t>
                  </w:r>
                </w:p>
              </w:tc>
            </w:tr>
            <w:tr w:rsidR="00A263BE" w14:paraId="6782F931" w14:textId="77777777" w:rsidTr="26FD1828">
              <w:tc>
                <w:tcPr>
                  <w:tcW w:w="6909" w:type="dxa"/>
                </w:tcPr>
                <w:p w14:paraId="0BFD0416" w14:textId="5908181A" w:rsidR="00A263BE" w:rsidRPr="009F3F6B" w:rsidRDefault="00A263BE" w:rsidP="00215AD3">
                  <w:pPr>
                    <w:framePr w:hSpace="180" w:wrap="around" w:vAnchor="text" w:hAnchor="margin" w:x="-612" w:y="875"/>
                    <w:spacing w:after="120" w:line="240" w:lineRule="auto"/>
                    <w:jc w:val="both"/>
                    <w:rPr>
                      <w:rFonts w:cs="Arial"/>
                    </w:rPr>
                  </w:pPr>
                  <w:r w:rsidRPr="009F3F6B">
                    <w:rPr>
                      <w:rFonts w:cs="Arial"/>
                    </w:rPr>
                    <w:t xml:space="preserve">Police Officer overtime </w:t>
                  </w:r>
                  <w:proofErr w:type="gramStart"/>
                  <w:r w:rsidR="00B61D17">
                    <w:rPr>
                      <w:rFonts w:cs="Arial"/>
                    </w:rPr>
                    <w:t>overspend</w:t>
                  </w:r>
                  <w:proofErr w:type="gramEnd"/>
                </w:p>
              </w:tc>
              <w:tc>
                <w:tcPr>
                  <w:tcW w:w="2299" w:type="dxa"/>
                </w:tcPr>
                <w:p w14:paraId="04926503" w14:textId="29D6A980" w:rsidR="00A263BE" w:rsidRPr="00FB571E" w:rsidRDefault="00830FF8" w:rsidP="00215AD3">
                  <w:pPr>
                    <w:framePr w:hSpace="180" w:wrap="around" w:vAnchor="text" w:hAnchor="margin" w:x="-612" w:y="875"/>
                    <w:spacing w:after="120" w:line="240" w:lineRule="auto"/>
                    <w:jc w:val="center"/>
                    <w:rPr>
                      <w:rFonts w:cs="Arial"/>
                    </w:rPr>
                  </w:pPr>
                  <w:r w:rsidRPr="00FB571E">
                    <w:rPr>
                      <w:rFonts w:cs="Arial"/>
                    </w:rPr>
                    <w:t>(£</w:t>
                  </w:r>
                  <w:r>
                    <w:rPr>
                      <w:rFonts w:cs="Arial"/>
                    </w:rPr>
                    <w:t>61</w:t>
                  </w:r>
                  <w:r w:rsidRPr="00FB571E">
                    <w:rPr>
                      <w:rFonts w:cs="Arial"/>
                    </w:rPr>
                    <w:t>k)</w:t>
                  </w:r>
                </w:p>
              </w:tc>
            </w:tr>
            <w:tr w:rsidR="00A263BE" w14:paraId="6EA4F127" w14:textId="77777777" w:rsidTr="26FD1828">
              <w:tc>
                <w:tcPr>
                  <w:tcW w:w="6909" w:type="dxa"/>
                </w:tcPr>
                <w:p w14:paraId="269EC5D0" w14:textId="77777777" w:rsidR="00A263BE" w:rsidRPr="009F3F6B" w:rsidRDefault="00A263BE" w:rsidP="00215AD3">
                  <w:pPr>
                    <w:framePr w:hSpace="180" w:wrap="around" w:vAnchor="text" w:hAnchor="margin" w:x="-612" w:y="875"/>
                    <w:spacing w:after="120" w:line="240" w:lineRule="auto"/>
                    <w:jc w:val="both"/>
                    <w:rPr>
                      <w:rFonts w:cs="Arial"/>
                    </w:rPr>
                  </w:pPr>
                  <w:r w:rsidRPr="009F3F6B">
                    <w:rPr>
                      <w:rFonts w:cs="Arial"/>
                    </w:rPr>
                    <w:lastRenderedPageBreak/>
                    <w:t xml:space="preserve">Police Officer rest day overtime </w:t>
                  </w:r>
                  <w:proofErr w:type="gramStart"/>
                  <w:r w:rsidRPr="009F3F6B">
                    <w:rPr>
                      <w:rFonts w:cs="Arial"/>
                    </w:rPr>
                    <w:t>overspend</w:t>
                  </w:r>
                  <w:proofErr w:type="gramEnd"/>
                </w:p>
              </w:tc>
              <w:tc>
                <w:tcPr>
                  <w:tcW w:w="2299" w:type="dxa"/>
                </w:tcPr>
                <w:p w14:paraId="34177D74" w14:textId="55826FD7" w:rsidR="00A263BE" w:rsidRPr="00FB571E" w:rsidRDefault="00A263BE" w:rsidP="00215AD3">
                  <w:pPr>
                    <w:framePr w:hSpace="180" w:wrap="around" w:vAnchor="text" w:hAnchor="margin" w:x="-612" w:y="875"/>
                    <w:spacing w:after="120" w:line="240" w:lineRule="auto"/>
                    <w:jc w:val="center"/>
                    <w:rPr>
                      <w:rFonts w:cs="Arial"/>
                    </w:rPr>
                  </w:pPr>
                  <w:r w:rsidRPr="00FB571E">
                    <w:rPr>
                      <w:rFonts w:cs="Arial"/>
                    </w:rPr>
                    <w:t>(£</w:t>
                  </w:r>
                  <w:r w:rsidR="00A20D75">
                    <w:rPr>
                      <w:rFonts w:cs="Arial"/>
                    </w:rPr>
                    <w:t>528</w:t>
                  </w:r>
                  <w:r w:rsidRPr="00FB571E">
                    <w:rPr>
                      <w:rFonts w:cs="Arial"/>
                    </w:rPr>
                    <w:t>k)</w:t>
                  </w:r>
                </w:p>
              </w:tc>
            </w:tr>
            <w:tr w:rsidR="00A263BE" w14:paraId="781FDEC2" w14:textId="77777777" w:rsidTr="26FD1828">
              <w:tc>
                <w:tcPr>
                  <w:tcW w:w="6909" w:type="dxa"/>
                </w:tcPr>
                <w:p w14:paraId="48C45017" w14:textId="77777777" w:rsidR="00A263BE" w:rsidRPr="00B13EC1" w:rsidRDefault="00A263BE" w:rsidP="00215AD3">
                  <w:pPr>
                    <w:framePr w:hSpace="180" w:wrap="around" w:vAnchor="text" w:hAnchor="margin" w:x="-612" w:y="875"/>
                    <w:spacing w:after="120" w:line="240" w:lineRule="auto"/>
                    <w:jc w:val="both"/>
                    <w:rPr>
                      <w:rFonts w:cs="Arial"/>
                    </w:rPr>
                  </w:pPr>
                  <w:r w:rsidRPr="00B13EC1">
                    <w:rPr>
                      <w:rFonts w:cs="Arial"/>
                    </w:rPr>
                    <w:t xml:space="preserve">Police Officer public holiday </w:t>
                  </w:r>
                  <w:proofErr w:type="gramStart"/>
                  <w:r>
                    <w:rPr>
                      <w:rFonts w:cs="Arial"/>
                    </w:rPr>
                    <w:t>over</w:t>
                  </w:r>
                  <w:r w:rsidRPr="00B13EC1">
                    <w:rPr>
                      <w:rFonts w:cs="Arial"/>
                    </w:rPr>
                    <w:t>spend</w:t>
                  </w:r>
                  <w:proofErr w:type="gramEnd"/>
                </w:p>
              </w:tc>
              <w:tc>
                <w:tcPr>
                  <w:tcW w:w="2299" w:type="dxa"/>
                </w:tcPr>
                <w:p w14:paraId="2E4163FD" w14:textId="78F3DAAB" w:rsidR="00A263BE" w:rsidRPr="00FB571E" w:rsidRDefault="0008389E" w:rsidP="00215AD3">
                  <w:pPr>
                    <w:framePr w:hSpace="180" w:wrap="around" w:vAnchor="text" w:hAnchor="margin" w:x="-612" w:y="875"/>
                    <w:spacing w:after="120" w:line="240" w:lineRule="auto"/>
                    <w:jc w:val="center"/>
                    <w:rPr>
                      <w:rFonts w:cs="Arial"/>
                    </w:rPr>
                  </w:pPr>
                  <w:r w:rsidRPr="00FB571E">
                    <w:rPr>
                      <w:rFonts w:cs="Arial"/>
                    </w:rPr>
                    <w:t>(</w:t>
                  </w:r>
                  <w:r w:rsidR="00A263BE" w:rsidRPr="00FB571E">
                    <w:rPr>
                      <w:rFonts w:cs="Arial"/>
                    </w:rPr>
                    <w:t>£</w:t>
                  </w:r>
                  <w:r w:rsidR="001E7D68">
                    <w:rPr>
                      <w:rFonts w:cs="Arial"/>
                    </w:rPr>
                    <w:t>167</w:t>
                  </w:r>
                  <w:r w:rsidR="00A263BE" w:rsidRPr="00FB571E">
                    <w:rPr>
                      <w:rFonts w:cs="Arial"/>
                    </w:rPr>
                    <w:t>k</w:t>
                  </w:r>
                  <w:r w:rsidRPr="00FB571E">
                    <w:rPr>
                      <w:rFonts w:cs="Arial"/>
                    </w:rPr>
                    <w:t>)</w:t>
                  </w:r>
                </w:p>
              </w:tc>
            </w:tr>
            <w:tr w:rsidR="00A263BE" w14:paraId="09889911" w14:textId="77777777" w:rsidTr="26FD1828">
              <w:tc>
                <w:tcPr>
                  <w:tcW w:w="6909" w:type="dxa"/>
                </w:tcPr>
                <w:p w14:paraId="79B1ADA9" w14:textId="77777777" w:rsidR="00A263BE" w:rsidRPr="00B13EC1" w:rsidRDefault="00A263BE" w:rsidP="00215AD3">
                  <w:pPr>
                    <w:framePr w:hSpace="180" w:wrap="around" w:vAnchor="text" w:hAnchor="margin" w:x="-612" w:y="875"/>
                    <w:spacing w:after="120" w:line="240" w:lineRule="auto"/>
                    <w:jc w:val="both"/>
                    <w:rPr>
                      <w:rFonts w:cs="Arial"/>
                    </w:rPr>
                  </w:pPr>
                  <w:r w:rsidRPr="00B13EC1">
                    <w:rPr>
                      <w:rFonts w:cs="Arial"/>
                    </w:rPr>
                    <w:t>Police staff overtime –</w:t>
                  </w:r>
                  <w:r>
                    <w:rPr>
                      <w:rFonts w:cs="Arial"/>
                    </w:rPr>
                    <w:t xml:space="preserve"> over</w:t>
                  </w:r>
                  <w:r w:rsidRPr="00B13EC1">
                    <w:rPr>
                      <w:rFonts w:cs="Arial"/>
                    </w:rPr>
                    <w:t>spend</w:t>
                  </w:r>
                </w:p>
              </w:tc>
              <w:tc>
                <w:tcPr>
                  <w:tcW w:w="2299" w:type="dxa"/>
                </w:tcPr>
                <w:p w14:paraId="30602FE5" w14:textId="458F4C5B" w:rsidR="00A263BE" w:rsidRPr="00FB571E" w:rsidRDefault="00D57468" w:rsidP="00215AD3">
                  <w:pPr>
                    <w:framePr w:hSpace="180" w:wrap="around" w:vAnchor="text" w:hAnchor="margin" w:x="-612" w:y="875"/>
                    <w:spacing w:after="120" w:line="240" w:lineRule="auto"/>
                    <w:jc w:val="center"/>
                    <w:rPr>
                      <w:rFonts w:cs="Arial"/>
                    </w:rPr>
                  </w:pPr>
                  <w:r w:rsidRPr="00FB571E">
                    <w:rPr>
                      <w:rFonts w:cs="Arial"/>
                    </w:rPr>
                    <w:t>(</w:t>
                  </w:r>
                  <w:r w:rsidR="00A263BE" w:rsidRPr="00FB571E">
                    <w:rPr>
                      <w:rFonts w:cs="Arial"/>
                    </w:rPr>
                    <w:t>£</w:t>
                  </w:r>
                  <w:r w:rsidR="00F573D8">
                    <w:rPr>
                      <w:rFonts w:cs="Arial"/>
                    </w:rPr>
                    <w:t>236</w:t>
                  </w:r>
                  <w:r w:rsidRPr="00FB571E">
                    <w:rPr>
                      <w:rFonts w:cs="Arial"/>
                    </w:rPr>
                    <w:t>k)</w:t>
                  </w:r>
                </w:p>
              </w:tc>
            </w:tr>
            <w:tr w:rsidR="00A263BE" w:rsidRPr="00D2669E" w14:paraId="17809D4C" w14:textId="77777777" w:rsidTr="26FD1828">
              <w:tc>
                <w:tcPr>
                  <w:tcW w:w="6909" w:type="dxa"/>
                </w:tcPr>
                <w:p w14:paraId="5864D58D" w14:textId="77777777" w:rsidR="00A263BE" w:rsidRPr="00B13EC1" w:rsidRDefault="00A263BE" w:rsidP="00215AD3">
                  <w:pPr>
                    <w:framePr w:hSpace="180" w:wrap="around" w:vAnchor="text" w:hAnchor="margin" w:x="-612" w:y="875"/>
                    <w:spacing w:after="120" w:line="240" w:lineRule="auto"/>
                    <w:jc w:val="both"/>
                    <w:rPr>
                      <w:rFonts w:cs="Arial"/>
                    </w:rPr>
                  </w:pPr>
                  <w:r w:rsidRPr="00B13EC1">
                    <w:rPr>
                      <w:rFonts w:cs="Arial"/>
                    </w:rPr>
                    <w:t>Police staff weekend &amp; public holiday enhancements underspend</w:t>
                  </w:r>
                </w:p>
              </w:tc>
              <w:tc>
                <w:tcPr>
                  <w:tcW w:w="2299" w:type="dxa"/>
                </w:tcPr>
                <w:p w14:paraId="2F615ACA" w14:textId="71B639FB" w:rsidR="00A263BE" w:rsidRPr="00FB571E" w:rsidRDefault="00A263BE" w:rsidP="00215AD3">
                  <w:pPr>
                    <w:framePr w:hSpace="180" w:wrap="around" w:vAnchor="text" w:hAnchor="margin" w:x="-612" w:y="875"/>
                    <w:spacing w:after="120" w:line="240" w:lineRule="auto"/>
                    <w:jc w:val="center"/>
                    <w:rPr>
                      <w:rFonts w:cs="Arial"/>
                    </w:rPr>
                  </w:pPr>
                  <w:r w:rsidRPr="00FB571E">
                    <w:rPr>
                      <w:rFonts w:cs="Arial"/>
                    </w:rPr>
                    <w:t>£</w:t>
                  </w:r>
                  <w:r w:rsidR="00F573D8">
                    <w:rPr>
                      <w:rFonts w:cs="Arial"/>
                    </w:rPr>
                    <w:t>183</w:t>
                  </w:r>
                  <w:r w:rsidRPr="00FB571E">
                    <w:rPr>
                      <w:rFonts w:cs="Arial"/>
                    </w:rPr>
                    <w:t>k</w:t>
                  </w:r>
                </w:p>
              </w:tc>
            </w:tr>
            <w:tr w:rsidR="00A263BE" w14:paraId="4F11432F" w14:textId="77777777" w:rsidTr="26FD1828">
              <w:tc>
                <w:tcPr>
                  <w:tcW w:w="6909" w:type="dxa"/>
                </w:tcPr>
                <w:p w14:paraId="3C1F3477" w14:textId="443591AE" w:rsidR="00A263BE" w:rsidRPr="00D2669E" w:rsidRDefault="6EBAE453" w:rsidP="00215AD3">
                  <w:pPr>
                    <w:framePr w:hSpace="180" w:wrap="around" w:vAnchor="text" w:hAnchor="margin" w:x="-612" w:y="875"/>
                    <w:spacing w:after="120" w:line="240" w:lineRule="auto"/>
                    <w:jc w:val="both"/>
                    <w:rPr>
                      <w:rFonts w:cs="Arial"/>
                      <w:b/>
                      <w:bCs/>
                    </w:rPr>
                  </w:pPr>
                  <w:r w:rsidRPr="26FD1828">
                    <w:rPr>
                      <w:rFonts w:cs="Arial"/>
                      <w:b/>
                      <w:bCs/>
                    </w:rPr>
                    <w:t xml:space="preserve">Total (over)spend </w:t>
                  </w:r>
                  <w:bookmarkStart w:id="5" w:name="_Int_2hvi4Y29"/>
                  <w:r w:rsidRPr="26FD1828">
                    <w:rPr>
                      <w:rFonts w:cs="Arial"/>
                      <w:b/>
                      <w:bCs/>
                    </w:rPr>
                    <w:t>at</w:t>
                  </w:r>
                  <w:bookmarkEnd w:id="5"/>
                  <w:r w:rsidRPr="26FD1828">
                    <w:rPr>
                      <w:rFonts w:cs="Arial"/>
                      <w:b/>
                      <w:bCs/>
                    </w:rPr>
                    <w:t xml:space="preserve"> 30</w:t>
                  </w:r>
                  <w:r w:rsidR="00106567" w:rsidRPr="26FD1828">
                    <w:rPr>
                      <w:rFonts w:cs="Arial"/>
                      <w:b/>
                      <w:bCs/>
                      <w:vertAlign w:val="superscript"/>
                    </w:rPr>
                    <w:t>th</w:t>
                  </w:r>
                  <w:r w:rsidR="00106567" w:rsidRPr="26FD1828">
                    <w:rPr>
                      <w:rFonts w:cs="Arial"/>
                      <w:b/>
                      <w:bCs/>
                    </w:rPr>
                    <w:t xml:space="preserve"> </w:t>
                  </w:r>
                  <w:r w:rsidR="00621325">
                    <w:rPr>
                      <w:rFonts w:cs="Arial"/>
                      <w:b/>
                      <w:bCs/>
                    </w:rPr>
                    <w:t>September</w:t>
                  </w:r>
                  <w:r w:rsidRPr="26FD1828">
                    <w:rPr>
                      <w:rFonts w:cs="Arial"/>
                      <w:b/>
                      <w:bCs/>
                    </w:rPr>
                    <w:t xml:space="preserve"> 202</w:t>
                  </w:r>
                  <w:r w:rsidR="009B1D85">
                    <w:rPr>
                      <w:rFonts w:cs="Arial"/>
                      <w:b/>
                      <w:bCs/>
                    </w:rPr>
                    <w:t>5</w:t>
                  </w:r>
                </w:p>
              </w:tc>
              <w:tc>
                <w:tcPr>
                  <w:tcW w:w="2299" w:type="dxa"/>
                </w:tcPr>
                <w:p w14:paraId="142C9A7E" w14:textId="2E838BC4" w:rsidR="00A263BE" w:rsidRPr="00FB571E" w:rsidRDefault="00D57468" w:rsidP="00215AD3">
                  <w:pPr>
                    <w:framePr w:hSpace="180" w:wrap="around" w:vAnchor="text" w:hAnchor="margin" w:x="-612" w:y="875"/>
                    <w:spacing w:after="120" w:line="240" w:lineRule="auto"/>
                    <w:jc w:val="center"/>
                    <w:rPr>
                      <w:rFonts w:cs="Arial"/>
                      <w:b/>
                    </w:rPr>
                  </w:pPr>
                  <w:r w:rsidRPr="00FB571E">
                    <w:rPr>
                      <w:rFonts w:cs="Arial"/>
                      <w:b/>
                    </w:rPr>
                    <w:t>(</w:t>
                  </w:r>
                  <w:r w:rsidR="00F43AF8" w:rsidRPr="00FB571E">
                    <w:rPr>
                      <w:rFonts w:cs="Arial"/>
                      <w:b/>
                    </w:rPr>
                    <w:t>£</w:t>
                  </w:r>
                  <w:r w:rsidR="0039677F">
                    <w:rPr>
                      <w:rFonts w:cs="Arial"/>
                      <w:b/>
                    </w:rPr>
                    <w:t>870</w:t>
                  </w:r>
                  <w:r w:rsidR="00F43AF8" w:rsidRPr="00FB571E">
                    <w:rPr>
                      <w:rFonts w:cs="Arial"/>
                      <w:b/>
                    </w:rPr>
                    <w:t>k)</w:t>
                  </w:r>
                </w:p>
              </w:tc>
            </w:tr>
          </w:tbl>
          <w:p w14:paraId="396F1977" w14:textId="7630C93D"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411DF2B7" w14:textId="5425D70F" w:rsidR="00D71A05"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The position above includes expenditure on Police Staff Enhancements</w:t>
            </w:r>
            <w:r w:rsidR="00CD39A9">
              <w:rPr>
                <w:rFonts w:cs="Arial"/>
                <w:b w:val="0"/>
                <w:color w:val="auto"/>
                <w:sz w:val="24"/>
                <w:szCs w:val="24"/>
              </w:rPr>
              <w:t>.</w:t>
            </w:r>
            <w:r w:rsidRPr="26FD1828">
              <w:rPr>
                <w:rFonts w:cs="Arial"/>
                <w:b w:val="0"/>
                <w:color w:val="auto"/>
                <w:sz w:val="24"/>
                <w:szCs w:val="24"/>
              </w:rPr>
              <w:t xml:space="preserve"> and excludes Major Incidents and Tasking, which is reported separately on Lines 9 and 10 of Appendix 1a, therefore the position is not directly comparable with the Force Overtime Performance report including </w:t>
            </w:r>
            <w:r w:rsidR="2F91BA7D" w:rsidRPr="26FD1828">
              <w:rPr>
                <w:rFonts w:cs="Arial"/>
                <w:b w:val="0"/>
                <w:color w:val="auto"/>
                <w:sz w:val="24"/>
                <w:szCs w:val="24"/>
              </w:rPr>
              <w:t>MI&amp;T (Major Investigation Team)</w:t>
            </w:r>
            <w:r w:rsidRPr="26FD1828">
              <w:rPr>
                <w:rFonts w:cs="Arial"/>
                <w:b w:val="0"/>
                <w:color w:val="auto"/>
                <w:sz w:val="24"/>
                <w:szCs w:val="24"/>
              </w:rPr>
              <w:t>.</w:t>
            </w:r>
          </w:p>
          <w:p w14:paraId="0C355D59" w14:textId="77777777" w:rsidR="002B3B02" w:rsidRDefault="002B3B02" w:rsidP="002B3B02">
            <w:pPr>
              <w:pStyle w:val="FrontCoverSubtitle"/>
              <w:framePr w:hSpace="0" w:wrap="auto" w:vAnchor="margin" w:hAnchor="text" w:yAlign="inline"/>
              <w:ind w:left="360"/>
              <w:jc w:val="both"/>
              <w:rPr>
                <w:rFonts w:cs="Arial"/>
                <w:b w:val="0"/>
                <w:color w:val="auto"/>
                <w:sz w:val="24"/>
                <w:szCs w:val="24"/>
              </w:rPr>
            </w:pPr>
          </w:p>
          <w:p w14:paraId="40A8A151" w14:textId="532C9751" w:rsidR="00DB6147" w:rsidRPr="00CE6973" w:rsidRDefault="00FB11B3" w:rsidP="007D273A">
            <w:pPr>
              <w:pStyle w:val="FrontCoverSubtitle"/>
              <w:framePr w:hSpace="0" w:wrap="auto" w:vAnchor="margin" w:hAnchor="text" w:yAlign="inline"/>
              <w:numPr>
                <w:ilvl w:val="1"/>
                <w:numId w:val="16"/>
              </w:numPr>
              <w:jc w:val="both"/>
              <w:rPr>
                <w:rFonts w:cs="Arial"/>
                <w:b w:val="0"/>
                <w:color w:val="auto"/>
                <w:sz w:val="24"/>
                <w:szCs w:val="24"/>
              </w:rPr>
            </w:pPr>
            <w:r w:rsidRPr="00CE6973">
              <w:rPr>
                <w:rFonts w:cs="Arial"/>
                <w:b w:val="0"/>
                <w:color w:val="auto"/>
                <w:sz w:val="24"/>
                <w:szCs w:val="24"/>
              </w:rPr>
              <w:t xml:space="preserve">To date </w:t>
            </w:r>
            <w:r w:rsidR="007A496B" w:rsidRPr="00CE6973">
              <w:rPr>
                <w:rFonts w:cs="Arial"/>
                <w:b w:val="0"/>
                <w:color w:val="auto"/>
                <w:sz w:val="24"/>
                <w:szCs w:val="24"/>
              </w:rPr>
              <w:t xml:space="preserve">overspent of £870k includes </w:t>
            </w:r>
            <w:r w:rsidR="006E484C" w:rsidRPr="00CE6973">
              <w:rPr>
                <w:rFonts w:cs="Arial"/>
                <w:b w:val="0"/>
                <w:color w:val="auto"/>
                <w:sz w:val="24"/>
                <w:szCs w:val="24"/>
              </w:rPr>
              <w:t>£97</w:t>
            </w:r>
            <w:r w:rsidR="00C85E0F" w:rsidRPr="00CE6973">
              <w:rPr>
                <w:rFonts w:cs="Arial"/>
                <w:b w:val="0"/>
                <w:color w:val="auto"/>
                <w:sz w:val="24"/>
                <w:szCs w:val="24"/>
              </w:rPr>
              <w:t>k</w:t>
            </w:r>
            <w:r w:rsidR="006E484C" w:rsidRPr="00CE6973">
              <w:rPr>
                <w:rFonts w:cs="Arial"/>
                <w:b w:val="0"/>
                <w:color w:val="auto"/>
                <w:sz w:val="24"/>
                <w:szCs w:val="24"/>
              </w:rPr>
              <w:t xml:space="preserve"> from FY2425</w:t>
            </w:r>
            <w:r w:rsidR="00134079" w:rsidRPr="00CE6973">
              <w:rPr>
                <w:rFonts w:cs="Arial"/>
                <w:b w:val="0"/>
                <w:color w:val="auto"/>
                <w:sz w:val="24"/>
                <w:szCs w:val="24"/>
              </w:rPr>
              <w:t xml:space="preserve">, primarily </w:t>
            </w:r>
            <w:r w:rsidR="006E7174" w:rsidRPr="00CE6973">
              <w:rPr>
                <w:rFonts w:cs="Arial"/>
                <w:b w:val="0"/>
                <w:color w:val="auto"/>
                <w:sz w:val="24"/>
                <w:szCs w:val="24"/>
              </w:rPr>
              <w:t xml:space="preserve">staff didn’t </w:t>
            </w:r>
            <w:r w:rsidR="007C6C22" w:rsidRPr="00CE6973">
              <w:rPr>
                <w:rFonts w:cs="Arial"/>
                <w:b w:val="0"/>
                <w:color w:val="auto"/>
                <w:sz w:val="24"/>
                <w:szCs w:val="24"/>
              </w:rPr>
              <w:t>submit</w:t>
            </w:r>
            <w:r w:rsidR="006E7174" w:rsidRPr="00CE6973">
              <w:rPr>
                <w:rFonts w:cs="Arial"/>
                <w:b w:val="0"/>
                <w:color w:val="auto"/>
                <w:sz w:val="24"/>
                <w:szCs w:val="24"/>
              </w:rPr>
              <w:t xml:space="preserve"> their OT claim by the yearend deadline. </w:t>
            </w:r>
            <w:r w:rsidR="0067570B" w:rsidRPr="00CE6973">
              <w:rPr>
                <w:rFonts w:cs="Arial"/>
                <w:b w:val="0"/>
                <w:color w:val="auto"/>
                <w:sz w:val="24"/>
                <w:szCs w:val="24"/>
              </w:rPr>
              <w:t xml:space="preserve">The expenditure of </w:t>
            </w:r>
            <w:r w:rsidR="00352EA1" w:rsidRPr="00CE6973">
              <w:rPr>
                <w:rFonts w:cs="Arial"/>
                <w:b w:val="0"/>
                <w:color w:val="auto"/>
                <w:sz w:val="24"/>
                <w:szCs w:val="24"/>
              </w:rPr>
              <w:t>£</w:t>
            </w:r>
            <w:r w:rsidR="002B0586" w:rsidRPr="00CE6973">
              <w:rPr>
                <w:rFonts w:cs="Arial"/>
                <w:b w:val="0"/>
                <w:color w:val="auto"/>
                <w:sz w:val="24"/>
                <w:szCs w:val="24"/>
              </w:rPr>
              <w:t>187</w:t>
            </w:r>
            <w:r w:rsidR="00C85E0F" w:rsidRPr="00CE6973">
              <w:rPr>
                <w:rFonts w:cs="Arial"/>
                <w:b w:val="0"/>
                <w:color w:val="auto"/>
                <w:sz w:val="24"/>
                <w:szCs w:val="24"/>
              </w:rPr>
              <w:t>k</w:t>
            </w:r>
            <w:r w:rsidR="00D42E42" w:rsidRPr="00CE6973">
              <w:rPr>
                <w:rFonts w:cs="Arial"/>
                <w:b w:val="0"/>
                <w:color w:val="auto"/>
                <w:sz w:val="24"/>
                <w:szCs w:val="24"/>
              </w:rPr>
              <w:t xml:space="preserve"> relate</w:t>
            </w:r>
            <w:r w:rsidR="0067570B" w:rsidRPr="00CE6973">
              <w:rPr>
                <w:rFonts w:cs="Arial"/>
                <w:b w:val="0"/>
                <w:color w:val="auto"/>
                <w:sz w:val="24"/>
                <w:szCs w:val="24"/>
              </w:rPr>
              <w:t>s</w:t>
            </w:r>
            <w:r w:rsidR="00D42E42" w:rsidRPr="00CE6973">
              <w:rPr>
                <w:rFonts w:cs="Arial"/>
                <w:b w:val="0"/>
                <w:color w:val="auto"/>
                <w:sz w:val="24"/>
                <w:szCs w:val="24"/>
              </w:rPr>
              <w:t xml:space="preserve"> to </w:t>
            </w:r>
            <w:r w:rsidR="00D43739" w:rsidRPr="00CE6973">
              <w:rPr>
                <w:rFonts w:cs="Arial"/>
                <w:b w:val="0"/>
                <w:color w:val="auto"/>
                <w:sz w:val="24"/>
                <w:szCs w:val="24"/>
              </w:rPr>
              <w:t xml:space="preserve">Op </w:t>
            </w:r>
            <w:r w:rsidR="00107DB0" w:rsidRPr="00CE6973">
              <w:rPr>
                <w:rFonts w:cs="Arial"/>
                <w:b w:val="0"/>
                <w:color w:val="auto"/>
                <w:sz w:val="24"/>
                <w:szCs w:val="24"/>
              </w:rPr>
              <w:t>L</w:t>
            </w:r>
            <w:r w:rsidR="00D43739" w:rsidRPr="00CE6973">
              <w:rPr>
                <w:rFonts w:cs="Arial"/>
                <w:b w:val="0"/>
                <w:color w:val="auto"/>
                <w:sz w:val="24"/>
                <w:szCs w:val="24"/>
              </w:rPr>
              <w:t>ockwood</w:t>
            </w:r>
            <w:r w:rsidR="00D42E42" w:rsidRPr="00CE6973">
              <w:rPr>
                <w:rFonts w:cs="Arial"/>
                <w:b w:val="0"/>
                <w:color w:val="auto"/>
                <w:sz w:val="24"/>
                <w:szCs w:val="24"/>
              </w:rPr>
              <w:t xml:space="preserve"> overtime which is recoverable</w:t>
            </w:r>
            <w:r w:rsidR="00D43739" w:rsidRPr="00CE6973">
              <w:rPr>
                <w:rFonts w:cs="Arial"/>
                <w:b w:val="0"/>
                <w:color w:val="auto"/>
                <w:sz w:val="24"/>
                <w:szCs w:val="24"/>
              </w:rPr>
              <w:t xml:space="preserve"> through </w:t>
            </w:r>
            <w:r w:rsidR="00B95D24" w:rsidRPr="00CE6973">
              <w:rPr>
                <w:rFonts w:cs="Arial"/>
                <w:b w:val="0"/>
                <w:color w:val="auto"/>
                <w:sz w:val="24"/>
                <w:szCs w:val="24"/>
              </w:rPr>
              <w:t xml:space="preserve">specific </w:t>
            </w:r>
            <w:r w:rsidR="00D43739" w:rsidRPr="00CE6973">
              <w:rPr>
                <w:rFonts w:cs="Arial"/>
                <w:b w:val="0"/>
                <w:color w:val="auto"/>
                <w:sz w:val="24"/>
                <w:szCs w:val="24"/>
              </w:rPr>
              <w:t>HO grant</w:t>
            </w:r>
            <w:r w:rsidR="00033449">
              <w:rPr>
                <w:rFonts w:cs="Arial"/>
                <w:b w:val="0"/>
                <w:color w:val="auto"/>
                <w:sz w:val="24"/>
                <w:szCs w:val="24"/>
              </w:rPr>
              <w:t xml:space="preserve"> as part of income</w:t>
            </w:r>
            <w:r w:rsidR="00940A09" w:rsidRPr="00CE6973">
              <w:rPr>
                <w:rFonts w:cs="Arial"/>
                <w:b w:val="0"/>
                <w:color w:val="auto"/>
                <w:sz w:val="24"/>
                <w:szCs w:val="24"/>
              </w:rPr>
              <w:t>.</w:t>
            </w:r>
            <w:r w:rsidR="0021137E" w:rsidRPr="00CE6973">
              <w:rPr>
                <w:rFonts w:cs="Arial"/>
                <w:b w:val="0"/>
                <w:color w:val="auto"/>
                <w:sz w:val="24"/>
                <w:szCs w:val="24"/>
              </w:rPr>
              <w:t xml:space="preserve">  </w:t>
            </w:r>
            <w:r w:rsidR="007C6C22" w:rsidRPr="00CE6973">
              <w:rPr>
                <w:rFonts w:cs="Arial"/>
                <w:b w:val="0"/>
                <w:color w:val="auto"/>
                <w:sz w:val="24"/>
                <w:szCs w:val="24"/>
              </w:rPr>
              <w:t>Additionally,</w:t>
            </w:r>
            <w:r w:rsidR="00940A09" w:rsidRPr="00CE6973">
              <w:rPr>
                <w:rFonts w:cs="Arial"/>
                <w:b w:val="0"/>
                <w:color w:val="auto"/>
                <w:sz w:val="24"/>
                <w:szCs w:val="24"/>
              </w:rPr>
              <w:t xml:space="preserve"> </w:t>
            </w:r>
            <w:r w:rsidR="003153A7" w:rsidRPr="00CE6973">
              <w:rPr>
                <w:rFonts w:cs="Arial"/>
                <w:b w:val="0"/>
                <w:color w:val="auto"/>
                <w:sz w:val="24"/>
                <w:szCs w:val="24"/>
              </w:rPr>
              <w:t>£</w:t>
            </w:r>
            <w:r w:rsidR="008F172F" w:rsidRPr="00CE6973">
              <w:rPr>
                <w:rFonts w:cs="Arial"/>
                <w:b w:val="0"/>
                <w:color w:val="auto"/>
                <w:sz w:val="24"/>
                <w:szCs w:val="24"/>
              </w:rPr>
              <w:t>67</w:t>
            </w:r>
            <w:r w:rsidR="003153A7" w:rsidRPr="00CE6973">
              <w:rPr>
                <w:rFonts w:cs="Arial"/>
                <w:b w:val="0"/>
                <w:color w:val="auto"/>
                <w:sz w:val="24"/>
                <w:szCs w:val="24"/>
              </w:rPr>
              <w:t>k relates to Allard payments, which are one-off and were not budgeted</w:t>
            </w:r>
            <w:r w:rsidR="007C6C22" w:rsidRPr="00CE6973">
              <w:rPr>
                <w:rFonts w:cs="Arial"/>
                <w:b w:val="0"/>
                <w:color w:val="auto"/>
                <w:sz w:val="24"/>
                <w:szCs w:val="24"/>
              </w:rPr>
              <w:t xml:space="preserve"> in the financial year</w:t>
            </w:r>
            <w:r w:rsidR="00814262" w:rsidRPr="00CE6973">
              <w:rPr>
                <w:rFonts w:cs="Arial"/>
                <w:b w:val="0"/>
                <w:color w:val="auto"/>
                <w:sz w:val="24"/>
                <w:szCs w:val="24"/>
              </w:rPr>
              <w:t xml:space="preserve">. </w:t>
            </w:r>
          </w:p>
          <w:p w14:paraId="62DD75B4" w14:textId="77777777" w:rsidR="00352EA1" w:rsidRPr="00CE6973" w:rsidRDefault="00352EA1" w:rsidP="00584976">
            <w:pPr>
              <w:pStyle w:val="FrontCoverSubtitle"/>
              <w:framePr w:hSpace="0" w:wrap="auto" w:vAnchor="margin" w:hAnchor="text" w:yAlign="inline"/>
              <w:ind w:left="1080"/>
              <w:jc w:val="both"/>
              <w:rPr>
                <w:rFonts w:cs="Arial"/>
                <w:b w:val="0"/>
                <w:color w:val="auto"/>
                <w:sz w:val="24"/>
                <w:szCs w:val="24"/>
              </w:rPr>
            </w:pPr>
          </w:p>
          <w:p w14:paraId="3D400BFB" w14:textId="3411CD74" w:rsidR="00D71A05" w:rsidRPr="00CE6973"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00CE6973">
              <w:rPr>
                <w:rFonts w:cs="Arial"/>
                <w:b w:val="0"/>
                <w:color w:val="auto"/>
                <w:sz w:val="24"/>
                <w:szCs w:val="24"/>
              </w:rPr>
              <w:t xml:space="preserve">The annual overtime budget was reduced by £1m for 2020/21 and </w:t>
            </w:r>
            <w:r w:rsidR="00253A2C" w:rsidRPr="00CE6973">
              <w:rPr>
                <w:rFonts w:cs="Arial"/>
                <w:b w:val="0"/>
                <w:color w:val="auto"/>
                <w:sz w:val="24"/>
                <w:szCs w:val="24"/>
              </w:rPr>
              <w:t>has remain</w:t>
            </w:r>
            <w:r w:rsidR="003B27D8" w:rsidRPr="00CE6973">
              <w:rPr>
                <w:rFonts w:cs="Arial"/>
                <w:b w:val="0"/>
                <w:color w:val="auto"/>
                <w:sz w:val="24"/>
                <w:szCs w:val="24"/>
              </w:rPr>
              <w:t xml:space="preserve">ed </w:t>
            </w:r>
            <w:r w:rsidRPr="00CE6973">
              <w:rPr>
                <w:rFonts w:cs="Arial"/>
                <w:b w:val="0"/>
                <w:color w:val="auto"/>
                <w:sz w:val="24"/>
                <w:szCs w:val="24"/>
              </w:rPr>
              <w:t xml:space="preserve">unchanged </w:t>
            </w:r>
            <w:r w:rsidR="00F30111" w:rsidRPr="00CE6973">
              <w:rPr>
                <w:rFonts w:cs="Arial"/>
                <w:b w:val="0"/>
                <w:color w:val="auto"/>
                <w:sz w:val="24"/>
                <w:szCs w:val="24"/>
              </w:rPr>
              <w:t>since 2</w:t>
            </w:r>
            <w:r w:rsidRPr="00CE6973">
              <w:rPr>
                <w:rFonts w:cs="Arial"/>
                <w:b w:val="0"/>
                <w:color w:val="auto"/>
                <w:sz w:val="24"/>
                <w:szCs w:val="24"/>
              </w:rPr>
              <w:t>021/22.</w:t>
            </w:r>
            <w:r w:rsidR="00C51A76" w:rsidRPr="00CE6973">
              <w:rPr>
                <w:rFonts w:cs="Arial"/>
                <w:b w:val="0"/>
                <w:color w:val="auto"/>
                <w:sz w:val="24"/>
                <w:szCs w:val="24"/>
              </w:rPr>
              <w:t xml:space="preserve"> </w:t>
            </w:r>
            <w:r w:rsidR="005C0BE4" w:rsidRPr="00CE6973">
              <w:rPr>
                <w:rFonts w:cs="Arial"/>
                <w:b w:val="0"/>
                <w:color w:val="auto"/>
                <w:sz w:val="24"/>
                <w:szCs w:val="24"/>
              </w:rPr>
              <w:t>For governance purpose</w:t>
            </w:r>
            <w:r w:rsidR="00DD58D0" w:rsidRPr="00CE6973">
              <w:rPr>
                <w:rFonts w:cs="Arial"/>
                <w:b w:val="0"/>
                <w:color w:val="auto"/>
                <w:sz w:val="24"/>
                <w:szCs w:val="24"/>
              </w:rPr>
              <w:t>s</w:t>
            </w:r>
            <w:r w:rsidR="005C0BE4" w:rsidRPr="00CE6973">
              <w:rPr>
                <w:rFonts w:cs="Arial"/>
                <w:b w:val="0"/>
                <w:color w:val="auto"/>
                <w:sz w:val="24"/>
                <w:szCs w:val="24"/>
              </w:rPr>
              <w:t>, m</w:t>
            </w:r>
            <w:r w:rsidR="00574CD3" w:rsidRPr="00CE6973">
              <w:rPr>
                <w:rFonts w:cs="Arial"/>
                <w:b w:val="0"/>
                <w:color w:val="auto"/>
                <w:sz w:val="24"/>
                <w:szCs w:val="24"/>
              </w:rPr>
              <w:t xml:space="preserve">onthly OT </w:t>
            </w:r>
            <w:r w:rsidR="00757729" w:rsidRPr="00CE6973">
              <w:rPr>
                <w:rFonts w:cs="Arial"/>
                <w:b w:val="0"/>
                <w:color w:val="auto"/>
                <w:sz w:val="24"/>
                <w:szCs w:val="24"/>
              </w:rPr>
              <w:t>report is provided to department leads</w:t>
            </w:r>
            <w:r w:rsidR="008D5B76" w:rsidRPr="00CE6973">
              <w:rPr>
                <w:rFonts w:cs="Arial"/>
                <w:b w:val="0"/>
                <w:color w:val="auto"/>
                <w:sz w:val="24"/>
                <w:szCs w:val="24"/>
              </w:rPr>
              <w:t xml:space="preserve">. </w:t>
            </w:r>
            <w:r w:rsidR="00C51A76" w:rsidRPr="00CE6973">
              <w:rPr>
                <w:rFonts w:cs="Arial"/>
                <w:b w:val="0"/>
                <w:color w:val="auto"/>
                <w:sz w:val="24"/>
                <w:szCs w:val="24"/>
              </w:rPr>
              <w:t xml:space="preserve">The overtime </w:t>
            </w:r>
            <w:r w:rsidR="00180817" w:rsidRPr="00CE6973">
              <w:rPr>
                <w:rFonts w:cs="Arial"/>
                <w:b w:val="0"/>
                <w:color w:val="auto"/>
                <w:sz w:val="24"/>
                <w:szCs w:val="24"/>
              </w:rPr>
              <w:t xml:space="preserve">report has been added as an agenda item for </w:t>
            </w:r>
            <w:r w:rsidR="00955D1B" w:rsidRPr="00CE6973">
              <w:rPr>
                <w:rFonts w:cs="Arial"/>
                <w:b w:val="0"/>
                <w:color w:val="auto"/>
                <w:sz w:val="24"/>
                <w:szCs w:val="24"/>
              </w:rPr>
              <w:t xml:space="preserve">the </w:t>
            </w:r>
            <w:r w:rsidR="00D55063" w:rsidRPr="00CE6973">
              <w:rPr>
                <w:rFonts w:cs="Arial"/>
                <w:b w:val="0"/>
                <w:color w:val="auto"/>
                <w:sz w:val="24"/>
                <w:szCs w:val="24"/>
              </w:rPr>
              <w:t>Productiv</w:t>
            </w:r>
            <w:r w:rsidR="0090027C" w:rsidRPr="00CE6973">
              <w:rPr>
                <w:rFonts w:cs="Arial"/>
                <w:b w:val="0"/>
                <w:color w:val="auto"/>
                <w:sz w:val="24"/>
                <w:szCs w:val="24"/>
              </w:rPr>
              <w:t>ity</w:t>
            </w:r>
            <w:r w:rsidR="00D55063" w:rsidRPr="00CE6973">
              <w:rPr>
                <w:rFonts w:cs="Arial"/>
                <w:b w:val="0"/>
                <w:color w:val="auto"/>
                <w:sz w:val="24"/>
                <w:szCs w:val="24"/>
              </w:rPr>
              <w:t xml:space="preserve"> and Efficiency Board to </w:t>
            </w:r>
            <w:r w:rsidR="001421CB" w:rsidRPr="00CE6973">
              <w:rPr>
                <w:rFonts w:cs="Arial"/>
                <w:b w:val="0"/>
                <w:color w:val="auto"/>
                <w:sz w:val="24"/>
                <w:szCs w:val="24"/>
              </w:rPr>
              <w:t xml:space="preserve">enhance the governance and accountability of overtime </w:t>
            </w:r>
            <w:r w:rsidR="00955D1B" w:rsidRPr="00CE6973">
              <w:rPr>
                <w:rFonts w:cs="Arial"/>
                <w:b w:val="0"/>
                <w:color w:val="auto"/>
                <w:sz w:val="24"/>
                <w:szCs w:val="24"/>
              </w:rPr>
              <w:t>expenditure</w:t>
            </w:r>
            <w:r w:rsidR="001421CB" w:rsidRPr="00CE6973">
              <w:rPr>
                <w:rFonts w:cs="Arial"/>
                <w:b w:val="0"/>
                <w:color w:val="auto"/>
                <w:sz w:val="24"/>
                <w:szCs w:val="24"/>
              </w:rPr>
              <w:t xml:space="preserve">. </w:t>
            </w:r>
            <w:r w:rsidR="60817AF6" w:rsidRPr="00CE6973">
              <w:rPr>
                <w:rFonts w:cs="Arial"/>
                <w:b w:val="0"/>
                <w:color w:val="auto"/>
                <w:sz w:val="24"/>
                <w:szCs w:val="24"/>
              </w:rPr>
              <w:t xml:space="preserve">Live / current </w:t>
            </w:r>
            <w:r w:rsidR="00DC60CB" w:rsidRPr="00CE6973">
              <w:rPr>
                <w:rFonts w:cs="Arial"/>
                <w:b w:val="0"/>
                <w:color w:val="auto"/>
                <w:sz w:val="24"/>
                <w:szCs w:val="24"/>
              </w:rPr>
              <w:t xml:space="preserve">overtime reports are available </w:t>
            </w:r>
            <w:r w:rsidR="0C76CF1E" w:rsidRPr="00CE6973">
              <w:rPr>
                <w:rFonts w:cs="Arial"/>
                <w:b w:val="0"/>
                <w:color w:val="auto"/>
                <w:sz w:val="24"/>
                <w:szCs w:val="24"/>
              </w:rPr>
              <w:t xml:space="preserve">in </w:t>
            </w:r>
            <w:r w:rsidR="51678C3D" w:rsidRPr="00CE6973">
              <w:rPr>
                <w:rFonts w:cs="Arial"/>
                <w:b w:val="0"/>
                <w:color w:val="auto"/>
                <w:sz w:val="24"/>
                <w:szCs w:val="24"/>
              </w:rPr>
              <w:t>GRS (Global Rostering System)</w:t>
            </w:r>
            <w:r w:rsidR="008D3C38" w:rsidRPr="00CE6973">
              <w:rPr>
                <w:rFonts w:cs="Arial"/>
                <w:b w:val="0"/>
                <w:color w:val="auto"/>
                <w:sz w:val="24"/>
                <w:szCs w:val="24"/>
              </w:rPr>
              <w:t xml:space="preserve"> system. </w:t>
            </w:r>
          </w:p>
          <w:p w14:paraId="0B1BFC65" w14:textId="4C0416F7" w:rsidR="00D71A05" w:rsidRPr="00CE6973" w:rsidRDefault="00D71A05" w:rsidP="00584976">
            <w:pPr>
              <w:pStyle w:val="FrontCoverSubtitle"/>
              <w:framePr w:hSpace="0" w:wrap="auto" w:vAnchor="margin" w:hAnchor="text" w:yAlign="inline"/>
              <w:ind w:left="1080"/>
              <w:jc w:val="both"/>
              <w:rPr>
                <w:rFonts w:cs="Arial"/>
                <w:b w:val="0"/>
                <w:color w:val="auto"/>
                <w:sz w:val="24"/>
                <w:szCs w:val="24"/>
              </w:rPr>
            </w:pPr>
          </w:p>
          <w:p w14:paraId="3EA7DB14" w14:textId="1C67730E" w:rsidR="00561A39" w:rsidRDefault="00561A39" w:rsidP="00561A39">
            <w:pPr>
              <w:pStyle w:val="FrontCoverSubtitle"/>
              <w:framePr w:hSpace="0" w:wrap="auto" w:vAnchor="margin" w:hAnchor="text" w:yAlign="inline"/>
              <w:ind w:left="1080"/>
              <w:jc w:val="both"/>
              <w:rPr>
                <w:rFonts w:cs="Arial"/>
                <w:sz w:val="24"/>
                <w:szCs w:val="24"/>
              </w:rPr>
            </w:pPr>
            <w:r>
              <w:rPr>
                <w:rFonts w:cs="Arial"/>
                <w:sz w:val="24"/>
                <w:szCs w:val="24"/>
              </w:rPr>
              <w:t>Other employee related costs: YTD underspend £</w:t>
            </w:r>
            <w:r w:rsidR="006840ED">
              <w:rPr>
                <w:rFonts w:cs="Arial"/>
                <w:sz w:val="24"/>
                <w:szCs w:val="24"/>
              </w:rPr>
              <w:t>381</w:t>
            </w:r>
            <w:r>
              <w:rPr>
                <w:rFonts w:cs="Arial"/>
                <w:sz w:val="24"/>
                <w:szCs w:val="24"/>
              </w:rPr>
              <w:t>k</w:t>
            </w:r>
          </w:p>
          <w:p w14:paraId="488C6DCD" w14:textId="446FD58B" w:rsidR="00561A39" w:rsidRDefault="00561A39" w:rsidP="00561A39">
            <w:pPr>
              <w:pStyle w:val="FrontCoverSubtitle"/>
              <w:framePr w:hSpace="0" w:wrap="auto" w:vAnchor="margin" w:hAnchor="text" w:yAlign="inline"/>
              <w:ind w:left="1080"/>
              <w:jc w:val="both"/>
              <w:rPr>
                <w:rFonts w:cs="Arial"/>
                <w:b w:val="0"/>
                <w:bCs/>
                <w:color w:val="auto"/>
                <w:sz w:val="24"/>
                <w:szCs w:val="24"/>
              </w:rPr>
            </w:pPr>
            <w:r>
              <w:rPr>
                <w:rFonts w:cs="Arial"/>
                <w:sz w:val="24"/>
                <w:szCs w:val="24"/>
              </w:rPr>
              <w:t xml:space="preserve">Forecast YE </w:t>
            </w:r>
            <w:r w:rsidR="006840ED">
              <w:rPr>
                <w:rFonts w:cs="Arial"/>
                <w:sz w:val="24"/>
                <w:szCs w:val="24"/>
              </w:rPr>
              <w:t>over</w:t>
            </w:r>
            <w:r>
              <w:rPr>
                <w:rFonts w:cs="Arial"/>
                <w:sz w:val="24"/>
                <w:szCs w:val="24"/>
              </w:rPr>
              <w:t>spend £</w:t>
            </w:r>
            <w:r w:rsidR="006840ED">
              <w:rPr>
                <w:rFonts w:cs="Arial"/>
                <w:sz w:val="24"/>
                <w:szCs w:val="24"/>
              </w:rPr>
              <w:t>59</w:t>
            </w:r>
            <w:r>
              <w:rPr>
                <w:rFonts w:cs="Arial"/>
                <w:sz w:val="24"/>
                <w:szCs w:val="24"/>
              </w:rPr>
              <w:t>k</w:t>
            </w:r>
          </w:p>
          <w:p w14:paraId="4E5D1BA7" w14:textId="77777777" w:rsidR="00561A39" w:rsidRPr="00D71A05" w:rsidRDefault="00561A39" w:rsidP="00561A39">
            <w:pPr>
              <w:pStyle w:val="FrontCoverSubtitle"/>
              <w:framePr w:hSpace="0" w:wrap="auto" w:vAnchor="margin" w:hAnchor="text" w:yAlign="inline"/>
              <w:ind w:left="1080"/>
              <w:jc w:val="both"/>
              <w:rPr>
                <w:rFonts w:cs="Arial"/>
                <w:b w:val="0"/>
                <w:bCs/>
                <w:color w:val="auto"/>
                <w:sz w:val="24"/>
                <w:szCs w:val="24"/>
              </w:rPr>
            </w:pPr>
          </w:p>
          <w:p w14:paraId="0F9AEEFE" w14:textId="1B54BD93" w:rsidR="006E50E1" w:rsidRPr="006E50E1" w:rsidRDefault="00584976" w:rsidP="006E50E1">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There is a net underspend of £</w:t>
            </w:r>
            <w:r w:rsidR="003256CC">
              <w:rPr>
                <w:rFonts w:cs="Arial"/>
                <w:b w:val="0"/>
                <w:color w:val="auto"/>
                <w:sz w:val="24"/>
                <w:szCs w:val="24"/>
              </w:rPr>
              <w:t>381</w:t>
            </w:r>
            <w:r w:rsidRPr="26FD1828">
              <w:rPr>
                <w:rFonts w:cs="Arial"/>
                <w:b w:val="0"/>
                <w:color w:val="auto"/>
                <w:sz w:val="24"/>
                <w:szCs w:val="24"/>
              </w:rPr>
              <w:t>k for other employee related costs</w:t>
            </w:r>
            <w:r w:rsidR="63E9169B" w:rsidRPr="26FD1828">
              <w:rPr>
                <w:rFonts w:cs="Arial"/>
                <w:b w:val="0"/>
                <w:color w:val="auto"/>
                <w:sz w:val="24"/>
                <w:szCs w:val="24"/>
              </w:rPr>
              <w:t xml:space="preserve">. </w:t>
            </w:r>
            <w:r w:rsidRPr="26FD1828">
              <w:rPr>
                <w:rFonts w:cs="Arial"/>
                <w:b w:val="0"/>
                <w:color w:val="auto"/>
                <w:sz w:val="24"/>
                <w:szCs w:val="24"/>
              </w:rPr>
              <w:t>Pension costs are down by £</w:t>
            </w:r>
            <w:r w:rsidR="00E14EBD" w:rsidRPr="26FD1828">
              <w:rPr>
                <w:rFonts w:cs="Arial"/>
                <w:b w:val="0"/>
                <w:color w:val="auto"/>
                <w:sz w:val="24"/>
                <w:szCs w:val="24"/>
              </w:rPr>
              <w:t>2</w:t>
            </w:r>
            <w:r w:rsidR="00AF0BE4">
              <w:rPr>
                <w:rFonts w:cs="Arial"/>
                <w:b w:val="0"/>
                <w:color w:val="auto"/>
                <w:sz w:val="24"/>
                <w:szCs w:val="24"/>
              </w:rPr>
              <w:t>27</w:t>
            </w:r>
            <w:r w:rsidR="00AB3CC2">
              <w:rPr>
                <w:rFonts w:cs="Arial"/>
                <w:b w:val="0"/>
                <w:color w:val="auto"/>
                <w:sz w:val="24"/>
                <w:szCs w:val="24"/>
              </w:rPr>
              <w:t>k</w:t>
            </w:r>
            <w:r w:rsidR="00DF3ED5">
              <w:rPr>
                <w:rFonts w:cs="Arial"/>
                <w:b w:val="0"/>
                <w:color w:val="auto"/>
                <w:sz w:val="24"/>
                <w:szCs w:val="24"/>
              </w:rPr>
              <w:t xml:space="preserve"> at the end of Q2. </w:t>
            </w:r>
            <w:r w:rsidR="005A5F97">
              <w:rPr>
                <w:rFonts w:cs="Arial"/>
                <w:b w:val="0"/>
                <w:color w:val="auto"/>
                <w:sz w:val="24"/>
                <w:szCs w:val="24"/>
              </w:rPr>
              <w:t xml:space="preserve">There is </w:t>
            </w:r>
            <w:r w:rsidR="007A4E08">
              <w:rPr>
                <w:rFonts w:cs="Arial"/>
                <w:b w:val="0"/>
                <w:color w:val="auto"/>
                <w:sz w:val="24"/>
                <w:szCs w:val="24"/>
              </w:rPr>
              <w:t xml:space="preserve">an </w:t>
            </w:r>
            <w:r w:rsidR="00BC1275">
              <w:rPr>
                <w:rFonts w:cs="Arial"/>
                <w:b w:val="0"/>
                <w:color w:val="auto"/>
                <w:sz w:val="24"/>
                <w:szCs w:val="24"/>
              </w:rPr>
              <w:t>underspen</w:t>
            </w:r>
            <w:r w:rsidR="004977BB">
              <w:rPr>
                <w:rFonts w:cs="Arial"/>
                <w:b w:val="0"/>
                <w:color w:val="auto"/>
                <w:sz w:val="24"/>
                <w:szCs w:val="24"/>
              </w:rPr>
              <w:t>d</w:t>
            </w:r>
            <w:r w:rsidR="00BC1275">
              <w:rPr>
                <w:rFonts w:cs="Arial"/>
                <w:b w:val="0"/>
                <w:color w:val="auto"/>
                <w:sz w:val="24"/>
                <w:szCs w:val="24"/>
              </w:rPr>
              <w:t xml:space="preserve"> of </w:t>
            </w:r>
            <w:r w:rsidR="00985CE6">
              <w:rPr>
                <w:rFonts w:cs="Arial"/>
                <w:b w:val="0"/>
                <w:color w:val="auto"/>
                <w:sz w:val="24"/>
                <w:szCs w:val="24"/>
              </w:rPr>
              <w:t>£407k und</w:t>
            </w:r>
            <w:r w:rsidR="0052638A">
              <w:rPr>
                <w:rFonts w:cs="Arial"/>
                <w:b w:val="0"/>
                <w:color w:val="auto"/>
                <w:sz w:val="24"/>
                <w:szCs w:val="24"/>
              </w:rPr>
              <w:t>er ill health</w:t>
            </w:r>
            <w:r w:rsidR="00491256">
              <w:rPr>
                <w:rFonts w:cs="Arial"/>
                <w:b w:val="0"/>
                <w:color w:val="auto"/>
                <w:sz w:val="24"/>
                <w:szCs w:val="24"/>
              </w:rPr>
              <w:t>,</w:t>
            </w:r>
            <w:r w:rsidR="0052638A">
              <w:rPr>
                <w:rFonts w:cs="Arial"/>
                <w:b w:val="0"/>
                <w:color w:val="auto"/>
                <w:sz w:val="24"/>
                <w:szCs w:val="24"/>
              </w:rPr>
              <w:t xml:space="preserve"> </w:t>
            </w:r>
            <w:r w:rsidR="00981681">
              <w:rPr>
                <w:rFonts w:cs="Arial"/>
                <w:b w:val="0"/>
                <w:color w:val="auto"/>
                <w:sz w:val="24"/>
                <w:szCs w:val="24"/>
              </w:rPr>
              <w:t xml:space="preserve">as no officer </w:t>
            </w:r>
            <w:r w:rsidR="00110393">
              <w:rPr>
                <w:rFonts w:cs="Arial"/>
                <w:b w:val="0"/>
                <w:color w:val="auto"/>
                <w:sz w:val="24"/>
                <w:szCs w:val="24"/>
              </w:rPr>
              <w:t xml:space="preserve">has left </w:t>
            </w:r>
            <w:r w:rsidR="00981681">
              <w:rPr>
                <w:rFonts w:cs="Arial"/>
                <w:b w:val="0"/>
                <w:color w:val="auto"/>
                <w:sz w:val="24"/>
                <w:szCs w:val="24"/>
              </w:rPr>
              <w:t xml:space="preserve">due </w:t>
            </w:r>
            <w:r w:rsidR="00C37824">
              <w:rPr>
                <w:rFonts w:cs="Arial"/>
                <w:b w:val="0"/>
                <w:color w:val="auto"/>
                <w:sz w:val="24"/>
                <w:szCs w:val="24"/>
              </w:rPr>
              <w:t>to ill health so far</w:t>
            </w:r>
            <w:r w:rsidR="004977BB">
              <w:rPr>
                <w:rFonts w:cs="Arial"/>
                <w:b w:val="0"/>
                <w:color w:val="auto"/>
                <w:sz w:val="24"/>
                <w:szCs w:val="24"/>
              </w:rPr>
              <w:t xml:space="preserve"> this year</w:t>
            </w:r>
            <w:r w:rsidR="00C37824">
              <w:rPr>
                <w:rFonts w:cs="Arial"/>
                <w:b w:val="0"/>
                <w:color w:val="auto"/>
                <w:sz w:val="24"/>
                <w:szCs w:val="24"/>
              </w:rPr>
              <w:t xml:space="preserve">. </w:t>
            </w:r>
            <w:r w:rsidR="00076CB5">
              <w:rPr>
                <w:rFonts w:cs="Arial"/>
                <w:b w:val="0"/>
                <w:color w:val="auto"/>
                <w:sz w:val="24"/>
                <w:szCs w:val="24"/>
              </w:rPr>
              <w:t>Part of the unders</w:t>
            </w:r>
            <w:r w:rsidR="006E50E1">
              <w:rPr>
                <w:rFonts w:cs="Arial"/>
                <w:b w:val="0"/>
                <w:color w:val="auto"/>
                <w:sz w:val="24"/>
                <w:szCs w:val="24"/>
              </w:rPr>
              <w:t>pen</w:t>
            </w:r>
            <w:r w:rsidR="004977BB">
              <w:rPr>
                <w:rFonts w:cs="Arial"/>
                <w:b w:val="0"/>
                <w:color w:val="auto"/>
                <w:sz w:val="24"/>
                <w:szCs w:val="24"/>
              </w:rPr>
              <w:t>d</w:t>
            </w:r>
            <w:r w:rsidR="006E50E1">
              <w:rPr>
                <w:rFonts w:cs="Arial"/>
                <w:b w:val="0"/>
                <w:color w:val="auto"/>
                <w:sz w:val="24"/>
                <w:szCs w:val="24"/>
              </w:rPr>
              <w:t xml:space="preserve"> under ill health is </w:t>
            </w:r>
            <w:r w:rsidR="000F5396">
              <w:rPr>
                <w:rFonts w:cs="Arial"/>
                <w:b w:val="0"/>
                <w:color w:val="auto"/>
                <w:sz w:val="24"/>
                <w:szCs w:val="24"/>
              </w:rPr>
              <w:t>offset</w:t>
            </w:r>
            <w:r w:rsidR="006E50E1">
              <w:rPr>
                <w:rFonts w:cs="Arial"/>
                <w:b w:val="0"/>
                <w:color w:val="auto"/>
                <w:sz w:val="24"/>
                <w:szCs w:val="24"/>
              </w:rPr>
              <w:t xml:space="preserve"> by </w:t>
            </w:r>
            <w:r w:rsidR="004977BB">
              <w:rPr>
                <w:rFonts w:cs="Arial"/>
                <w:b w:val="0"/>
                <w:color w:val="auto"/>
                <w:sz w:val="24"/>
                <w:szCs w:val="24"/>
              </w:rPr>
              <w:t xml:space="preserve">an </w:t>
            </w:r>
            <w:r w:rsidR="006E50E1">
              <w:rPr>
                <w:rFonts w:cs="Arial"/>
                <w:b w:val="0"/>
                <w:color w:val="auto"/>
                <w:sz w:val="24"/>
                <w:szCs w:val="24"/>
              </w:rPr>
              <w:t xml:space="preserve">overspend </w:t>
            </w:r>
            <w:r w:rsidR="00B52970">
              <w:rPr>
                <w:rFonts w:cs="Arial"/>
                <w:b w:val="0"/>
                <w:color w:val="auto"/>
                <w:sz w:val="24"/>
                <w:szCs w:val="24"/>
              </w:rPr>
              <w:t xml:space="preserve">of </w:t>
            </w:r>
            <w:r w:rsidR="000F5396">
              <w:rPr>
                <w:rFonts w:cs="Arial"/>
                <w:b w:val="0"/>
                <w:color w:val="auto"/>
                <w:sz w:val="24"/>
                <w:szCs w:val="24"/>
              </w:rPr>
              <w:t xml:space="preserve">£180k </w:t>
            </w:r>
            <w:r w:rsidR="006E50E1">
              <w:rPr>
                <w:rFonts w:cs="Arial"/>
                <w:b w:val="0"/>
                <w:color w:val="auto"/>
                <w:sz w:val="24"/>
                <w:szCs w:val="24"/>
              </w:rPr>
              <w:t xml:space="preserve">under </w:t>
            </w:r>
            <w:r w:rsidR="006E50E1" w:rsidRPr="006E50E1">
              <w:rPr>
                <w:rFonts w:cs="Arial"/>
                <w:b w:val="0"/>
                <w:color w:val="auto"/>
                <w:sz w:val="24"/>
                <w:szCs w:val="24"/>
              </w:rPr>
              <w:t xml:space="preserve">Police Pension </w:t>
            </w:r>
            <w:r w:rsidR="00F7751F">
              <w:rPr>
                <w:rFonts w:cs="Arial"/>
                <w:b w:val="0"/>
                <w:color w:val="auto"/>
                <w:sz w:val="24"/>
                <w:szCs w:val="24"/>
              </w:rPr>
              <w:t>–</w:t>
            </w:r>
            <w:r w:rsidR="006E50E1" w:rsidRPr="006E50E1">
              <w:rPr>
                <w:rFonts w:cs="Arial"/>
                <w:b w:val="0"/>
                <w:color w:val="auto"/>
                <w:sz w:val="24"/>
                <w:szCs w:val="24"/>
              </w:rPr>
              <w:t xml:space="preserve"> Injury</w:t>
            </w:r>
            <w:r w:rsidR="000F5396">
              <w:rPr>
                <w:rFonts w:cs="Arial"/>
                <w:b w:val="0"/>
                <w:color w:val="auto"/>
                <w:sz w:val="24"/>
                <w:szCs w:val="24"/>
              </w:rPr>
              <w:t>,</w:t>
            </w:r>
            <w:r w:rsidR="00F7751F">
              <w:rPr>
                <w:rFonts w:cs="Arial"/>
                <w:b w:val="0"/>
                <w:color w:val="auto"/>
                <w:sz w:val="24"/>
                <w:szCs w:val="24"/>
              </w:rPr>
              <w:t xml:space="preserve"> leaving net</w:t>
            </w:r>
            <w:r w:rsidR="00DE5AFA">
              <w:rPr>
                <w:rFonts w:cs="Arial"/>
                <w:b w:val="0"/>
                <w:color w:val="auto"/>
                <w:sz w:val="24"/>
                <w:szCs w:val="24"/>
              </w:rPr>
              <w:t xml:space="preserve"> underspend of </w:t>
            </w:r>
            <w:r w:rsidR="000B7D24">
              <w:rPr>
                <w:rFonts w:cs="Arial"/>
                <w:b w:val="0"/>
                <w:color w:val="auto"/>
                <w:sz w:val="24"/>
                <w:szCs w:val="24"/>
              </w:rPr>
              <w:t>£</w:t>
            </w:r>
            <w:r w:rsidR="00ED72B0">
              <w:rPr>
                <w:rFonts w:cs="Arial"/>
                <w:b w:val="0"/>
                <w:color w:val="auto"/>
                <w:sz w:val="24"/>
                <w:szCs w:val="24"/>
              </w:rPr>
              <w:t>263k</w:t>
            </w:r>
            <w:r w:rsidR="00991C00">
              <w:rPr>
                <w:rFonts w:cs="Arial"/>
                <w:b w:val="0"/>
                <w:color w:val="auto"/>
                <w:sz w:val="24"/>
                <w:szCs w:val="24"/>
              </w:rPr>
              <w:t>.</w:t>
            </w:r>
            <w:r w:rsidR="00D727DB">
              <w:rPr>
                <w:rFonts w:cs="Arial"/>
                <w:b w:val="0"/>
                <w:color w:val="auto"/>
                <w:sz w:val="24"/>
                <w:szCs w:val="24"/>
              </w:rPr>
              <w:t xml:space="preserve"> </w:t>
            </w:r>
            <w:r w:rsidR="003811EF">
              <w:rPr>
                <w:rFonts w:cs="Arial"/>
                <w:b w:val="0"/>
                <w:color w:val="auto"/>
                <w:sz w:val="24"/>
                <w:szCs w:val="24"/>
              </w:rPr>
              <w:t>However,</w:t>
            </w:r>
            <w:r w:rsidR="009455E0">
              <w:rPr>
                <w:rFonts w:cs="Arial"/>
                <w:b w:val="0"/>
                <w:color w:val="auto"/>
                <w:sz w:val="24"/>
                <w:szCs w:val="24"/>
              </w:rPr>
              <w:t xml:space="preserve"> </w:t>
            </w:r>
            <w:r w:rsidR="004977BB">
              <w:rPr>
                <w:rFonts w:cs="Arial"/>
                <w:b w:val="0"/>
                <w:color w:val="auto"/>
                <w:sz w:val="24"/>
                <w:szCs w:val="24"/>
              </w:rPr>
              <w:t xml:space="preserve">several </w:t>
            </w:r>
            <w:r w:rsidR="009455E0">
              <w:rPr>
                <w:rFonts w:cs="Arial"/>
                <w:b w:val="0"/>
                <w:color w:val="auto"/>
                <w:sz w:val="24"/>
                <w:szCs w:val="24"/>
              </w:rPr>
              <w:t>case</w:t>
            </w:r>
            <w:r w:rsidR="004977BB">
              <w:rPr>
                <w:rFonts w:cs="Arial"/>
                <w:b w:val="0"/>
                <w:color w:val="auto"/>
                <w:sz w:val="24"/>
                <w:szCs w:val="24"/>
              </w:rPr>
              <w:t>s are</w:t>
            </w:r>
            <w:r w:rsidR="009455E0">
              <w:rPr>
                <w:rFonts w:cs="Arial"/>
                <w:b w:val="0"/>
                <w:color w:val="auto"/>
                <w:sz w:val="24"/>
                <w:szCs w:val="24"/>
              </w:rPr>
              <w:t xml:space="preserve"> due to be considered</w:t>
            </w:r>
            <w:r w:rsidR="00683BF4">
              <w:rPr>
                <w:rFonts w:cs="Arial"/>
                <w:b w:val="0"/>
                <w:color w:val="auto"/>
                <w:sz w:val="24"/>
                <w:szCs w:val="24"/>
              </w:rPr>
              <w:t xml:space="preserve"> before the end of the financial </w:t>
            </w:r>
            <w:r w:rsidR="004977BB">
              <w:rPr>
                <w:rFonts w:cs="Arial"/>
                <w:b w:val="0"/>
                <w:color w:val="auto"/>
                <w:sz w:val="24"/>
                <w:szCs w:val="24"/>
              </w:rPr>
              <w:t>year,</w:t>
            </w:r>
            <w:r w:rsidR="00683BF4">
              <w:rPr>
                <w:rFonts w:cs="Arial"/>
                <w:b w:val="0"/>
                <w:color w:val="auto"/>
                <w:sz w:val="24"/>
                <w:szCs w:val="24"/>
              </w:rPr>
              <w:t xml:space="preserve"> and expenditure is expected to increase</w:t>
            </w:r>
            <w:r w:rsidR="00714BA8">
              <w:rPr>
                <w:rFonts w:cs="Arial"/>
                <w:b w:val="0"/>
                <w:color w:val="auto"/>
                <w:sz w:val="24"/>
                <w:szCs w:val="24"/>
              </w:rPr>
              <w:t xml:space="preserve"> under </w:t>
            </w:r>
            <w:r w:rsidR="00381ED2">
              <w:rPr>
                <w:rFonts w:cs="Arial"/>
                <w:b w:val="0"/>
                <w:color w:val="auto"/>
                <w:sz w:val="24"/>
                <w:szCs w:val="24"/>
              </w:rPr>
              <w:t>ill health</w:t>
            </w:r>
            <w:r w:rsidR="00683BF4">
              <w:rPr>
                <w:rFonts w:cs="Arial"/>
                <w:b w:val="0"/>
                <w:color w:val="auto"/>
                <w:sz w:val="24"/>
                <w:szCs w:val="24"/>
              </w:rPr>
              <w:t xml:space="preserve">. </w:t>
            </w:r>
          </w:p>
          <w:p w14:paraId="58D03D92" w14:textId="3F3A8031" w:rsidR="00A1349B" w:rsidRDefault="00771596" w:rsidP="00FA2340">
            <w:pPr>
              <w:pStyle w:val="FrontCoverSubtitle"/>
              <w:framePr w:hSpace="0" w:wrap="auto" w:vAnchor="margin" w:hAnchor="text" w:yAlign="inline"/>
              <w:ind w:left="1080"/>
              <w:jc w:val="both"/>
              <w:rPr>
                <w:rFonts w:cs="Arial"/>
                <w:b w:val="0"/>
                <w:color w:val="auto"/>
                <w:sz w:val="24"/>
                <w:szCs w:val="24"/>
              </w:rPr>
            </w:pPr>
            <w:r w:rsidRPr="26FD1828">
              <w:rPr>
                <w:rFonts w:cs="Arial"/>
                <w:b w:val="0"/>
                <w:color w:val="auto"/>
                <w:sz w:val="24"/>
                <w:szCs w:val="24"/>
              </w:rPr>
              <w:t xml:space="preserve">External training costs are </w:t>
            </w:r>
            <w:r>
              <w:rPr>
                <w:rFonts w:cs="Arial"/>
                <w:b w:val="0"/>
                <w:color w:val="auto"/>
                <w:sz w:val="24"/>
                <w:szCs w:val="24"/>
              </w:rPr>
              <w:t>underspen</w:t>
            </w:r>
            <w:r w:rsidR="003A76C5">
              <w:rPr>
                <w:rFonts w:cs="Arial"/>
                <w:b w:val="0"/>
                <w:color w:val="auto"/>
                <w:sz w:val="24"/>
                <w:szCs w:val="24"/>
              </w:rPr>
              <w:t>t</w:t>
            </w:r>
            <w:r>
              <w:rPr>
                <w:rFonts w:cs="Arial"/>
                <w:b w:val="0"/>
                <w:color w:val="auto"/>
                <w:sz w:val="24"/>
                <w:szCs w:val="24"/>
              </w:rPr>
              <w:t xml:space="preserve"> by £</w:t>
            </w:r>
            <w:r w:rsidR="001A0C2C">
              <w:rPr>
                <w:rFonts w:cs="Arial"/>
                <w:b w:val="0"/>
                <w:color w:val="auto"/>
                <w:sz w:val="24"/>
                <w:szCs w:val="24"/>
              </w:rPr>
              <w:t>365k</w:t>
            </w:r>
            <w:r>
              <w:rPr>
                <w:rFonts w:cs="Arial"/>
                <w:b w:val="0"/>
                <w:color w:val="auto"/>
                <w:sz w:val="24"/>
                <w:szCs w:val="24"/>
              </w:rPr>
              <w:t xml:space="preserve"> </w:t>
            </w:r>
            <w:r w:rsidR="003A76C5">
              <w:rPr>
                <w:rFonts w:cs="Arial"/>
                <w:b w:val="0"/>
                <w:color w:val="auto"/>
                <w:sz w:val="24"/>
                <w:szCs w:val="24"/>
              </w:rPr>
              <w:t>as of</w:t>
            </w:r>
            <w:r>
              <w:rPr>
                <w:rFonts w:cs="Arial"/>
                <w:b w:val="0"/>
                <w:color w:val="auto"/>
                <w:sz w:val="24"/>
                <w:szCs w:val="24"/>
              </w:rPr>
              <w:t xml:space="preserve"> </w:t>
            </w:r>
            <w:r w:rsidRPr="26FD1828">
              <w:rPr>
                <w:rFonts w:cs="Arial"/>
                <w:b w:val="0"/>
                <w:color w:val="auto"/>
                <w:sz w:val="24"/>
                <w:szCs w:val="24"/>
              </w:rPr>
              <w:t xml:space="preserve">30 </w:t>
            </w:r>
            <w:r w:rsidR="000B7D24">
              <w:rPr>
                <w:rFonts w:cs="Arial"/>
                <w:b w:val="0"/>
                <w:color w:val="auto"/>
                <w:sz w:val="24"/>
                <w:szCs w:val="24"/>
              </w:rPr>
              <w:t xml:space="preserve">September </w:t>
            </w:r>
            <w:r w:rsidRPr="26FD1828">
              <w:rPr>
                <w:rFonts w:cs="Arial"/>
                <w:b w:val="0"/>
                <w:color w:val="auto"/>
                <w:sz w:val="24"/>
                <w:szCs w:val="24"/>
              </w:rPr>
              <w:t>202</w:t>
            </w:r>
            <w:r>
              <w:rPr>
                <w:rFonts w:cs="Arial"/>
                <w:b w:val="0"/>
                <w:color w:val="auto"/>
                <w:sz w:val="24"/>
                <w:szCs w:val="24"/>
              </w:rPr>
              <w:t>5</w:t>
            </w:r>
            <w:r w:rsidR="001A0C2C">
              <w:rPr>
                <w:rFonts w:cs="Arial"/>
                <w:b w:val="0"/>
                <w:color w:val="auto"/>
                <w:sz w:val="24"/>
                <w:szCs w:val="24"/>
              </w:rPr>
              <w:t xml:space="preserve">. </w:t>
            </w:r>
            <w:r w:rsidR="003C0716">
              <w:rPr>
                <w:rFonts w:cs="Arial"/>
                <w:b w:val="0"/>
                <w:color w:val="auto"/>
                <w:sz w:val="24"/>
                <w:szCs w:val="24"/>
              </w:rPr>
              <w:t xml:space="preserve">This is expected to change as more </w:t>
            </w:r>
            <w:r w:rsidR="00263796">
              <w:rPr>
                <w:rFonts w:cs="Arial"/>
                <w:b w:val="0"/>
                <w:color w:val="auto"/>
                <w:sz w:val="24"/>
                <w:szCs w:val="24"/>
              </w:rPr>
              <w:t>staff attend training courses as year progresses.</w:t>
            </w:r>
            <w:r w:rsidR="00A1349B">
              <w:rPr>
                <w:rFonts w:cs="Arial"/>
                <w:b w:val="0"/>
                <w:color w:val="auto"/>
                <w:sz w:val="24"/>
                <w:szCs w:val="24"/>
              </w:rPr>
              <w:t xml:space="preserve">                                             </w:t>
            </w:r>
          </w:p>
          <w:p w14:paraId="12BC4366" w14:textId="516C19B9" w:rsidR="0086659E" w:rsidRDefault="009249E4" w:rsidP="0086017A">
            <w:pPr>
              <w:pStyle w:val="FrontCoverSubtitle"/>
              <w:framePr w:hSpace="0" w:wrap="auto" w:vAnchor="margin" w:hAnchor="text" w:yAlign="inline"/>
              <w:ind w:left="1080"/>
              <w:jc w:val="both"/>
              <w:rPr>
                <w:rFonts w:cs="Arial"/>
                <w:b w:val="0"/>
                <w:color w:val="auto"/>
                <w:sz w:val="24"/>
                <w:szCs w:val="24"/>
              </w:rPr>
            </w:pPr>
            <w:r>
              <w:rPr>
                <w:rFonts w:cs="Arial"/>
                <w:b w:val="0"/>
                <w:color w:val="auto"/>
                <w:sz w:val="24"/>
                <w:szCs w:val="24"/>
              </w:rPr>
              <w:t>E</w:t>
            </w:r>
            <w:r w:rsidR="00584976" w:rsidRPr="0086017A">
              <w:rPr>
                <w:rFonts w:cs="Arial"/>
                <w:b w:val="0"/>
                <w:color w:val="auto"/>
                <w:sz w:val="24"/>
                <w:szCs w:val="24"/>
              </w:rPr>
              <w:t xml:space="preserve">mployee </w:t>
            </w:r>
            <w:r w:rsidR="00A67146">
              <w:rPr>
                <w:rFonts w:cs="Arial"/>
                <w:b w:val="0"/>
                <w:color w:val="auto"/>
                <w:sz w:val="24"/>
                <w:szCs w:val="24"/>
              </w:rPr>
              <w:t>li</w:t>
            </w:r>
            <w:r w:rsidR="00B142AD">
              <w:rPr>
                <w:rFonts w:cs="Arial"/>
                <w:b w:val="0"/>
                <w:color w:val="auto"/>
                <w:sz w:val="24"/>
                <w:szCs w:val="24"/>
              </w:rPr>
              <w:t xml:space="preserve">ability </w:t>
            </w:r>
            <w:r w:rsidR="00584976" w:rsidRPr="0086017A">
              <w:rPr>
                <w:rFonts w:cs="Arial"/>
                <w:b w:val="0"/>
                <w:color w:val="auto"/>
                <w:sz w:val="24"/>
                <w:szCs w:val="24"/>
              </w:rPr>
              <w:t>insurance</w:t>
            </w:r>
            <w:r w:rsidR="00B142AD">
              <w:rPr>
                <w:rFonts w:cs="Arial"/>
                <w:b w:val="0"/>
                <w:color w:val="auto"/>
                <w:sz w:val="24"/>
                <w:szCs w:val="24"/>
              </w:rPr>
              <w:t xml:space="preserve"> &amp; claims ha</w:t>
            </w:r>
            <w:r w:rsidR="00417BA9">
              <w:rPr>
                <w:rFonts w:cs="Arial"/>
                <w:b w:val="0"/>
                <w:color w:val="auto"/>
                <w:sz w:val="24"/>
                <w:szCs w:val="24"/>
              </w:rPr>
              <w:t>ve</w:t>
            </w:r>
            <w:r w:rsidR="00B142AD">
              <w:rPr>
                <w:rFonts w:cs="Arial"/>
                <w:b w:val="0"/>
                <w:color w:val="auto"/>
                <w:sz w:val="24"/>
                <w:szCs w:val="24"/>
              </w:rPr>
              <w:t xml:space="preserve"> overspent </w:t>
            </w:r>
            <w:r w:rsidR="00417BA9">
              <w:rPr>
                <w:rFonts w:cs="Arial"/>
                <w:b w:val="0"/>
                <w:color w:val="auto"/>
                <w:sz w:val="24"/>
                <w:szCs w:val="24"/>
              </w:rPr>
              <w:t>by</w:t>
            </w:r>
            <w:r w:rsidR="00B142AD">
              <w:rPr>
                <w:rFonts w:cs="Arial"/>
                <w:b w:val="0"/>
                <w:color w:val="auto"/>
                <w:sz w:val="24"/>
                <w:szCs w:val="24"/>
              </w:rPr>
              <w:t xml:space="preserve"> </w:t>
            </w:r>
            <w:r w:rsidR="002B3547">
              <w:rPr>
                <w:rFonts w:cs="Arial"/>
                <w:b w:val="0"/>
                <w:color w:val="auto"/>
                <w:sz w:val="24"/>
                <w:szCs w:val="24"/>
              </w:rPr>
              <w:t xml:space="preserve">£228k at Q2 </w:t>
            </w:r>
            <w:r w:rsidR="0086659E">
              <w:rPr>
                <w:rFonts w:cs="Arial"/>
                <w:b w:val="0"/>
                <w:color w:val="auto"/>
                <w:sz w:val="24"/>
                <w:szCs w:val="24"/>
              </w:rPr>
              <w:t>due to the timing of the payment</w:t>
            </w:r>
            <w:r w:rsidR="00010DB0">
              <w:rPr>
                <w:rFonts w:cs="Arial"/>
                <w:b w:val="0"/>
                <w:color w:val="auto"/>
                <w:sz w:val="24"/>
                <w:szCs w:val="24"/>
              </w:rPr>
              <w:t>:</w:t>
            </w:r>
            <w:r w:rsidR="0086659E">
              <w:rPr>
                <w:rFonts w:cs="Arial"/>
                <w:b w:val="0"/>
                <w:color w:val="auto"/>
                <w:sz w:val="24"/>
                <w:szCs w:val="24"/>
              </w:rPr>
              <w:t xml:space="preserve"> </w:t>
            </w:r>
            <w:r w:rsidR="00010DB0">
              <w:rPr>
                <w:rFonts w:cs="Arial"/>
                <w:b w:val="0"/>
                <w:color w:val="auto"/>
                <w:sz w:val="24"/>
                <w:szCs w:val="24"/>
              </w:rPr>
              <w:t>this</w:t>
            </w:r>
            <w:r w:rsidR="0086659E">
              <w:rPr>
                <w:rFonts w:cs="Arial"/>
                <w:b w:val="0"/>
                <w:color w:val="auto"/>
                <w:sz w:val="24"/>
                <w:szCs w:val="24"/>
              </w:rPr>
              <w:t xml:space="preserve"> </w:t>
            </w:r>
            <w:r w:rsidR="00535C97">
              <w:rPr>
                <w:rFonts w:cs="Arial"/>
                <w:b w:val="0"/>
                <w:color w:val="auto"/>
                <w:sz w:val="24"/>
                <w:szCs w:val="24"/>
              </w:rPr>
              <w:t xml:space="preserve">variance </w:t>
            </w:r>
            <w:r w:rsidR="00010DB0">
              <w:rPr>
                <w:rFonts w:cs="Arial"/>
                <w:b w:val="0"/>
                <w:color w:val="auto"/>
                <w:sz w:val="24"/>
                <w:szCs w:val="24"/>
              </w:rPr>
              <w:t xml:space="preserve">is expected to </w:t>
            </w:r>
            <w:r w:rsidR="00535C97">
              <w:rPr>
                <w:rFonts w:cs="Arial"/>
                <w:b w:val="0"/>
                <w:color w:val="auto"/>
                <w:sz w:val="24"/>
                <w:szCs w:val="24"/>
              </w:rPr>
              <w:t xml:space="preserve">correct over the coming periods. </w:t>
            </w:r>
            <w:r w:rsidR="002B3547">
              <w:rPr>
                <w:rFonts w:cs="Arial"/>
                <w:b w:val="0"/>
                <w:color w:val="auto"/>
                <w:sz w:val="24"/>
                <w:szCs w:val="24"/>
              </w:rPr>
              <w:t xml:space="preserve"> </w:t>
            </w:r>
          </w:p>
          <w:p w14:paraId="0A365ADC" w14:textId="62485B5F"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5832142B" w14:textId="0B853E18" w:rsidR="00221DF3" w:rsidRDefault="00221DF3" w:rsidP="00221DF3">
            <w:pPr>
              <w:pStyle w:val="FrontCoverSubtitle"/>
              <w:framePr w:hSpace="0" w:wrap="auto" w:vAnchor="margin" w:hAnchor="text" w:yAlign="inline"/>
              <w:ind w:left="1080"/>
              <w:jc w:val="both"/>
              <w:rPr>
                <w:rFonts w:cs="Arial"/>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Premises costs: YTD </w:t>
            </w:r>
            <w:r w:rsidR="00706A4C">
              <w:rPr>
                <w:rFonts w:cs="Arial"/>
                <w:sz w:val="24"/>
                <w:szCs w:val="24"/>
              </w:rPr>
              <w:t>u</w:t>
            </w:r>
            <w:r w:rsidR="00865113">
              <w:rPr>
                <w:rFonts w:cs="Arial"/>
                <w:sz w:val="24"/>
                <w:szCs w:val="24"/>
              </w:rPr>
              <w:t>nderspend</w:t>
            </w:r>
            <w:r>
              <w:rPr>
                <w:rFonts w:cs="Arial"/>
                <w:sz w:val="24"/>
                <w:szCs w:val="24"/>
              </w:rPr>
              <w:t xml:space="preserve"> £</w:t>
            </w:r>
            <w:r w:rsidR="00255E66">
              <w:rPr>
                <w:rFonts w:cs="Arial"/>
                <w:sz w:val="24"/>
                <w:szCs w:val="24"/>
              </w:rPr>
              <w:t>881</w:t>
            </w:r>
            <w:r>
              <w:rPr>
                <w:rFonts w:cs="Arial"/>
                <w:sz w:val="24"/>
                <w:szCs w:val="24"/>
              </w:rPr>
              <w:t>k</w:t>
            </w:r>
          </w:p>
          <w:p w14:paraId="143CA019" w14:textId="07D997C5" w:rsidR="00221DF3" w:rsidRDefault="00221DF3" w:rsidP="00221DF3">
            <w:pPr>
              <w:pStyle w:val="FrontCoverSubtitle"/>
              <w:framePr w:hSpace="0" w:wrap="auto" w:vAnchor="margin" w:hAnchor="text" w:yAlign="inline"/>
              <w:ind w:left="1080"/>
              <w:jc w:val="both"/>
              <w:rPr>
                <w:rFonts w:cs="Arial"/>
                <w:b w:val="0"/>
                <w:bCs/>
                <w:color w:val="auto"/>
                <w:sz w:val="24"/>
                <w:szCs w:val="24"/>
              </w:rPr>
            </w:pPr>
            <w:r>
              <w:rPr>
                <w:rFonts w:cs="Arial"/>
                <w:sz w:val="24"/>
                <w:szCs w:val="24"/>
              </w:rPr>
              <w:t xml:space="preserve">Forecast YE </w:t>
            </w:r>
            <w:r w:rsidR="00706A4C">
              <w:rPr>
                <w:rFonts w:cs="Arial"/>
                <w:sz w:val="24"/>
                <w:szCs w:val="24"/>
              </w:rPr>
              <w:t>u</w:t>
            </w:r>
            <w:r>
              <w:rPr>
                <w:rFonts w:cs="Arial"/>
                <w:sz w:val="24"/>
                <w:szCs w:val="24"/>
              </w:rPr>
              <w:t>nderspend £</w:t>
            </w:r>
            <w:r w:rsidR="00616965">
              <w:rPr>
                <w:rFonts w:cs="Arial"/>
                <w:sz w:val="24"/>
                <w:szCs w:val="24"/>
              </w:rPr>
              <w:t>2,797</w:t>
            </w:r>
            <w:r>
              <w:rPr>
                <w:rFonts w:cs="Arial"/>
                <w:sz w:val="24"/>
                <w:szCs w:val="24"/>
              </w:rPr>
              <w:t>k</w:t>
            </w:r>
          </w:p>
          <w:p w14:paraId="3494491E" w14:textId="77777777" w:rsidR="00584976" w:rsidRPr="00D71A05" w:rsidRDefault="00584976" w:rsidP="00584976">
            <w:pPr>
              <w:pStyle w:val="FrontCoverSubtitle"/>
              <w:framePr w:hSpace="0" w:wrap="auto" w:vAnchor="margin" w:hAnchor="text" w:yAlign="inline"/>
              <w:ind w:left="360"/>
              <w:jc w:val="both"/>
              <w:rPr>
                <w:rFonts w:cs="Arial"/>
                <w:b w:val="0"/>
                <w:bCs/>
                <w:color w:val="auto"/>
                <w:sz w:val="24"/>
                <w:szCs w:val="24"/>
              </w:rPr>
            </w:pPr>
          </w:p>
          <w:p w14:paraId="6D3F74EB" w14:textId="00B949C6" w:rsidR="00683BF4" w:rsidRPr="006E314B" w:rsidRDefault="00584976" w:rsidP="00285F67">
            <w:pPr>
              <w:pStyle w:val="FrontCoverSubtitle"/>
              <w:framePr w:hSpace="0" w:wrap="auto" w:vAnchor="margin" w:hAnchor="text" w:yAlign="inline"/>
              <w:numPr>
                <w:ilvl w:val="1"/>
                <w:numId w:val="16"/>
              </w:numPr>
              <w:jc w:val="both"/>
              <w:rPr>
                <w:rFonts w:cs="Arial"/>
                <w:b w:val="0"/>
                <w:bCs/>
                <w:color w:val="auto"/>
                <w:sz w:val="24"/>
                <w:szCs w:val="24"/>
              </w:rPr>
            </w:pPr>
            <w:r w:rsidRPr="003F0BEF">
              <w:rPr>
                <w:rFonts w:cs="Arial"/>
                <w:b w:val="0"/>
                <w:color w:val="auto"/>
                <w:sz w:val="24"/>
                <w:szCs w:val="24"/>
              </w:rPr>
              <w:t xml:space="preserve">Premises costs are </w:t>
            </w:r>
            <w:r w:rsidR="004E3BAB" w:rsidRPr="003F0BEF">
              <w:rPr>
                <w:rFonts w:cs="Arial"/>
                <w:b w:val="0"/>
                <w:color w:val="auto"/>
                <w:sz w:val="24"/>
                <w:szCs w:val="24"/>
              </w:rPr>
              <w:t>under</w:t>
            </w:r>
            <w:r w:rsidRPr="003F0BEF">
              <w:rPr>
                <w:rFonts w:cs="Arial"/>
                <w:b w:val="0"/>
                <w:color w:val="auto"/>
                <w:sz w:val="24"/>
                <w:szCs w:val="24"/>
              </w:rPr>
              <w:t>spent at Q</w:t>
            </w:r>
            <w:r w:rsidR="0023746F">
              <w:rPr>
                <w:rFonts w:cs="Arial"/>
                <w:b w:val="0"/>
                <w:color w:val="auto"/>
                <w:sz w:val="24"/>
                <w:szCs w:val="24"/>
              </w:rPr>
              <w:t>2</w:t>
            </w:r>
            <w:r w:rsidRPr="003F0BEF">
              <w:rPr>
                <w:rFonts w:cs="Arial"/>
                <w:b w:val="0"/>
                <w:color w:val="auto"/>
                <w:sz w:val="24"/>
                <w:szCs w:val="24"/>
              </w:rPr>
              <w:t xml:space="preserve"> by £</w:t>
            </w:r>
            <w:r w:rsidR="0023746F">
              <w:rPr>
                <w:rFonts w:cs="Arial"/>
                <w:b w:val="0"/>
                <w:color w:val="auto"/>
                <w:sz w:val="24"/>
                <w:szCs w:val="24"/>
              </w:rPr>
              <w:t>881</w:t>
            </w:r>
            <w:r w:rsidR="00F019FB" w:rsidRPr="003F0BEF">
              <w:rPr>
                <w:rFonts w:cs="Arial"/>
                <w:b w:val="0"/>
                <w:color w:val="auto"/>
                <w:sz w:val="24"/>
                <w:szCs w:val="24"/>
              </w:rPr>
              <w:t>k</w:t>
            </w:r>
            <w:r w:rsidR="00A81282">
              <w:rPr>
                <w:rFonts w:cs="Arial"/>
                <w:b w:val="0"/>
                <w:color w:val="auto"/>
                <w:sz w:val="24"/>
                <w:szCs w:val="24"/>
              </w:rPr>
              <w:t>,</w:t>
            </w:r>
            <w:r w:rsidRPr="003F0BEF">
              <w:rPr>
                <w:rFonts w:cs="Arial"/>
                <w:b w:val="0"/>
                <w:color w:val="auto"/>
                <w:sz w:val="24"/>
                <w:szCs w:val="24"/>
              </w:rPr>
              <w:t xml:space="preserve"> primarily </w:t>
            </w:r>
            <w:r w:rsidR="00A81282">
              <w:rPr>
                <w:rFonts w:cs="Arial"/>
                <w:b w:val="0"/>
                <w:color w:val="auto"/>
                <w:sz w:val="24"/>
                <w:szCs w:val="24"/>
              </w:rPr>
              <w:t xml:space="preserve">due </w:t>
            </w:r>
            <w:r w:rsidRPr="003F0BEF">
              <w:rPr>
                <w:rFonts w:cs="Arial"/>
                <w:b w:val="0"/>
                <w:color w:val="auto"/>
                <w:sz w:val="24"/>
                <w:szCs w:val="24"/>
              </w:rPr>
              <w:t>to the timings</w:t>
            </w:r>
            <w:r w:rsidR="0057087F">
              <w:rPr>
                <w:rFonts w:cs="Arial"/>
                <w:b w:val="0"/>
                <w:color w:val="auto"/>
                <w:sz w:val="24"/>
                <w:szCs w:val="24"/>
              </w:rPr>
              <w:t xml:space="preserve"> of </w:t>
            </w:r>
            <w:r w:rsidR="00D32EF6" w:rsidRPr="003F0BEF">
              <w:rPr>
                <w:rFonts w:cs="Arial"/>
                <w:b w:val="0"/>
                <w:color w:val="auto"/>
                <w:sz w:val="24"/>
                <w:szCs w:val="24"/>
              </w:rPr>
              <w:t>expenditure on repairs and maintenance</w:t>
            </w:r>
            <w:r w:rsidRPr="003F0BEF">
              <w:rPr>
                <w:rFonts w:cs="Arial"/>
                <w:b w:val="0"/>
                <w:color w:val="auto"/>
                <w:sz w:val="24"/>
                <w:szCs w:val="24"/>
              </w:rPr>
              <w:t xml:space="preserve"> </w:t>
            </w:r>
            <w:r w:rsidR="00285FC3" w:rsidRPr="003F0BEF">
              <w:rPr>
                <w:rFonts w:cs="Arial"/>
                <w:b w:val="0"/>
                <w:color w:val="auto"/>
                <w:sz w:val="24"/>
                <w:szCs w:val="24"/>
              </w:rPr>
              <w:t xml:space="preserve">costs </w:t>
            </w:r>
            <w:r w:rsidR="00146853" w:rsidRPr="003F0BEF">
              <w:rPr>
                <w:rFonts w:cs="Arial"/>
                <w:b w:val="0"/>
                <w:color w:val="auto"/>
                <w:sz w:val="24"/>
                <w:szCs w:val="24"/>
              </w:rPr>
              <w:t>(</w:t>
            </w:r>
            <w:r w:rsidR="00285FC3" w:rsidRPr="003F0BEF">
              <w:rPr>
                <w:rFonts w:cs="Arial"/>
                <w:b w:val="0"/>
                <w:color w:val="auto"/>
                <w:sz w:val="24"/>
                <w:szCs w:val="24"/>
              </w:rPr>
              <w:t>£</w:t>
            </w:r>
            <w:r w:rsidR="00955DC5">
              <w:rPr>
                <w:rFonts w:cs="Arial"/>
                <w:b w:val="0"/>
                <w:color w:val="auto"/>
                <w:sz w:val="24"/>
                <w:szCs w:val="24"/>
              </w:rPr>
              <w:t>699</w:t>
            </w:r>
            <w:r w:rsidR="00285FC3" w:rsidRPr="003F0BEF">
              <w:rPr>
                <w:rFonts w:cs="Arial"/>
                <w:b w:val="0"/>
                <w:color w:val="auto"/>
                <w:sz w:val="24"/>
                <w:szCs w:val="24"/>
              </w:rPr>
              <w:t>k</w:t>
            </w:r>
            <w:r w:rsidR="00146853" w:rsidRPr="003F0BEF">
              <w:rPr>
                <w:rFonts w:cs="Arial"/>
                <w:b w:val="0"/>
                <w:color w:val="auto"/>
                <w:sz w:val="24"/>
                <w:szCs w:val="24"/>
              </w:rPr>
              <w:t>)</w:t>
            </w:r>
            <w:r w:rsidR="002454D0">
              <w:rPr>
                <w:rFonts w:cs="Arial"/>
                <w:b w:val="0"/>
                <w:color w:val="auto"/>
                <w:sz w:val="24"/>
                <w:szCs w:val="24"/>
              </w:rPr>
              <w:t xml:space="preserve"> </w:t>
            </w:r>
            <w:r w:rsidR="00156ADA" w:rsidRPr="003F0BEF">
              <w:rPr>
                <w:rFonts w:cs="Arial"/>
                <w:b w:val="0"/>
                <w:color w:val="auto"/>
                <w:sz w:val="24"/>
                <w:szCs w:val="24"/>
              </w:rPr>
              <w:t xml:space="preserve">and </w:t>
            </w:r>
            <w:r w:rsidR="008C670C">
              <w:rPr>
                <w:rFonts w:cs="Arial"/>
                <w:b w:val="0"/>
                <w:color w:val="auto"/>
                <w:sz w:val="24"/>
                <w:szCs w:val="24"/>
              </w:rPr>
              <w:t>lower</w:t>
            </w:r>
            <w:r w:rsidR="00156ADA" w:rsidRPr="003F0BEF">
              <w:rPr>
                <w:rFonts w:cs="Arial"/>
                <w:b w:val="0"/>
                <w:color w:val="auto"/>
                <w:sz w:val="24"/>
                <w:szCs w:val="24"/>
              </w:rPr>
              <w:t xml:space="preserve"> utility bills</w:t>
            </w:r>
            <w:r w:rsidR="00285FC3" w:rsidRPr="003F0BEF">
              <w:rPr>
                <w:rFonts w:cs="Arial"/>
                <w:b w:val="0"/>
                <w:color w:val="auto"/>
                <w:sz w:val="24"/>
                <w:szCs w:val="24"/>
              </w:rPr>
              <w:t xml:space="preserve"> (</w:t>
            </w:r>
            <w:r w:rsidR="00B85512" w:rsidRPr="003F0BEF">
              <w:rPr>
                <w:rFonts w:cs="Arial"/>
                <w:b w:val="0"/>
                <w:color w:val="auto"/>
                <w:sz w:val="24"/>
                <w:szCs w:val="24"/>
              </w:rPr>
              <w:t>£</w:t>
            </w:r>
            <w:r w:rsidR="008C29EB">
              <w:rPr>
                <w:rFonts w:cs="Arial"/>
                <w:b w:val="0"/>
                <w:color w:val="auto"/>
                <w:sz w:val="24"/>
                <w:szCs w:val="24"/>
              </w:rPr>
              <w:t>469</w:t>
            </w:r>
            <w:r w:rsidR="00B85512" w:rsidRPr="003F0BEF">
              <w:rPr>
                <w:rFonts w:cs="Arial"/>
                <w:b w:val="0"/>
                <w:color w:val="auto"/>
                <w:sz w:val="24"/>
                <w:szCs w:val="24"/>
              </w:rPr>
              <w:t>k)</w:t>
            </w:r>
            <w:r w:rsidR="00156ADA" w:rsidRPr="003F0BEF">
              <w:rPr>
                <w:rFonts w:cs="Arial"/>
                <w:b w:val="0"/>
                <w:color w:val="auto"/>
                <w:sz w:val="24"/>
                <w:szCs w:val="24"/>
              </w:rPr>
              <w:t xml:space="preserve">. </w:t>
            </w:r>
            <w:r w:rsidR="0038332D" w:rsidRPr="003F0BEF">
              <w:rPr>
                <w:rFonts w:cs="Arial"/>
                <w:b w:val="0"/>
                <w:color w:val="auto"/>
                <w:sz w:val="24"/>
                <w:szCs w:val="24"/>
              </w:rPr>
              <w:t xml:space="preserve">This is </w:t>
            </w:r>
            <w:r w:rsidR="00182C8E">
              <w:rPr>
                <w:rFonts w:cs="Arial"/>
                <w:b w:val="0"/>
                <w:color w:val="auto"/>
                <w:sz w:val="24"/>
                <w:szCs w:val="24"/>
              </w:rPr>
              <w:t xml:space="preserve">partly </w:t>
            </w:r>
            <w:r w:rsidR="0038332D" w:rsidRPr="003F0BEF">
              <w:rPr>
                <w:rFonts w:cs="Arial"/>
                <w:b w:val="0"/>
                <w:color w:val="auto"/>
                <w:sz w:val="24"/>
                <w:szCs w:val="24"/>
              </w:rPr>
              <w:t xml:space="preserve">offset by </w:t>
            </w:r>
            <w:r w:rsidR="00CC45BB">
              <w:rPr>
                <w:rFonts w:cs="Arial"/>
                <w:b w:val="0"/>
                <w:color w:val="auto"/>
                <w:sz w:val="24"/>
                <w:szCs w:val="24"/>
              </w:rPr>
              <w:t xml:space="preserve">an </w:t>
            </w:r>
            <w:r w:rsidR="0038332D" w:rsidRPr="003F0BEF">
              <w:rPr>
                <w:rFonts w:cs="Arial"/>
                <w:b w:val="0"/>
                <w:color w:val="auto"/>
                <w:sz w:val="24"/>
                <w:szCs w:val="24"/>
              </w:rPr>
              <w:t xml:space="preserve">overspend on property insurance </w:t>
            </w:r>
            <w:r w:rsidR="000C082B" w:rsidRPr="003F0BEF">
              <w:rPr>
                <w:rFonts w:cs="Arial"/>
                <w:b w:val="0"/>
                <w:color w:val="auto"/>
                <w:sz w:val="24"/>
                <w:szCs w:val="24"/>
              </w:rPr>
              <w:t>of £</w:t>
            </w:r>
            <w:r w:rsidR="006C7948">
              <w:rPr>
                <w:rFonts w:cs="Arial"/>
                <w:b w:val="0"/>
                <w:color w:val="auto"/>
                <w:sz w:val="24"/>
                <w:szCs w:val="24"/>
              </w:rPr>
              <w:t>61</w:t>
            </w:r>
            <w:r w:rsidR="000C082B" w:rsidRPr="003F0BEF">
              <w:rPr>
                <w:rFonts w:cs="Arial"/>
                <w:b w:val="0"/>
                <w:color w:val="auto"/>
                <w:sz w:val="24"/>
                <w:szCs w:val="24"/>
              </w:rPr>
              <w:t>k</w:t>
            </w:r>
            <w:r w:rsidR="00CC45BB">
              <w:rPr>
                <w:rFonts w:cs="Arial"/>
                <w:b w:val="0"/>
                <w:color w:val="auto"/>
                <w:sz w:val="24"/>
                <w:szCs w:val="24"/>
              </w:rPr>
              <w:t>,</w:t>
            </w:r>
            <w:r w:rsidR="000C082B" w:rsidRPr="003F0BEF">
              <w:rPr>
                <w:rFonts w:cs="Arial"/>
                <w:b w:val="0"/>
                <w:color w:val="auto"/>
                <w:sz w:val="24"/>
                <w:szCs w:val="24"/>
              </w:rPr>
              <w:t xml:space="preserve"> </w:t>
            </w:r>
            <w:r w:rsidR="0038332D" w:rsidRPr="003F0BEF">
              <w:rPr>
                <w:rFonts w:cs="Arial"/>
                <w:b w:val="0"/>
                <w:color w:val="auto"/>
                <w:sz w:val="24"/>
                <w:szCs w:val="24"/>
              </w:rPr>
              <w:t>which</w:t>
            </w:r>
            <w:r w:rsidR="00CC45BB">
              <w:rPr>
                <w:rFonts w:cs="Arial"/>
                <w:b w:val="0"/>
                <w:color w:val="auto"/>
                <w:sz w:val="24"/>
                <w:szCs w:val="24"/>
              </w:rPr>
              <w:t xml:space="preserve"> was </w:t>
            </w:r>
            <w:r w:rsidR="0038332D" w:rsidRPr="003F0BEF">
              <w:rPr>
                <w:rFonts w:cs="Arial"/>
                <w:b w:val="0"/>
                <w:color w:val="auto"/>
                <w:sz w:val="24"/>
                <w:szCs w:val="24"/>
              </w:rPr>
              <w:t>billed in full for the year in Q1</w:t>
            </w:r>
            <w:r w:rsidR="00A13568">
              <w:rPr>
                <w:rFonts w:cs="Arial"/>
                <w:b w:val="0"/>
                <w:color w:val="auto"/>
                <w:sz w:val="24"/>
                <w:szCs w:val="24"/>
              </w:rPr>
              <w:t xml:space="preserve">. </w:t>
            </w:r>
            <w:r w:rsidR="0077427A" w:rsidRPr="00285F67">
              <w:rPr>
                <w:rFonts w:cs="Arial"/>
                <w:b w:val="0"/>
                <w:color w:val="auto"/>
                <w:sz w:val="24"/>
                <w:szCs w:val="24"/>
              </w:rPr>
              <w:t>R</w:t>
            </w:r>
            <w:r w:rsidR="00514746" w:rsidRPr="00285F67">
              <w:rPr>
                <w:rFonts w:cs="Arial"/>
                <w:b w:val="0"/>
                <w:color w:val="auto"/>
                <w:sz w:val="24"/>
                <w:szCs w:val="24"/>
              </w:rPr>
              <w:t xml:space="preserve">ents and </w:t>
            </w:r>
            <w:r w:rsidR="00A6671F" w:rsidRPr="00285F67">
              <w:rPr>
                <w:rFonts w:cs="Arial"/>
                <w:b w:val="0"/>
                <w:color w:val="auto"/>
                <w:sz w:val="24"/>
                <w:szCs w:val="24"/>
              </w:rPr>
              <w:t>rates are overspent by £311</w:t>
            </w:r>
            <w:r w:rsidR="00493292" w:rsidRPr="00285F67">
              <w:rPr>
                <w:rFonts w:cs="Arial"/>
                <w:b w:val="0"/>
                <w:color w:val="auto"/>
                <w:sz w:val="24"/>
                <w:szCs w:val="24"/>
              </w:rPr>
              <w:t>k</w:t>
            </w:r>
            <w:r w:rsidR="00A6671F" w:rsidRPr="00285F67">
              <w:rPr>
                <w:rFonts w:cs="Arial"/>
                <w:b w:val="0"/>
                <w:color w:val="auto"/>
                <w:sz w:val="24"/>
                <w:szCs w:val="24"/>
              </w:rPr>
              <w:t xml:space="preserve">, </w:t>
            </w:r>
            <w:r w:rsidR="006E314B">
              <w:rPr>
                <w:rFonts w:cs="Arial"/>
                <w:b w:val="0"/>
                <w:color w:val="auto"/>
                <w:sz w:val="24"/>
                <w:szCs w:val="24"/>
              </w:rPr>
              <w:t xml:space="preserve">again </w:t>
            </w:r>
            <w:r w:rsidR="00A6671F" w:rsidRPr="00285F67">
              <w:rPr>
                <w:rFonts w:cs="Arial"/>
                <w:b w:val="0"/>
                <w:color w:val="auto"/>
                <w:sz w:val="24"/>
                <w:szCs w:val="24"/>
              </w:rPr>
              <w:t>largely due to tim</w:t>
            </w:r>
            <w:r w:rsidR="006E314B">
              <w:rPr>
                <w:rFonts w:cs="Arial"/>
                <w:b w:val="0"/>
                <w:color w:val="auto"/>
                <w:sz w:val="24"/>
                <w:szCs w:val="24"/>
              </w:rPr>
              <w:t xml:space="preserve">ing </w:t>
            </w:r>
            <w:r w:rsidR="00345008" w:rsidRPr="00285F67">
              <w:rPr>
                <w:rFonts w:cs="Arial"/>
                <w:b w:val="0"/>
                <w:color w:val="auto"/>
                <w:sz w:val="24"/>
                <w:szCs w:val="24"/>
              </w:rPr>
              <w:t>difference</w:t>
            </w:r>
            <w:r w:rsidR="006E314B">
              <w:rPr>
                <w:rFonts w:cs="Arial"/>
                <w:b w:val="0"/>
                <w:color w:val="auto"/>
                <w:sz w:val="24"/>
                <w:szCs w:val="24"/>
              </w:rPr>
              <w:t>s on billing</w:t>
            </w:r>
            <w:r w:rsidR="00345008" w:rsidRPr="00285F67">
              <w:rPr>
                <w:rFonts w:cs="Arial"/>
                <w:b w:val="0"/>
                <w:color w:val="auto"/>
                <w:sz w:val="24"/>
                <w:szCs w:val="24"/>
              </w:rPr>
              <w:t>. These</w:t>
            </w:r>
            <w:r w:rsidR="00B85512" w:rsidRPr="00285F67">
              <w:rPr>
                <w:rFonts w:cs="Arial"/>
                <w:b w:val="0"/>
                <w:color w:val="auto"/>
                <w:sz w:val="24"/>
                <w:szCs w:val="24"/>
              </w:rPr>
              <w:t xml:space="preserve"> variances </w:t>
            </w:r>
            <w:r w:rsidR="0077427A" w:rsidRPr="00285F67">
              <w:rPr>
                <w:rFonts w:cs="Arial"/>
                <w:b w:val="0"/>
                <w:color w:val="auto"/>
                <w:sz w:val="24"/>
                <w:szCs w:val="24"/>
              </w:rPr>
              <w:t xml:space="preserve">are expected to </w:t>
            </w:r>
            <w:r w:rsidR="00B85512" w:rsidRPr="00285F67">
              <w:rPr>
                <w:rFonts w:cs="Arial"/>
                <w:b w:val="0"/>
                <w:color w:val="auto"/>
                <w:sz w:val="24"/>
                <w:szCs w:val="24"/>
              </w:rPr>
              <w:t xml:space="preserve">even out </w:t>
            </w:r>
            <w:r w:rsidRPr="00285F67">
              <w:rPr>
                <w:rFonts w:cs="Arial"/>
                <w:b w:val="0"/>
                <w:color w:val="auto"/>
                <w:sz w:val="24"/>
                <w:szCs w:val="24"/>
              </w:rPr>
              <w:t xml:space="preserve">as the </w:t>
            </w:r>
            <w:bookmarkStart w:id="6" w:name="_Int_lXvhPeaH"/>
            <w:r w:rsidRPr="00285F67">
              <w:rPr>
                <w:rFonts w:cs="Arial"/>
                <w:b w:val="0"/>
                <w:color w:val="auto"/>
                <w:sz w:val="24"/>
                <w:szCs w:val="24"/>
              </w:rPr>
              <w:t>financial year</w:t>
            </w:r>
            <w:bookmarkEnd w:id="6"/>
            <w:r w:rsidRPr="00285F67">
              <w:rPr>
                <w:rFonts w:cs="Arial"/>
                <w:b w:val="0"/>
                <w:color w:val="auto"/>
                <w:sz w:val="24"/>
                <w:szCs w:val="24"/>
              </w:rPr>
              <w:t xml:space="preserve"> </w:t>
            </w:r>
            <w:r w:rsidR="00E12C64" w:rsidRPr="00285F67">
              <w:rPr>
                <w:rFonts w:cs="Arial"/>
                <w:b w:val="0"/>
                <w:color w:val="auto"/>
                <w:sz w:val="24"/>
                <w:szCs w:val="24"/>
              </w:rPr>
              <w:t>progresses</w:t>
            </w:r>
            <w:r w:rsidR="00A918F5" w:rsidRPr="00285F67">
              <w:rPr>
                <w:rFonts w:cs="Arial"/>
                <w:b w:val="0"/>
                <w:color w:val="auto"/>
                <w:sz w:val="24"/>
                <w:szCs w:val="24"/>
              </w:rPr>
              <w:t xml:space="preserve"> and the phasing of </w:t>
            </w:r>
            <w:r w:rsidR="00B85512" w:rsidRPr="00285F67">
              <w:rPr>
                <w:rFonts w:cs="Arial"/>
                <w:b w:val="0"/>
                <w:color w:val="auto"/>
                <w:sz w:val="24"/>
                <w:szCs w:val="24"/>
              </w:rPr>
              <w:t>expenditure c</w:t>
            </w:r>
            <w:r w:rsidR="00845747" w:rsidRPr="00285F67">
              <w:rPr>
                <w:rFonts w:cs="Arial"/>
                <w:b w:val="0"/>
                <w:color w:val="auto"/>
                <w:sz w:val="24"/>
                <w:szCs w:val="24"/>
              </w:rPr>
              <w:t>orrects itself</w:t>
            </w:r>
            <w:r w:rsidRPr="00285F67">
              <w:rPr>
                <w:rFonts w:cs="Arial"/>
                <w:b w:val="0"/>
                <w:color w:val="auto"/>
                <w:sz w:val="24"/>
                <w:szCs w:val="24"/>
              </w:rPr>
              <w:t>.</w:t>
            </w:r>
            <w:r w:rsidR="003B5716" w:rsidRPr="00285F67">
              <w:rPr>
                <w:rFonts w:cs="Arial"/>
                <w:b w:val="0"/>
                <w:color w:val="auto"/>
                <w:sz w:val="24"/>
                <w:szCs w:val="24"/>
              </w:rPr>
              <w:t xml:space="preserve">  </w:t>
            </w:r>
          </w:p>
          <w:p w14:paraId="107BD618" w14:textId="77777777" w:rsidR="006E314B" w:rsidRDefault="006E314B" w:rsidP="006E314B">
            <w:pPr>
              <w:pStyle w:val="FrontCoverSubtitle"/>
              <w:framePr w:hSpace="0" w:wrap="auto" w:vAnchor="margin" w:hAnchor="text" w:yAlign="inline"/>
              <w:jc w:val="both"/>
              <w:rPr>
                <w:rFonts w:cs="Arial"/>
                <w:b w:val="0"/>
                <w:color w:val="auto"/>
                <w:sz w:val="24"/>
                <w:szCs w:val="24"/>
              </w:rPr>
            </w:pPr>
          </w:p>
          <w:p w14:paraId="21CA736D" w14:textId="77777777" w:rsidR="006E314B" w:rsidRPr="00285F67" w:rsidRDefault="006E314B" w:rsidP="006E314B">
            <w:pPr>
              <w:pStyle w:val="FrontCoverSubtitle"/>
              <w:framePr w:hSpace="0" w:wrap="auto" w:vAnchor="margin" w:hAnchor="text" w:yAlign="inline"/>
              <w:jc w:val="both"/>
              <w:rPr>
                <w:rFonts w:cs="Arial"/>
                <w:b w:val="0"/>
                <w:bCs/>
                <w:color w:val="auto"/>
                <w:sz w:val="24"/>
                <w:szCs w:val="24"/>
              </w:rPr>
            </w:pPr>
          </w:p>
          <w:p w14:paraId="28196DC4" w14:textId="20BC4EB7" w:rsidR="0022190D" w:rsidRDefault="0022190D" w:rsidP="00221DF3">
            <w:pPr>
              <w:pStyle w:val="FrontCoverSubtitle"/>
              <w:framePr w:hSpace="0" w:wrap="auto" w:vAnchor="margin" w:hAnchor="text" w:yAlign="inline"/>
              <w:ind w:left="1080"/>
              <w:jc w:val="both"/>
              <w:rPr>
                <w:rFonts w:cs="Arial"/>
                <w:b w:val="0"/>
                <w:bCs/>
                <w:color w:val="auto"/>
                <w:sz w:val="24"/>
                <w:szCs w:val="24"/>
              </w:rPr>
            </w:pPr>
            <w:r w:rsidRPr="000B57F6">
              <w:rPr>
                <w:rFonts w:cs="Arial"/>
                <w:b w:val="0"/>
                <w:color w:val="auto"/>
                <w:sz w:val="24"/>
                <w:szCs w:val="24"/>
              </w:rPr>
              <w:t>The yearend forecast underspend is estimated at £</w:t>
            </w:r>
            <w:r w:rsidR="00FC1A6D" w:rsidRPr="000B57F6">
              <w:rPr>
                <w:rFonts w:cs="Arial"/>
                <w:b w:val="0"/>
                <w:color w:val="auto"/>
                <w:sz w:val="24"/>
                <w:szCs w:val="24"/>
              </w:rPr>
              <w:t>2,797</w:t>
            </w:r>
            <w:r w:rsidRPr="000B57F6">
              <w:rPr>
                <w:rFonts w:cs="Arial"/>
                <w:b w:val="0"/>
                <w:color w:val="auto"/>
                <w:sz w:val="24"/>
                <w:szCs w:val="24"/>
              </w:rPr>
              <w:t xml:space="preserve">k </w:t>
            </w:r>
            <w:r w:rsidR="00534ED0" w:rsidRPr="000B57F6">
              <w:rPr>
                <w:rFonts w:cs="Arial"/>
                <w:b w:val="0"/>
                <w:color w:val="auto"/>
                <w:sz w:val="24"/>
                <w:szCs w:val="24"/>
              </w:rPr>
              <w:t xml:space="preserve">before any transfers to long term projects.  The main areas of underspend are </w:t>
            </w:r>
            <w:r w:rsidR="00977098">
              <w:rPr>
                <w:rFonts w:cs="Arial"/>
                <w:b w:val="0"/>
                <w:color w:val="auto"/>
                <w:sz w:val="24"/>
                <w:szCs w:val="24"/>
              </w:rPr>
              <w:t xml:space="preserve">on long term revenue projects within </w:t>
            </w:r>
            <w:r w:rsidR="00534ED0" w:rsidRPr="000B57F6">
              <w:rPr>
                <w:rFonts w:cs="Arial"/>
                <w:b w:val="0"/>
                <w:color w:val="auto"/>
                <w:sz w:val="24"/>
                <w:szCs w:val="24"/>
              </w:rPr>
              <w:t xml:space="preserve">planned and reactive maintenance expenditure (£2.5m) and </w:t>
            </w:r>
            <w:r w:rsidR="00977098">
              <w:rPr>
                <w:rFonts w:cs="Arial"/>
                <w:b w:val="0"/>
                <w:color w:val="auto"/>
                <w:sz w:val="24"/>
                <w:szCs w:val="24"/>
              </w:rPr>
              <w:t xml:space="preserve">savings on </w:t>
            </w:r>
            <w:r w:rsidR="00534ED0" w:rsidRPr="000B57F6">
              <w:rPr>
                <w:rFonts w:cs="Arial"/>
                <w:b w:val="0"/>
                <w:color w:val="auto"/>
                <w:sz w:val="24"/>
                <w:szCs w:val="24"/>
              </w:rPr>
              <w:t>utilities (£579k</w:t>
            </w:r>
            <w:r w:rsidR="00F650A6">
              <w:rPr>
                <w:rFonts w:cs="Arial"/>
                <w:b w:val="0"/>
                <w:color w:val="auto"/>
                <w:sz w:val="24"/>
                <w:szCs w:val="24"/>
              </w:rPr>
              <w:t xml:space="preserve">). </w:t>
            </w:r>
            <w:r w:rsidR="006E314B">
              <w:rPr>
                <w:rFonts w:cs="Arial"/>
                <w:b w:val="0"/>
                <w:color w:val="auto"/>
                <w:sz w:val="24"/>
                <w:szCs w:val="24"/>
              </w:rPr>
              <w:t>T</w:t>
            </w:r>
            <w:r w:rsidR="00534ED0" w:rsidRPr="000B57F6">
              <w:rPr>
                <w:rFonts w:cs="Arial"/>
                <w:b w:val="0"/>
                <w:color w:val="auto"/>
                <w:sz w:val="24"/>
                <w:szCs w:val="24"/>
              </w:rPr>
              <w:t>he</w:t>
            </w:r>
            <w:r w:rsidR="00F650A6">
              <w:rPr>
                <w:rFonts w:cs="Arial"/>
                <w:b w:val="0"/>
                <w:color w:val="auto"/>
                <w:sz w:val="24"/>
                <w:szCs w:val="24"/>
              </w:rPr>
              <w:t xml:space="preserve"> reduced spending on long term revenue projects </w:t>
            </w:r>
            <w:r w:rsidR="00534ED0" w:rsidRPr="000B57F6">
              <w:rPr>
                <w:rFonts w:cs="Arial"/>
                <w:b w:val="0"/>
                <w:color w:val="auto"/>
                <w:sz w:val="24"/>
                <w:szCs w:val="24"/>
              </w:rPr>
              <w:t>include</w:t>
            </w:r>
            <w:r w:rsidR="00F650A6">
              <w:rPr>
                <w:rFonts w:cs="Arial"/>
                <w:b w:val="0"/>
                <w:color w:val="auto"/>
                <w:sz w:val="24"/>
                <w:szCs w:val="24"/>
              </w:rPr>
              <w:t>s</w:t>
            </w:r>
            <w:r w:rsidR="00534ED0" w:rsidRPr="000B57F6">
              <w:rPr>
                <w:rFonts w:cs="Arial"/>
                <w:b w:val="0"/>
                <w:color w:val="auto"/>
                <w:sz w:val="24"/>
                <w:szCs w:val="24"/>
              </w:rPr>
              <w:t xml:space="preserve"> </w:t>
            </w:r>
            <w:r w:rsidR="00F650A6">
              <w:rPr>
                <w:rFonts w:cs="Arial"/>
                <w:b w:val="0"/>
                <w:color w:val="auto"/>
                <w:sz w:val="24"/>
                <w:szCs w:val="24"/>
              </w:rPr>
              <w:t xml:space="preserve">budgeted spend on </w:t>
            </w:r>
            <w:r w:rsidR="00534ED0" w:rsidRPr="000B57F6">
              <w:rPr>
                <w:rFonts w:cs="Arial"/>
                <w:b w:val="0"/>
                <w:color w:val="auto"/>
                <w:sz w:val="24"/>
                <w:szCs w:val="24"/>
              </w:rPr>
              <w:t>Cwmbran refurbishment, sustainability</w:t>
            </w:r>
            <w:r w:rsidR="00086225">
              <w:rPr>
                <w:rFonts w:cs="Arial"/>
                <w:b w:val="0"/>
                <w:color w:val="auto"/>
                <w:sz w:val="24"/>
                <w:szCs w:val="24"/>
              </w:rPr>
              <w:t>,</w:t>
            </w:r>
            <w:r w:rsidR="00534ED0" w:rsidRPr="000B57F6">
              <w:rPr>
                <w:rFonts w:cs="Arial"/>
                <w:b w:val="0"/>
                <w:color w:val="auto"/>
                <w:sz w:val="24"/>
                <w:szCs w:val="24"/>
              </w:rPr>
              <w:t xml:space="preserve"> and </w:t>
            </w:r>
            <w:r w:rsidR="000B57F6" w:rsidRPr="000B57F6">
              <w:rPr>
                <w:rFonts w:cs="Arial"/>
                <w:b w:val="0"/>
                <w:color w:val="auto"/>
                <w:sz w:val="24"/>
                <w:szCs w:val="24"/>
              </w:rPr>
              <w:t>electric</w:t>
            </w:r>
            <w:r w:rsidR="00534ED0" w:rsidRPr="000B57F6">
              <w:rPr>
                <w:rFonts w:cs="Arial"/>
                <w:b w:val="0"/>
                <w:color w:val="auto"/>
                <w:sz w:val="24"/>
                <w:szCs w:val="24"/>
              </w:rPr>
              <w:t xml:space="preserve"> vehicles charging points</w:t>
            </w:r>
            <w:r w:rsidR="00086225">
              <w:rPr>
                <w:rFonts w:cs="Arial"/>
                <w:b w:val="0"/>
                <w:color w:val="auto"/>
                <w:sz w:val="24"/>
                <w:szCs w:val="24"/>
              </w:rPr>
              <w:t xml:space="preserve"> due to the CHARGE contract retender</w:t>
            </w:r>
            <w:r w:rsidR="00534ED0" w:rsidRPr="000B57F6">
              <w:rPr>
                <w:rFonts w:cs="Arial"/>
                <w:b w:val="0"/>
                <w:color w:val="auto"/>
                <w:sz w:val="24"/>
                <w:szCs w:val="24"/>
              </w:rPr>
              <w:t xml:space="preserve">.  Some of this underspend will be used to accelerate </w:t>
            </w:r>
            <w:r w:rsidR="00F650A6">
              <w:rPr>
                <w:rFonts w:cs="Arial"/>
                <w:b w:val="0"/>
                <w:color w:val="auto"/>
                <w:sz w:val="24"/>
                <w:szCs w:val="24"/>
              </w:rPr>
              <w:t xml:space="preserve">alternative programmes, such as </w:t>
            </w:r>
            <w:r w:rsidR="00534ED0" w:rsidRPr="000B57F6">
              <w:rPr>
                <w:rFonts w:cs="Arial"/>
                <w:b w:val="0"/>
                <w:color w:val="auto"/>
                <w:sz w:val="24"/>
                <w:szCs w:val="24"/>
              </w:rPr>
              <w:t>boiler replacement</w:t>
            </w:r>
            <w:r w:rsidR="00F650A6">
              <w:rPr>
                <w:rFonts w:cs="Arial"/>
                <w:b w:val="0"/>
                <w:color w:val="auto"/>
                <w:sz w:val="24"/>
                <w:szCs w:val="24"/>
              </w:rPr>
              <w:t>,</w:t>
            </w:r>
            <w:r w:rsidR="00534ED0" w:rsidRPr="000B57F6">
              <w:rPr>
                <w:rFonts w:cs="Arial"/>
                <w:b w:val="0"/>
                <w:color w:val="auto"/>
                <w:sz w:val="24"/>
                <w:szCs w:val="24"/>
              </w:rPr>
              <w:t xml:space="preserve"> within Force. </w:t>
            </w:r>
          </w:p>
          <w:p w14:paraId="4E3014C5" w14:textId="77777777" w:rsidR="00683BF4" w:rsidRPr="003F0BEF" w:rsidRDefault="00683BF4" w:rsidP="003F0BEF">
            <w:pPr>
              <w:pStyle w:val="FrontCoverSubtitle"/>
              <w:framePr w:hSpace="0" w:wrap="auto" w:vAnchor="margin" w:hAnchor="text" w:yAlign="inline"/>
              <w:ind w:left="1080"/>
              <w:jc w:val="both"/>
              <w:rPr>
                <w:rFonts w:cs="Arial"/>
                <w:b w:val="0"/>
                <w:bCs/>
                <w:color w:val="auto"/>
                <w:sz w:val="24"/>
                <w:szCs w:val="24"/>
              </w:rPr>
            </w:pPr>
          </w:p>
          <w:p w14:paraId="09EA3680" w14:textId="7749735F" w:rsidR="00A8521A" w:rsidRDefault="00A8521A" w:rsidP="00A8521A">
            <w:pPr>
              <w:pStyle w:val="FrontCoverSubtitle"/>
              <w:framePr w:hSpace="0" w:wrap="auto" w:vAnchor="margin" w:hAnchor="text" w:yAlign="inline"/>
              <w:ind w:left="1080"/>
              <w:jc w:val="both"/>
              <w:rPr>
                <w:rFonts w:cs="Arial"/>
                <w:sz w:val="24"/>
                <w:szCs w:val="24"/>
              </w:rPr>
            </w:pPr>
            <w:r>
              <w:rPr>
                <w:rFonts w:cs="Arial"/>
                <w:sz w:val="24"/>
                <w:szCs w:val="24"/>
              </w:rPr>
              <w:t>Non-p</w:t>
            </w:r>
            <w:r w:rsidRPr="000C5A65">
              <w:rPr>
                <w:rFonts w:cs="Arial"/>
                <w:sz w:val="24"/>
                <w:szCs w:val="24"/>
              </w:rPr>
              <w:t xml:space="preserve">ay variances </w:t>
            </w:r>
            <w:r>
              <w:rPr>
                <w:rFonts w:cs="Arial"/>
                <w:sz w:val="24"/>
                <w:szCs w:val="24"/>
              </w:rPr>
              <w:t>– Transport costs: YTD underspend £</w:t>
            </w:r>
            <w:r w:rsidR="00616965">
              <w:rPr>
                <w:rFonts w:cs="Arial"/>
                <w:sz w:val="24"/>
                <w:szCs w:val="24"/>
              </w:rPr>
              <w:t>430</w:t>
            </w:r>
            <w:r>
              <w:rPr>
                <w:rFonts w:cs="Arial"/>
                <w:sz w:val="24"/>
                <w:szCs w:val="24"/>
              </w:rPr>
              <w:t>k</w:t>
            </w:r>
          </w:p>
          <w:p w14:paraId="79397868" w14:textId="26980C6E" w:rsidR="00A8521A" w:rsidRDefault="00A8521A" w:rsidP="00A8521A">
            <w:pPr>
              <w:pStyle w:val="FrontCoverSubtitle"/>
              <w:framePr w:hSpace="0" w:wrap="auto" w:vAnchor="margin" w:hAnchor="text" w:yAlign="inline"/>
              <w:ind w:left="1080"/>
              <w:jc w:val="both"/>
              <w:rPr>
                <w:rFonts w:cs="Arial"/>
                <w:b w:val="0"/>
                <w:bCs/>
                <w:color w:val="auto"/>
                <w:sz w:val="24"/>
                <w:szCs w:val="24"/>
              </w:rPr>
            </w:pPr>
            <w:r>
              <w:rPr>
                <w:rFonts w:cs="Arial"/>
                <w:sz w:val="24"/>
                <w:szCs w:val="24"/>
              </w:rPr>
              <w:t>Forecast YE underspend £</w:t>
            </w:r>
            <w:r w:rsidR="00271E41">
              <w:rPr>
                <w:rFonts w:cs="Arial"/>
                <w:sz w:val="24"/>
                <w:szCs w:val="24"/>
              </w:rPr>
              <w:t>238</w:t>
            </w:r>
            <w:r>
              <w:rPr>
                <w:rFonts w:cs="Arial"/>
                <w:sz w:val="24"/>
                <w:szCs w:val="24"/>
              </w:rPr>
              <w:t>k</w:t>
            </w:r>
          </w:p>
          <w:p w14:paraId="136A0D12" w14:textId="77777777" w:rsidR="00584976" w:rsidRPr="00D71A05" w:rsidRDefault="00584976" w:rsidP="00584976">
            <w:pPr>
              <w:pStyle w:val="FrontCoverSubtitle"/>
              <w:framePr w:hSpace="0" w:wrap="auto" w:vAnchor="margin" w:hAnchor="text" w:yAlign="inline"/>
              <w:jc w:val="both"/>
              <w:rPr>
                <w:rFonts w:cs="Arial"/>
                <w:b w:val="0"/>
                <w:bCs/>
                <w:color w:val="auto"/>
                <w:sz w:val="24"/>
                <w:szCs w:val="24"/>
              </w:rPr>
            </w:pPr>
          </w:p>
          <w:p w14:paraId="36065410" w14:textId="24571F82" w:rsidR="00BC5AE9" w:rsidRDefault="00584976" w:rsidP="003F3332">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Transport costs are underspent at Q</w:t>
            </w:r>
            <w:r w:rsidR="002C546D">
              <w:rPr>
                <w:rFonts w:cs="Arial"/>
                <w:b w:val="0"/>
                <w:color w:val="auto"/>
                <w:sz w:val="24"/>
                <w:szCs w:val="24"/>
              </w:rPr>
              <w:t>2</w:t>
            </w:r>
            <w:r w:rsidRPr="26FD1828">
              <w:rPr>
                <w:rFonts w:cs="Arial"/>
                <w:b w:val="0"/>
                <w:color w:val="auto"/>
                <w:sz w:val="24"/>
                <w:szCs w:val="24"/>
              </w:rPr>
              <w:t xml:space="preserve"> by £</w:t>
            </w:r>
            <w:r w:rsidR="002C546D">
              <w:rPr>
                <w:rFonts w:cs="Arial"/>
                <w:b w:val="0"/>
                <w:color w:val="auto"/>
                <w:sz w:val="24"/>
                <w:szCs w:val="24"/>
              </w:rPr>
              <w:t>430</w:t>
            </w:r>
            <w:r w:rsidRPr="26FD1828">
              <w:rPr>
                <w:rFonts w:cs="Arial"/>
                <w:b w:val="0"/>
                <w:color w:val="auto"/>
                <w:sz w:val="24"/>
                <w:szCs w:val="24"/>
              </w:rPr>
              <w:t>k</w:t>
            </w:r>
            <w:r w:rsidR="00264D79" w:rsidRPr="26FD1828">
              <w:rPr>
                <w:rFonts w:cs="Arial"/>
                <w:b w:val="0"/>
                <w:color w:val="auto"/>
                <w:sz w:val="24"/>
                <w:szCs w:val="24"/>
              </w:rPr>
              <w:t xml:space="preserve">. </w:t>
            </w:r>
            <w:r w:rsidR="004F4F26" w:rsidRPr="26FD1828">
              <w:rPr>
                <w:rFonts w:cs="Arial"/>
                <w:b w:val="0"/>
                <w:color w:val="auto"/>
                <w:sz w:val="24"/>
                <w:szCs w:val="24"/>
              </w:rPr>
              <w:t xml:space="preserve">Insurance </w:t>
            </w:r>
            <w:r w:rsidR="00BF176F" w:rsidRPr="26FD1828">
              <w:rPr>
                <w:rFonts w:cs="Arial"/>
                <w:b w:val="0"/>
                <w:color w:val="auto"/>
                <w:sz w:val="24"/>
                <w:szCs w:val="24"/>
              </w:rPr>
              <w:t xml:space="preserve">work for recovery </w:t>
            </w:r>
            <w:r w:rsidR="007B0267" w:rsidRPr="26FD1828">
              <w:rPr>
                <w:rFonts w:cs="Arial"/>
                <w:b w:val="0"/>
                <w:color w:val="auto"/>
                <w:sz w:val="24"/>
                <w:szCs w:val="24"/>
              </w:rPr>
              <w:t>costs are</w:t>
            </w:r>
            <w:r w:rsidR="00BF176F" w:rsidRPr="26FD1828">
              <w:rPr>
                <w:rFonts w:cs="Arial"/>
                <w:b w:val="0"/>
                <w:color w:val="auto"/>
                <w:sz w:val="24"/>
                <w:szCs w:val="24"/>
              </w:rPr>
              <w:t xml:space="preserve"> underspent by £</w:t>
            </w:r>
            <w:r w:rsidR="00DC1793">
              <w:rPr>
                <w:rFonts w:cs="Arial"/>
                <w:b w:val="0"/>
                <w:color w:val="auto"/>
                <w:sz w:val="24"/>
                <w:szCs w:val="24"/>
              </w:rPr>
              <w:t>128</w:t>
            </w:r>
            <w:r w:rsidR="007B0267" w:rsidRPr="26FD1828">
              <w:rPr>
                <w:rFonts w:cs="Arial"/>
                <w:b w:val="0"/>
                <w:color w:val="auto"/>
                <w:sz w:val="24"/>
                <w:szCs w:val="24"/>
              </w:rPr>
              <w:t>k and t</w:t>
            </w:r>
            <w:r w:rsidRPr="26FD1828">
              <w:rPr>
                <w:rFonts w:cs="Arial"/>
                <w:b w:val="0"/>
                <w:color w:val="auto"/>
                <w:sz w:val="24"/>
                <w:szCs w:val="24"/>
              </w:rPr>
              <w:t xml:space="preserve">he </w:t>
            </w:r>
            <w:r w:rsidR="000E1BD9" w:rsidRPr="26FD1828">
              <w:rPr>
                <w:rFonts w:cs="Arial"/>
                <w:b w:val="0"/>
                <w:color w:val="auto"/>
                <w:sz w:val="24"/>
                <w:szCs w:val="24"/>
              </w:rPr>
              <w:t xml:space="preserve">cost of vehicle </w:t>
            </w:r>
            <w:r w:rsidR="006050F0">
              <w:rPr>
                <w:rFonts w:cs="Arial"/>
                <w:b w:val="0"/>
                <w:color w:val="auto"/>
                <w:sz w:val="24"/>
                <w:szCs w:val="24"/>
              </w:rPr>
              <w:t xml:space="preserve">insurance </w:t>
            </w:r>
            <w:r w:rsidR="000E1BD9" w:rsidRPr="26FD1828">
              <w:rPr>
                <w:rFonts w:cs="Arial"/>
                <w:b w:val="0"/>
                <w:color w:val="auto"/>
                <w:sz w:val="24"/>
                <w:szCs w:val="24"/>
              </w:rPr>
              <w:t xml:space="preserve">was also lower than </w:t>
            </w:r>
            <w:r w:rsidR="00C50E3C" w:rsidRPr="26FD1828">
              <w:rPr>
                <w:rFonts w:cs="Arial"/>
                <w:b w:val="0"/>
                <w:color w:val="auto"/>
                <w:sz w:val="24"/>
                <w:szCs w:val="24"/>
              </w:rPr>
              <w:t>budget at Q</w:t>
            </w:r>
            <w:r w:rsidR="0019112F">
              <w:rPr>
                <w:rFonts w:cs="Arial"/>
                <w:b w:val="0"/>
                <w:color w:val="auto"/>
                <w:sz w:val="24"/>
                <w:szCs w:val="24"/>
              </w:rPr>
              <w:t>2</w:t>
            </w:r>
            <w:r w:rsidR="00C50E3C" w:rsidRPr="26FD1828">
              <w:rPr>
                <w:rFonts w:cs="Arial"/>
                <w:b w:val="0"/>
                <w:color w:val="auto"/>
                <w:sz w:val="24"/>
                <w:szCs w:val="24"/>
              </w:rPr>
              <w:t xml:space="preserve"> by £</w:t>
            </w:r>
            <w:r w:rsidR="00DC1793">
              <w:rPr>
                <w:rFonts w:cs="Arial"/>
                <w:b w:val="0"/>
                <w:color w:val="auto"/>
                <w:sz w:val="24"/>
                <w:szCs w:val="24"/>
              </w:rPr>
              <w:t>53</w:t>
            </w:r>
            <w:r w:rsidR="006050F0">
              <w:rPr>
                <w:rFonts w:cs="Arial"/>
                <w:b w:val="0"/>
                <w:color w:val="auto"/>
                <w:sz w:val="24"/>
                <w:szCs w:val="24"/>
              </w:rPr>
              <w:t>k</w:t>
            </w:r>
            <w:r w:rsidR="46BF1A26" w:rsidRPr="26FD1828">
              <w:rPr>
                <w:rFonts w:cs="Arial"/>
                <w:b w:val="0"/>
                <w:color w:val="auto"/>
                <w:sz w:val="24"/>
                <w:szCs w:val="24"/>
              </w:rPr>
              <w:t xml:space="preserve">. </w:t>
            </w:r>
            <w:r w:rsidR="00906C76">
              <w:rPr>
                <w:rFonts w:cs="Arial"/>
                <w:b w:val="0"/>
                <w:color w:val="auto"/>
                <w:sz w:val="24"/>
                <w:szCs w:val="24"/>
              </w:rPr>
              <w:t>Helicopter Hire</w:t>
            </w:r>
            <w:r w:rsidR="009C09FD">
              <w:rPr>
                <w:rFonts w:cs="Arial"/>
                <w:b w:val="0"/>
                <w:color w:val="auto"/>
                <w:sz w:val="24"/>
                <w:szCs w:val="24"/>
              </w:rPr>
              <w:t xml:space="preserve"> costs are underspent by £27</w:t>
            </w:r>
            <w:r w:rsidR="003F3A22">
              <w:rPr>
                <w:rFonts w:cs="Arial"/>
                <w:b w:val="0"/>
                <w:color w:val="auto"/>
                <w:sz w:val="24"/>
                <w:szCs w:val="24"/>
              </w:rPr>
              <w:t>8</w:t>
            </w:r>
            <w:r w:rsidR="00D12AE6">
              <w:rPr>
                <w:rFonts w:cs="Arial"/>
                <w:b w:val="0"/>
                <w:color w:val="auto"/>
                <w:sz w:val="24"/>
                <w:szCs w:val="24"/>
              </w:rPr>
              <w:t>k</w:t>
            </w:r>
            <w:r w:rsidR="007B52C6">
              <w:rPr>
                <w:rFonts w:cs="Arial"/>
                <w:b w:val="0"/>
                <w:color w:val="auto"/>
                <w:sz w:val="24"/>
                <w:szCs w:val="24"/>
              </w:rPr>
              <w:t xml:space="preserve"> d</w:t>
            </w:r>
            <w:r w:rsidR="00167D89">
              <w:rPr>
                <w:rFonts w:cs="Arial"/>
                <w:b w:val="0"/>
                <w:color w:val="auto"/>
                <w:sz w:val="24"/>
                <w:szCs w:val="24"/>
              </w:rPr>
              <w:t>ue primar</w:t>
            </w:r>
            <w:r w:rsidR="00461C97">
              <w:rPr>
                <w:rFonts w:cs="Arial"/>
                <w:b w:val="0"/>
                <w:color w:val="auto"/>
                <w:sz w:val="24"/>
                <w:szCs w:val="24"/>
              </w:rPr>
              <w:t xml:space="preserve">ily to the effect of the timings of the billing </w:t>
            </w:r>
            <w:r w:rsidR="006E4FF5">
              <w:rPr>
                <w:rFonts w:cs="Arial"/>
                <w:b w:val="0"/>
                <w:color w:val="auto"/>
                <w:sz w:val="24"/>
                <w:szCs w:val="24"/>
              </w:rPr>
              <w:t>from NPAS.</w:t>
            </w:r>
            <w:r w:rsidR="003F3332">
              <w:rPr>
                <w:rFonts w:cs="Arial"/>
                <w:b w:val="0"/>
                <w:color w:val="auto"/>
                <w:sz w:val="24"/>
                <w:szCs w:val="24"/>
              </w:rPr>
              <w:t xml:space="preserve"> </w:t>
            </w:r>
            <w:r w:rsidR="007E05D4" w:rsidRPr="003F3332">
              <w:rPr>
                <w:rFonts w:cs="Arial"/>
                <w:b w:val="0"/>
                <w:color w:val="auto"/>
                <w:sz w:val="24"/>
                <w:szCs w:val="24"/>
              </w:rPr>
              <w:t>Vehicle repair and maintenance is overspent by £94k and is off</w:t>
            </w:r>
            <w:r w:rsidR="00E23167" w:rsidRPr="003F3332">
              <w:rPr>
                <w:rFonts w:cs="Arial"/>
                <w:b w:val="0"/>
                <w:color w:val="auto"/>
                <w:sz w:val="24"/>
                <w:szCs w:val="24"/>
              </w:rPr>
              <w:t xml:space="preserve">set by underspend explain above. </w:t>
            </w:r>
          </w:p>
          <w:p w14:paraId="0DD37DC1" w14:textId="77777777" w:rsidR="00835E94" w:rsidRDefault="00835E94" w:rsidP="00835E94">
            <w:pPr>
              <w:pStyle w:val="FrontCoverSubtitle"/>
              <w:framePr w:hSpace="0" w:wrap="auto" w:vAnchor="margin" w:hAnchor="text" w:yAlign="inline"/>
              <w:ind w:left="1080"/>
              <w:jc w:val="both"/>
              <w:rPr>
                <w:rFonts w:cs="Arial"/>
                <w:b w:val="0"/>
                <w:color w:val="auto"/>
                <w:sz w:val="24"/>
                <w:szCs w:val="24"/>
              </w:rPr>
            </w:pPr>
          </w:p>
          <w:p w14:paraId="2058FC93" w14:textId="71506CCC" w:rsidR="00835E94" w:rsidRPr="00835E94" w:rsidRDefault="00835E94" w:rsidP="00835E94">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The forecast position for fleet is expected to be an underspend of £</w:t>
            </w:r>
            <w:r w:rsidR="003F44A7">
              <w:rPr>
                <w:rFonts w:cs="Arial"/>
                <w:b w:val="0"/>
                <w:color w:val="auto"/>
                <w:sz w:val="24"/>
                <w:szCs w:val="24"/>
              </w:rPr>
              <w:t>238</w:t>
            </w:r>
            <w:r>
              <w:rPr>
                <w:rFonts w:cs="Arial"/>
                <w:b w:val="0"/>
                <w:color w:val="auto"/>
                <w:sz w:val="24"/>
                <w:szCs w:val="24"/>
              </w:rPr>
              <w:t>k, this includes underspends on fuel (1</w:t>
            </w:r>
            <w:r w:rsidR="00A57712">
              <w:rPr>
                <w:rFonts w:cs="Arial"/>
                <w:b w:val="0"/>
                <w:color w:val="auto"/>
                <w:sz w:val="24"/>
                <w:szCs w:val="24"/>
              </w:rPr>
              <w:t>83</w:t>
            </w:r>
            <w:r>
              <w:rPr>
                <w:rFonts w:cs="Arial"/>
                <w:b w:val="0"/>
                <w:color w:val="auto"/>
                <w:sz w:val="24"/>
                <w:szCs w:val="24"/>
              </w:rPr>
              <w:t>k) and insurance work for recovery (</w:t>
            </w:r>
            <w:r w:rsidR="00462D14">
              <w:rPr>
                <w:rFonts w:cs="Arial"/>
                <w:b w:val="0"/>
                <w:color w:val="auto"/>
                <w:sz w:val="24"/>
                <w:szCs w:val="24"/>
              </w:rPr>
              <w:t>57</w:t>
            </w:r>
            <w:r>
              <w:rPr>
                <w:rFonts w:cs="Arial"/>
                <w:b w:val="0"/>
                <w:color w:val="auto"/>
                <w:sz w:val="24"/>
                <w:szCs w:val="24"/>
              </w:rPr>
              <w:t>k). The areas with forecasted overspend are repair and maintenance (£</w:t>
            </w:r>
            <w:r w:rsidR="003F67BA">
              <w:rPr>
                <w:rFonts w:cs="Arial"/>
                <w:b w:val="0"/>
                <w:color w:val="auto"/>
                <w:sz w:val="24"/>
                <w:szCs w:val="24"/>
              </w:rPr>
              <w:t>41</w:t>
            </w:r>
            <w:r>
              <w:rPr>
                <w:rFonts w:cs="Arial"/>
                <w:b w:val="0"/>
                <w:color w:val="auto"/>
                <w:sz w:val="24"/>
                <w:szCs w:val="24"/>
              </w:rPr>
              <w:t>k)</w:t>
            </w:r>
            <w:r w:rsidR="009030A7">
              <w:rPr>
                <w:rFonts w:cs="Arial"/>
                <w:b w:val="0"/>
                <w:color w:val="auto"/>
                <w:sz w:val="24"/>
                <w:szCs w:val="24"/>
              </w:rPr>
              <w:t xml:space="preserve"> and</w:t>
            </w:r>
            <w:r>
              <w:rPr>
                <w:rFonts w:cs="Arial"/>
                <w:b w:val="0"/>
                <w:color w:val="auto"/>
                <w:sz w:val="24"/>
                <w:szCs w:val="24"/>
              </w:rPr>
              <w:t xml:space="preserve"> mileage and travel cost (£</w:t>
            </w:r>
            <w:r w:rsidR="009030A7">
              <w:rPr>
                <w:rFonts w:cs="Arial"/>
                <w:b w:val="0"/>
                <w:color w:val="auto"/>
                <w:sz w:val="24"/>
                <w:szCs w:val="24"/>
              </w:rPr>
              <w:t>41</w:t>
            </w:r>
            <w:r>
              <w:rPr>
                <w:rFonts w:cs="Arial"/>
                <w:b w:val="0"/>
                <w:color w:val="auto"/>
                <w:sz w:val="24"/>
                <w:szCs w:val="24"/>
              </w:rPr>
              <w:t>k)</w:t>
            </w:r>
            <w:r w:rsidRPr="007A147E">
              <w:rPr>
                <w:rFonts w:cs="Arial"/>
                <w:b w:val="0"/>
                <w:color w:val="auto"/>
                <w:sz w:val="24"/>
                <w:szCs w:val="24"/>
              </w:rPr>
              <w:t>. The underspend on fuel is a combination of price and usage; fuel prices ha</w:t>
            </w:r>
            <w:r w:rsidR="004441AF">
              <w:rPr>
                <w:rFonts w:cs="Arial"/>
                <w:b w:val="0"/>
                <w:color w:val="auto"/>
                <w:sz w:val="24"/>
                <w:szCs w:val="24"/>
              </w:rPr>
              <w:t>ve</w:t>
            </w:r>
            <w:r w:rsidRPr="007A147E">
              <w:rPr>
                <w:rFonts w:cs="Arial"/>
                <w:b w:val="0"/>
                <w:color w:val="auto"/>
                <w:sz w:val="24"/>
                <w:szCs w:val="24"/>
              </w:rPr>
              <w:t xml:space="preserve"> </w:t>
            </w:r>
            <w:r w:rsidR="00A35433">
              <w:rPr>
                <w:rFonts w:cs="Arial"/>
                <w:b w:val="0"/>
                <w:color w:val="auto"/>
                <w:sz w:val="24"/>
                <w:szCs w:val="24"/>
              </w:rPr>
              <w:t xml:space="preserve">been stable for some time now. </w:t>
            </w:r>
          </w:p>
          <w:p w14:paraId="1607DC08" w14:textId="1512DBD4" w:rsidR="00D71A05" w:rsidRDefault="00D71A05" w:rsidP="00584976">
            <w:pPr>
              <w:pStyle w:val="FrontCoverSubtitle"/>
              <w:framePr w:hSpace="0" w:wrap="auto" w:vAnchor="margin" w:hAnchor="text" w:yAlign="inline"/>
              <w:jc w:val="both"/>
              <w:rPr>
                <w:rFonts w:cs="Arial"/>
                <w:b w:val="0"/>
                <w:bCs/>
                <w:color w:val="auto"/>
                <w:sz w:val="24"/>
                <w:szCs w:val="24"/>
              </w:rPr>
            </w:pPr>
          </w:p>
          <w:p w14:paraId="08671B96" w14:textId="7AB6000E" w:rsidR="00110CD4" w:rsidRDefault="00110CD4" w:rsidP="00110CD4">
            <w:pPr>
              <w:pStyle w:val="FrontCoverSubtitle"/>
              <w:framePr w:hSpace="0" w:wrap="auto" w:vAnchor="margin" w:hAnchor="text" w:yAlign="inline"/>
              <w:ind w:left="1080"/>
              <w:jc w:val="both"/>
              <w:rPr>
                <w:rFonts w:cs="Arial"/>
                <w:sz w:val="24"/>
                <w:szCs w:val="24"/>
              </w:rPr>
            </w:pPr>
            <w:r w:rsidRPr="00CD1C25">
              <w:rPr>
                <w:rFonts w:cs="Arial"/>
                <w:sz w:val="24"/>
                <w:szCs w:val="24"/>
              </w:rPr>
              <w:t xml:space="preserve">Non-pay variances – Supplies &amp; Services costs: </w:t>
            </w:r>
            <w:r>
              <w:rPr>
                <w:rFonts w:cs="Arial"/>
                <w:sz w:val="24"/>
                <w:szCs w:val="24"/>
              </w:rPr>
              <w:t xml:space="preserve">YTD </w:t>
            </w:r>
            <w:r w:rsidR="00390B8B">
              <w:rPr>
                <w:rFonts w:cs="Arial"/>
                <w:sz w:val="24"/>
                <w:szCs w:val="24"/>
              </w:rPr>
              <w:t>under</w:t>
            </w:r>
            <w:r w:rsidRPr="00CD1C25">
              <w:rPr>
                <w:rFonts w:cs="Arial"/>
                <w:sz w:val="24"/>
                <w:szCs w:val="24"/>
              </w:rPr>
              <w:t>spend £</w:t>
            </w:r>
            <w:r w:rsidR="00271E41">
              <w:rPr>
                <w:rFonts w:cs="Arial"/>
                <w:sz w:val="24"/>
                <w:szCs w:val="24"/>
              </w:rPr>
              <w:t>4,728</w:t>
            </w:r>
            <w:r w:rsidRPr="00CD1C25">
              <w:rPr>
                <w:rFonts w:cs="Arial"/>
                <w:sz w:val="24"/>
                <w:szCs w:val="24"/>
              </w:rPr>
              <w:t>k</w:t>
            </w:r>
          </w:p>
          <w:p w14:paraId="769A020F" w14:textId="1674EE35" w:rsidR="00110CD4" w:rsidRPr="00CD1C25" w:rsidRDefault="00110CD4" w:rsidP="00110CD4">
            <w:pPr>
              <w:pStyle w:val="FrontCoverSubtitle"/>
              <w:framePr w:hSpace="0" w:wrap="auto" w:vAnchor="margin" w:hAnchor="text" w:yAlign="inline"/>
              <w:ind w:left="1080"/>
              <w:jc w:val="both"/>
              <w:rPr>
                <w:rFonts w:cs="Arial"/>
                <w:sz w:val="24"/>
                <w:szCs w:val="24"/>
              </w:rPr>
            </w:pPr>
            <w:r>
              <w:rPr>
                <w:rFonts w:cs="Arial"/>
                <w:sz w:val="24"/>
                <w:szCs w:val="24"/>
              </w:rPr>
              <w:t xml:space="preserve">Forecast YE </w:t>
            </w:r>
            <w:r w:rsidR="006B2C6C">
              <w:rPr>
                <w:rFonts w:cs="Arial"/>
                <w:sz w:val="24"/>
                <w:szCs w:val="24"/>
              </w:rPr>
              <w:t>u</w:t>
            </w:r>
            <w:r>
              <w:rPr>
                <w:rFonts w:cs="Arial"/>
                <w:sz w:val="24"/>
                <w:szCs w:val="24"/>
              </w:rPr>
              <w:t>nderspend £</w:t>
            </w:r>
            <w:r w:rsidR="00D50BAC">
              <w:rPr>
                <w:rFonts w:cs="Arial"/>
                <w:sz w:val="24"/>
                <w:szCs w:val="24"/>
              </w:rPr>
              <w:t>455</w:t>
            </w:r>
            <w:r>
              <w:rPr>
                <w:rFonts w:cs="Arial"/>
                <w:sz w:val="24"/>
                <w:szCs w:val="24"/>
              </w:rPr>
              <w:t>k</w:t>
            </w:r>
          </w:p>
          <w:p w14:paraId="40BC8E58" w14:textId="1CADA235" w:rsidR="00584976" w:rsidRPr="00CD1C25" w:rsidRDefault="00584976" w:rsidP="00584976">
            <w:pPr>
              <w:pStyle w:val="FrontCoverSubtitle"/>
              <w:framePr w:hSpace="0" w:wrap="auto" w:vAnchor="margin" w:hAnchor="text" w:yAlign="inline"/>
              <w:jc w:val="both"/>
              <w:rPr>
                <w:rFonts w:cs="Arial"/>
                <w:b w:val="0"/>
                <w:bCs/>
                <w:color w:val="auto"/>
                <w:sz w:val="24"/>
                <w:szCs w:val="24"/>
              </w:rPr>
            </w:pPr>
          </w:p>
          <w:p w14:paraId="080DB941" w14:textId="4395FF49"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00DD59DA">
              <w:rPr>
                <w:rFonts w:cs="Arial"/>
                <w:b w:val="0"/>
                <w:color w:val="auto"/>
                <w:sz w:val="24"/>
                <w:szCs w:val="24"/>
              </w:rPr>
              <w:t xml:space="preserve">Supplies &amp; services costs are </w:t>
            </w:r>
            <w:r w:rsidR="00CB4164" w:rsidRPr="00DD59DA">
              <w:rPr>
                <w:rFonts w:cs="Arial"/>
                <w:b w:val="0"/>
                <w:color w:val="auto"/>
                <w:sz w:val="24"/>
                <w:szCs w:val="24"/>
              </w:rPr>
              <w:t>under</w:t>
            </w:r>
            <w:r w:rsidRPr="00DD59DA">
              <w:rPr>
                <w:rFonts w:cs="Arial"/>
                <w:b w:val="0"/>
                <w:color w:val="auto"/>
                <w:sz w:val="24"/>
                <w:szCs w:val="24"/>
              </w:rPr>
              <w:t>spent at Q</w:t>
            </w:r>
            <w:r w:rsidR="00964FC3">
              <w:rPr>
                <w:rFonts w:cs="Arial"/>
                <w:b w:val="0"/>
                <w:color w:val="auto"/>
                <w:sz w:val="24"/>
                <w:szCs w:val="24"/>
              </w:rPr>
              <w:t>2</w:t>
            </w:r>
            <w:r w:rsidRPr="00DD59DA">
              <w:rPr>
                <w:rFonts w:cs="Arial"/>
                <w:b w:val="0"/>
                <w:color w:val="auto"/>
                <w:sz w:val="24"/>
                <w:szCs w:val="24"/>
              </w:rPr>
              <w:t xml:space="preserve"> by £</w:t>
            </w:r>
            <w:r w:rsidR="00964FC3">
              <w:rPr>
                <w:rFonts w:cs="Arial"/>
                <w:b w:val="0"/>
                <w:color w:val="auto"/>
                <w:sz w:val="24"/>
                <w:szCs w:val="24"/>
              </w:rPr>
              <w:t>4,728</w:t>
            </w:r>
            <w:r w:rsidRPr="00DD59DA">
              <w:rPr>
                <w:rFonts w:cs="Arial"/>
                <w:b w:val="0"/>
                <w:color w:val="auto"/>
                <w:sz w:val="24"/>
                <w:szCs w:val="24"/>
              </w:rPr>
              <w:t>k</w:t>
            </w:r>
            <w:r w:rsidR="005014D1">
              <w:rPr>
                <w:rFonts w:cs="Arial"/>
                <w:b w:val="0"/>
                <w:color w:val="auto"/>
                <w:sz w:val="24"/>
                <w:szCs w:val="24"/>
              </w:rPr>
              <w:t xml:space="preserve"> and t</w:t>
            </w:r>
            <w:r w:rsidRPr="00DD59DA">
              <w:rPr>
                <w:rFonts w:cs="Arial"/>
                <w:b w:val="0"/>
                <w:color w:val="auto"/>
                <w:sz w:val="24"/>
                <w:szCs w:val="24"/>
              </w:rPr>
              <w:t>here are many variations between the cost headings in this category</w:t>
            </w:r>
            <w:r w:rsidR="005014D1">
              <w:rPr>
                <w:rFonts w:cs="Arial"/>
                <w:b w:val="0"/>
                <w:color w:val="auto"/>
                <w:sz w:val="24"/>
                <w:szCs w:val="24"/>
              </w:rPr>
              <w:t>.</w:t>
            </w:r>
            <w:r w:rsidR="002A7C38" w:rsidRPr="26FD1828">
              <w:rPr>
                <w:rFonts w:cs="Arial"/>
                <w:b w:val="0"/>
                <w:color w:val="auto"/>
                <w:sz w:val="24"/>
                <w:szCs w:val="24"/>
              </w:rPr>
              <w:t xml:space="preserve"> </w:t>
            </w:r>
          </w:p>
          <w:p w14:paraId="73D91C0C" w14:textId="77777777" w:rsidR="00C364D2" w:rsidRDefault="00C364D2" w:rsidP="00C364D2">
            <w:pPr>
              <w:pStyle w:val="FrontCoverSubtitle"/>
              <w:framePr w:hSpace="0" w:wrap="auto" w:vAnchor="margin" w:hAnchor="text" w:yAlign="inline"/>
              <w:ind w:left="1080"/>
              <w:jc w:val="both"/>
              <w:rPr>
                <w:rFonts w:cs="Arial"/>
                <w:b w:val="0"/>
                <w:color w:val="auto"/>
                <w:sz w:val="24"/>
                <w:szCs w:val="24"/>
              </w:rPr>
            </w:pPr>
          </w:p>
          <w:p w14:paraId="1EA0519A" w14:textId="6B15F856" w:rsidR="00481D06" w:rsidRDefault="005D4147" w:rsidP="00084800">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Operational equipment expenditure is underspent by </w:t>
            </w:r>
            <w:r w:rsidR="001B1B43">
              <w:rPr>
                <w:rFonts w:cs="Arial"/>
                <w:b w:val="0"/>
                <w:color w:val="auto"/>
                <w:sz w:val="24"/>
                <w:szCs w:val="24"/>
              </w:rPr>
              <w:t>£156K</w:t>
            </w:r>
            <w:r w:rsidR="00B03E00">
              <w:rPr>
                <w:rFonts w:cs="Arial"/>
                <w:b w:val="0"/>
                <w:color w:val="auto"/>
                <w:sz w:val="24"/>
                <w:szCs w:val="24"/>
              </w:rPr>
              <w:t xml:space="preserve"> including £146k</w:t>
            </w:r>
            <w:r w:rsidR="00510408">
              <w:rPr>
                <w:rFonts w:cs="Arial"/>
                <w:b w:val="0"/>
                <w:color w:val="auto"/>
                <w:sz w:val="24"/>
                <w:szCs w:val="24"/>
              </w:rPr>
              <w:t xml:space="preserve"> underspent under firearms &amp; ammun</w:t>
            </w:r>
            <w:r w:rsidR="0090346F">
              <w:rPr>
                <w:rFonts w:cs="Arial"/>
                <w:b w:val="0"/>
                <w:color w:val="auto"/>
                <w:sz w:val="24"/>
                <w:szCs w:val="24"/>
              </w:rPr>
              <w:t>ition.</w:t>
            </w:r>
            <w:r w:rsidR="00B03E00">
              <w:rPr>
                <w:rFonts w:cs="Arial"/>
                <w:b w:val="0"/>
                <w:color w:val="auto"/>
                <w:sz w:val="24"/>
                <w:szCs w:val="24"/>
              </w:rPr>
              <w:t xml:space="preserve"> </w:t>
            </w:r>
            <w:r w:rsidR="00CC419D">
              <w:rPr>
                <w:rFonts w:cs="Arial"/>
                <w:b w:val="0"/>
                <w:color w:val="auto"/>
                <w:sz w:val="24"/>
                <w:szCs w:val="24"/>
              </w:rPr>
              <w:t>F</w:t>
            </w:r>
            <w:r w:rsidR="00853BFD">
              <w:rPr>
                <w:rFonts w:cs="Arial"/>
                <w:b w:val="0"/>
                <w:color w:val="auto"/>
                <w:sz w:val="24"/>
                <w:szCs w:val="24"/>
              </w:rPr>
              <w:t>ull year underspent</w:t>
            </w:r>
            <w:r w:rsidR="00CC419D">
              <w:rPr>
                <w:rFonts w:cs="Arial"/>
                <w:b w:val="0"/>
                <w:color w:val="auto"/>
                <w:sz w:val="24"/>
                <w:szCs w:val="24"/>
              </w:rPr>
              <w:t xml:space="preserve"> for </w:t>
            </w:r>
            <w:r w:rsidR="006046A1">
              <w:rPr>
                <w:rFonts w:cs="Arial"/>
                <w:b w:val="0"/>
                <w:color w:val="auto"/>
                <w:sz w:val="24"/>
                <w:szCs w:val="24"/>
              </w:rPr>
              <w:t>firearms &amp; ammunition</w:t>
            </w:r>
            <w:r w:rsidR="00853BFD">
              <w:rPr>
                <w:rFonts w:cs="Arial"/>
                <w:b w:val="0"/>
                <w:color w:val="auto"/>
                <w:sz w:val="24"/>
                <w:szCs w:val="24"/>
              </w:rPr>
              <w:t xml:space="preserve"> is</w:t>
            </w:r>
            <w:r w:rsidR="006046A1">
              <w:rPr>
                <w:rFonts w:cs="Arial"/>
                <w:b w:val="0"/>
                <w:color w:val="auto"/>
                <w:sz w:val="24"/>
                <w:szCs w:val="24"/>
              </w:rPr>
              <w:t xml:space="preserve"> </w:t>
            </w:r>
            <w:r w:rsidR="00A243CF">
              <w:rPr>
                <w:rFonts w:cs="Arial"/>
                <w:b w:val="0"/>
                <w:color w:val="auto"/>
                <w:sz w:val="24"/>
                <w:szCs w:val="24"/>
              </w:rPr>
              <w:t>forecasted as £90k.</w:t>
            </w:r>
            <w:r w:rsidR="002C033D">
              <w:rPr>
                <w:rFonts w:cs="Arial"/>
                <w:b w:val="0"/>
                <w:color w:val="auto"/>
                <w:sz w:val="24"/>
                <w:szCs w:val="24"/>
              </w:rPr>
              <w:t xml:space="preserve"> </w:t>
            </w:r>
            <w:r w:rsidR="005E6EC0" w:rsidRPr="00084800">
              <w:rPr>
                <w:rFonts w:cs="Arial"/>
                <w:b w:val="0"/>
                <w:color w:val="auto"/>
                <w:sz w:val="24"/>
                <w:szCs w:val="24"/>
              </w:rPr>
              <w:t xml:space="preserve">Part of underspent under operation equipment is </w:t>
            </w:r>
            <w:r w:rsidR="00384482" w:rsidRPr="00084800">
              <w:rPr>
                <w:rFonts w:cs="Arial"/>
                <w:b w:val="0"/>
                <w:color w:val="auto"/>
                <w:sz w:val="24"/>
                <w:szCs w:val="24"/>
              </w:rPr>
              <w:t>offset by £78k overspent under furniture</w:t>
            </w:r>
            <w:r w:rsidR="00BE38BB" w:rsidRPr="00084800">
              <w:rPr>
                <w:rFonts w:cs="Arial"/>
                <w:b w:val="0"/>
                <w:color w:val="auto"/>
                <w:sz w:val="24"/>
                <w:szCs w:val="24"/>
              </w:rPr>
              <w:t>.</w:t>
            </w:r>
          </w:p>
          <w:p w14:paraId="1B33C858" w14:textId="77777777" w:rsidR="00C364D2" w:rsidRPr="00084800" w:rsidRDefault="00C364D2" w:rsidP="00C364D2">
            <w:pPr>
              <w:pStyle w:val="FrontCoverSubtitle"/>
              <w:framePr w:hSpace="0" w:wrap="auto" w:vAnchor="margin" w:hAnchor="text" w:yAlign="inline"/>
              <w:jc w:val="both"/>
              <w:rPr>
                <w:rFonts w:cs="Arial"/>
                <w:b w:val="0"/>
                <w:color w:val="auto"/>
                <w:sz w:val="24"/>
                <w:szCs w:val="24"/>
              </w:rPr>
            </w:pPr>
          </w:p>
          <w:p w14:paraId="58C18E02" w14:textId="3023B77B" w:rsidR="001827D1" w:rsidRDefault="00BE38BB" w:rsidP="26FD1828">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Uniform</w:t>
            </w:r>
            <w:r w:rsidR="00DA703E">
              <w:rPr>
                <w:rFonts w:cs="Arial"/>
                <w:b w:val="0"/>
                <w:color w:val="auto"/>
                <w:sz w:val="24"/>
                <w:szCs w:val="24"/>
              </w:rPr>
              <w:t xml:space="preserve"> – There is a</w:t>
            </w:r>
            <w:r w:rsidR="001767E1">
              <w:rPr>
                <w:rFonts w:cs="Arial"/>
                <w:b w:val="0"/>
                <w:color w:val="auto"/>
                <w:sz w:val="24"/>
                <w:szCs w:val="24"/>
              </w:rPr>
              <w:t xml:space="preserve">n </w:t>
            </w:r>
            <w:r w:rsidR="00E07154">
              <w:rPr>
                <w:rFonts w:cs="Arial"/>
                <w:b w:val="0"/>
                <w:color w:val="auto"/>
                <w:sz w:val="24"/>
                <w:szCs w:val="24"/>
              </w:rPr>
              <w:t xml:space="preserve">overspent </w:t>
            </w:r>
            <w:r w:rsidR="001767E1">
              <w:rPr>
                <w:rFonts w:cs="Arial"/>
                <w:b w:val="0"/>
                <w:color w:val="auto"/>
                <w:sz w:val="24"/>
                <w:szCs w:val="24"/>
              </w:rPr>
              <w:t xml:space="preserve">of </w:t>
            </w:r>
            <w:r w:rsidR="001827D1">
              <w:rPr>
                <w:rFonts w:cs="Arial"/>
                <w:b w:val="0"/>
                <w:color w:val="auto"/>
                <w:sz w:val="24"/>
                <w:szCs w:val="24"/>
              </w:rPr>
              <w:t xml:space="preserve">£59K </w:t>
            </w:r>
            <w:r w:rsidR="001D0816">
              <w:rPr>
                <w:rFonts w:cs="Arial"/>
                <w:b w:val="0"/>
                <w:color w:val="auto"/>
                <w:sz w:val="24"/>
                <w:szCs w:val="24"/>
              </w:rPr>
              <w:t xml:space="preserve">at Q2 and </w:t>
            </w:r>
            <w:r w:rsidR="00586A9D">
              <w:rPr>
                <w:rFonts w:cs="Arial"/>
                <w:b w:val="0"/>
                <w:color w:val="auto"/>
                <w:sz w:val="24"/>
                <w:szCs w:val="24"/>
              </w:rPr>
              <w:t xml:space="preserve">is forecasted to have £82K underspend at the yearend. </w:t>
            </w:r>
          </w:p>
          <w:p w14:paraId="29A93D5B" w14:textId="77777777" w:rsidR="00C364D2" w:rsidRDefault="00C364D2" w:rsidP="00C364D2">
            <w:pPr>
              <w:pStyle w:val="FrontCoverSubtitle"/>
              <w:framePr w:hSpace="0" w:wrap="auto" w:vAnchor="margin" w:hAnchor="text" w:yAlign="inline"/>
              <w:jc w:val="both"/>
              <w:rPr>
                <w:rFonts w:cs="Arial"/>
                <w:b w:val="0"/>
                <w:color w:val="auto"/>
                <w:sz w:val="24"/>
                <w:szCs w:val="24"/>
              </w:rPr>
            </w:pPr>
          </w:p>
          <w:p w14:paraId="2E24E3BF" w14:textId="596E4978" w:rsidR="00FA5509" w:rsidRDefault="00FA5509" w:rsidP="26FD1828">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Crime </w:t>
            </w:r>
            <w:r w:rsidR="00460E88">
              <w:rPr>
                <w:rFonts w:cs="Arial"/>
                <w:b w:val="0"/>
                <w:color w:val="auto"/>
                <w:sz w:val="24"/>
                <w:szCs w:val="24"/>
              </w:rPr>
              <w:t>scene investigation</w:t>
            </w:r>
            <w:r w:rsidR="001767E1">
              <w:rPr>
                <w:rFonts w:cs="Arial"/>
                <w:b w:val="0"/>
                <w:color w:val="auto"/>
                <w:sz w:val="24"/>
                <w:szCs w:val="24"/>
              </w:rPr>
              <w:t xml:space="preserve"> </w:t>
            </w:r>
            <w:r w:rsidR="00AC5CFC">
              <w:rPr>
                <w:rFonts w:cs="Arial"/>
                <w:b w:val="0"/>
                <w:color w:val="auto"/>
                <w:sz w:val="24"/>
                <w:szCs w:val="24"/>
              </w:rPr>
              <w:t xml:space="preserve">(CSI) </w:t>
            </w:r>
            <w:r w:rsidR="005E4BC0">
              <w:rPr>
                <w:rFonts w:cs="Arial"/>
                <w:b w:val="0"/>
                <w:color w:val="auto"/>
                <w:sz w:val="24"/>
                <w:szCs w:val="24"/>
              </w:rPr>
              <w:t>–</w:t>
            </w:r>
            <w:r w:rsidR="001767E1">
              <w:rPr>
                <w:rFonts w:cs="Arial"/>
                <w:b w:val="0"/>
                <w:color w:val="auto"/>
                <w:sz w:val="24"/>
                <w:szCs w:val="24"/>
              </w:rPr>
              <w:t xml:space="preserve"> </w:t>
            </w:r>
            <w:r w:rsidR="005E4BC0">
              <w:rPr>
                <w:rFonts w:cs="Arial"/>
                <w:b w:val="0"/>
                <w:color w:val="auto"/>
                <w:sz w:val="24"/>
                <w:szCs w:val="24"/>
              </w:rPr>
              <w:t xml:space="preserve">There is net </w:t>
            </w:r>
            <w:r w:rsidR="00460E88">
              <w:rPr>
                <w:rFonts w:cs="Arial"/>
                <w:b w:val="0"/>
                <w:color w:val="auto"/>
                <w:sz w:val="24"/>
                <w:szCs w:val="24"/>
              </w:rPr>
              <w:t xml:space="preserve">underspent </w:t>
            </w:r>
            <w:r w:rsidR="0023402D">
              <w:rPr>
                <w:rFonts w:cs="Arial"/>
                <w:b w:val="0"/>
                <w:color w:val="auto"/>
                <w:sz w:val="24"/>
                <w:szCs w:val="24"/>
              </w:rPr>
              <w:t>of £</w:t>
            </w:r>
            <w:r w:rsidR="00D02587">
              <w:rPr>
                <w:rFonts w:cs="Arial"/>
                <w:b w:val="0"/>
                <w:color w:val="auto"/>
                <w:sz w:val="24"/>
                <w:szCs w:val="24"/>
              </w:rPr>
              <w:t>143K</w:t>
            </w:r>
            <w:r w:rsidR="00484DB6">
              <w:rPr>
                <w:rFonts w:cs="Arial"/>
                <w:b w:val="0"/>
                <w:color w:val="auto"/>
                <w:sz w:val="24"/>
                <w:szCs w:val="24"/>
              </w:rPr>
              <w:t xml:space="preserve"> at Q2</w:t>
            </w:r>
            <w:r w:rsidR="00D02587">
              <w:rPr>
                <w:rFonts w:cs="Arial"/>
                <w:b w:val="0"/>
                <w:color w:val="auto"/>
                <w:sz w:val="24"/>
                <w:szCs w:val="24"/>
              </w:rPr>
              <w:t xml:space="preserve"> and it is </w:t>
            </w:r>
            <w:r w:rsidR="0023402D">
              <w:rPr>
                <w:rFonts w:cs="Arial"/>
                <w:b w:val="0"/>
                <w:color w:val="auto"/>
                <w:sz w:val="24"/>
                <w:szCs w:val="24"/>
              </w:rPr>
              <w:t>expected</w:t>
            </w:r>
            <w:r w:rsidR="00D02587">
              <w:rPr>
                <w:rFonts w:cs="Arial"/>
                <w:b w:val="0"/>
                <w:color w:val="auto"/>
                <w:sz w:val="24"/>
                <w:szCs w:val="24"/>
              </w:rPr>
              <w:t xml:space="preserve"> that trend will continue as the </w:t>
            </w:r>
            <w:r w:rsidR="00226468">
              <w:rPr>
                <w:rFonts w:cs="Arial"/>
                <w:b w:val="0"/>
                <w:color w:val="auto"/>
                <w:sz w:val="24"/>
                <w:szCs w:val="24"/>
              </w:rPr>
              <w:t xml:space="preserve">financial year </w:t>
            </w:r>
            <w:r w:rsidR="00484DB6">
              <w:rPr>
                <w:rFonts w:cs="Arial"/>
                <w:b w:val="0"/>
                <w:color w:val="auto"/>
                <w:sz w:val="24"/>
                <w:szCs w:val="24"/>
              </w:rPr>
              <w:t>progress</w:t>
            </w:r>
            <w:r w:rsidR="00226468">
              <w:rPr>
                <w:rFonts w:cs="Arial"/>
                <w:b w:val="0"/>
                <w:color w:val="auto"/>
                <w:sz w:val="24"/>
                <w:szCs w:val="24"/>
              </w:rPr>
              <w:t>.</w:t>
            </w:r>
            <w:r w:rsidR="0090289F">
              <w:rPr>
                <w:rFonts w:cs="Arial"/>
                <w:b w:val="0"/>
                <w:color w:val="auto"/>
                <w:sz w:val="24"/>
                <w:szCs w:val="24"/>
              </w:rPr>
              <w:t xml:space="preserve"> The forecasted underspend </w:t>
            </w:r>
            <w:r w:rsidR="00AC5CFC">
              <w:rPr>
                <w:rFonts w:cs="Arial"/>
                <w:b w:val="0"/>
                <w:color w:val="auto"/>
                <w:sz w:val="24"/>
                <w:szCs w:val="24"/>
              </w:rPr>
              <w:t>under CSI is £101k underspend</w:t>
            </w:r>
            <w:r w:rsidR="00C364D2">
              <w:rPr>
                <w:rFonts w:cs="Arial"/>
                <w:b w:val="0"/>
                <w:color w:val="auto"/>
                <w:sz w:val="24"/>
                <w:szCs w:val="24"/>
              </w:rPr>
              <w:t>.</w:t>
            </w:r>
          </w:p>
          <w:p w14:paraId="27171BB5" w14:textId="77777777" w:rsidR="00C364D2" w:rsidRDefault="00C364D2" w:rsidP="00C364D2">
            <w:pPr>
              <w:pStyle w:val="FrontCoverSubtitle"/>
              <w:framePr w:hSpace="0" w:wrap="auto" w:vAnchor="margin" w:hAnchor="text" w:yAlign="inline"/>
              <w:jc w:val="both"/>
              <w:rPr>
                <w:rFonts w:cs="Arial"/>
                <w:b w:val="0"/>
                <w:color w:val="auto"/>
                <w:sz w:val="24"/>
                <w:szCs w:val="24"/>
              </w:rPr>
            </w:pPr>
          </w:p>
          <w:p w14:paraId="795F0292" w14:textId="49220B38" w:rsidR="00484DB6" w:rsidRDefault="0038104A" w:rsidP="26FD1828">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Animal Welfare –</w:t>
            </w:r>
            <w:r>
              <w:rPr>
                <w:rFonts w:cs="Arial"/>
                <w:b w:val="0"/>
                <w:color w:val="auto"/>
                <w:sz w:val="24"/>
                <w:szCs w:val="24"/>
              </w:rPr>
              <w:t xml:space="preserve"> </w:t>
            </w:r>
            <w:r w:rsidR="00DB7F3D">
              <w:rPr>
                <w:rFonts w:cs="Arial"/>
                <w:b w:val="0"/>
                <w:color w:val="auto"/>
                <w:sz w:val="24"/>
                <w:szCs w:val="24"/>
              </w:rPr>
              <w:t xml:space="preserve">£197k overspend is largely due to expenditure under </w:t>
            </w:r>
            <w:r w:rsidR="00C52085">
              <w:rPr>
                <w:rFonts w:cs="Arial"/>
                <w:b w:val="0"/>
                <w:color w:val="auto"/>
                <w:sz w:val="24"/>
                <w:szCs w:val="24"/>
              </w:rPr>
              <w:t>D</w:t>
            </w:r>
            <w:r w:rsidR="00DB7F3D">
              <w:rPr>
                <w:rFonts w:cs="Arial"/>
                <w:b w:val="0"/>
                <w:color w:val="auto"/>
                <w:sz w:val="24"/>
                <w:szCs w:val="24"/>
              </w:rPr>
              <w:t xml:space="preserve">angerous </w:t>
            </w:r>
            <w:r w:rsidR="00C52085">
              <w:rPr>
                <w:rFonts w:cs="Arial"/>
                <w:b w:val="0"/>
                <w:color w:val="auto"/>
                <w:sz w:val="24"/>
                <w:szCs w:val="24"/>
              </w:rPr>
              <w:t>D</w:t>
            </w:r>
            <w:r w:rsidR="00DB7F3D">
              <w:rPr>
                <w:rFonts w:cs="Arial"/>
                <w:b w:val="0"/>
                <w:color w:val="auto"/>
                <w:sz w:val="24"/>
                <w:szCs w:val="24"/>
              </w:rPr>
              <w:t xml:space="preserve">ogs </w:t>
            </w:r>
            <w:r w:rsidR="00C52085">
              <w:rPr>
                <w:rFonts w:cs="Arial"/>
                <w:b w:val="0"/>
                <w:color w:val="auto"/>
                <w:sz w:val="24"/>
                <w:szCs w:val="24"/>
              </w:rPr>
              <w:t>A</w:t>
            </w:r>
            <w:r w:rsidR="00DB7F3D">
              <w:rPr>
                <w:rFonts w:cs="Arial"/>
                <w:b w:val="0"/>
                <w:color w:val="auto"/>
                <w:sz w:val="24"/>
                <w:szCs w:val="24"/>
              </w:rPr>
              <w:t>ct</w:t>
            </w:r>
            <w:r w:rsidR="00F417E5">
              <w:rPr>
                <w:rFonts w:cs="Arial"/>
                <w:b w:val="0"/>
                <w:color w:val="auto"/>
                <w:sz w:val="24"/>
                <w:szCs w:val="24"/>
              </w:rPr>
              <w:t xml:space="preserve"> </w:t>
            </w:r>
            <w:r w:rsidR="004138F9">
              <w:rPr>
                <w:rFonts w:cs="Arial"/>
                <w:b w:val="0"/>
                <w:color w:val="auto"/>
                <w:sz w:val="24"/>
                <w:szCs w:val="24"/>
              </w:rPr>
              <w:t xml:space="preserve">(DDA) </w:t>
            </w:r>
            <w:r w:rsidR="00F417E5">
              <w:rPr>
                <w:rFonts w:cs="Arial"/>
                <w:b w:val="0"/>
                <w:color w:val="auto"/>
                <w:sz w:val="24"/>
                <w:szCs w:val="24"/>
              </w:rPr>
              <w:t xml:space="preserve">and it is expected that </w:t>
            </w:r>
            <w:r w:rsidR="000959FB">
              <w:rPr>
                <w:rFonts w:cs="Arial"/>
                <w:b w:val="0"/>
                <w:color w:val="auto"/>
                <w:sz w:val="24"/>
                <w:szCs w:val="24"/>
              </w:rPr>
              <w:t xml:space="preserve">overspend will continue in the coming periods. </w:t>
            </w:r>
            <w:r w:rsidR="008B6B3E">
              <w:rPr>
                <w:rFonts w:cs="Arial"/>
                <w:b w:val="0"/>
                <w:color w:val="auto"/>
                <w:sz w:val="24"/>
                <w:szCs w:val="24"/>
              </w:rPr>
              <w:t>The overspend at the yearend is expected be around £101k</w:t>
            </w:r>
            <w:r w:rsidR="00FD22EC">
              <w:rPr>
                <w:rFonts w:cs="Arial"/>
                <w:b w:val="0"/>
                <w:color w:val="auto"/>
                <w:sz w:val="24"/>
                <w:szCs w:val="24"/>
              </w:rPr>
              <w:t xml:space="preserve">. </w:t>
            </w:r>
            <w:r w:rsidR="000959FB" w:rsidRPr="00582D34">
              <w:rPr>
                <w:rFonts w:cs="Arial"/>
                <w:b w:val="0"/>
                <w:color w:val="auto"/>
                <w:sz w:val="24"/>
                <w:szCs w:val="24"/>
              </w:rPr>
              <w:t>Operational</w:t>
            </w:r>
            <w:r w:rsidR="00582D34" w:rsidRPr="00582D34">
              <w:rPr>
                <w:rFonts w:cs="Arial"/>
                <w:b w:val="0"/>
                <w:color w:val="auto"/>
                <w:sz w:val="24"/>
                <w:szCs w:val="24"/>
              </w:rPr>
              <w:t>ly</w:t>
            </w:r>
            <w:r w:rsidR="000959FB" w:rsidRPr="00582D34">
              <w:rPr>
                <w:rFonts w:cs="Arial"/>
                <w:b w:val="0"/>
                <w:color w:val="auto"/>
                <w:sz w:val="24"/>
                <w:szCs w:val="24"/>
              </w:rPr>
              <w:t xml:space="preserve"> steps have been taken to </w:t>
            </w:r>
            <w:r w:rsidR="004F7932" w:rsidRPr="00582D34">
              <w:rPr>
                <w:rFonts w:cs="Arial"/>
                <w:b w:val="0"/>
                <w:color w:val="auto"/>
                <w:sz w:val="24"/>
                <w:szCs w:val="24"/>
              </w:rPr>
              <w:t xml:space="preserve">remove the dogs quickly from kennels </w:t>
            </w:r>
            <w:r w:rsidR="00F8188A" w:rsidRPr="00582D34">
              <w:rPr>
                <w:rFonts w:cs="Arial"/>
                <w:b w:val="0"/>
                <w:color w:val="auto"/>
                <w:sz w:val="24"/>
                <w:szCs w:val="24"/>
              </w:rPr>
              <w:t xml:space="preserve">to minimise the </w:t>
            </w:r>
            <w:r w:rsidR="00CD640D" w:rsidRPr="00582D34">
              <w:rPr>
                <w:rFonts w:cs="Arial"/>
                <w:b w:val="0"/>
                <w:color w:val="auto"/>
                <w:sz w:val="24"/>
                <w:szCs w:val="24"/>
              </w:rPr>
              <w:t>overspend</w:t>
            </w:r>
            <w:r w:rsidR="00836E1F" w:rsidRPr="00582D34">
              <w:rPr>
                <w:rFonts w:cs="Arial"/>
                <w:b w:val="0"/>
                <w:color w:val="auto"/>
                <w:sz w:val="24"/>
                <w:szCs w:val="24"/>
              </w:rPr>
              <w:t>.</w:t>
            </w:r>
            <w:r w:rsidR="00A8542E" w:rsidRPr="00582D34">
              <w:rPr>
                <w:rFonts w:cs="Arial"/>
                <w:b w:val="0"/>
                <w:color w:val="auto"/>
                <w:sz w:val="24"/>
                <w:szCs w:val="24"/>
              </w:rPr>
              <w:t xml:space="preserve"> </w:t>
            </w:r>
            <w:r w:rsidR="00777A13" w:rsidRPr="00582D34">
              <w:rPr>
                <w:rFonts w:cs="Arial"/>
                <w:b w:val="0"/>
                <w:color w:val="auto"/>
                <w:sz w:val="24"/>
                <w:szCs w:val="24"/>
              </w:rPr>
              <w:t xml:space="preserve">Force has also received </w:t>
            </w:r>
            <w:r w:rsidR="00AB20E3" w:rsidRPr="00582D34">
              <w:rPr>
                <w:rFonts w:cs="Arial"/>
                <w:b w:val="0"/>
                <w:color w:val="auto"/>
                <w:sz w:val="24"/>
                <w:szCs w:val="24"/>
              </w:rPr>
              <w:t>£</w:t>
            </w:r>
            <w:r w:rsidR="00133082" w:rsidRPr="00582D34">
              <w:rPr>
                <w:rFonts w:cs="Arial"/>
                <w:b w:val="0"/>
                <w:color w:val="auto"/>
                <w:sz w:val="24"/>
                <w:szCs w:val="24"/>
              </w:rPr>
              <w:t xml:space="preserve">295k one off payment to meet the cost under </w:t>
            </w:r>
            <w:r w:rsidR="004138F9" w:rsidRPr="00582D34">
              <w:rPr>
                <w:rFonts w:cs="Arial"/>
                <w:b w:val="0"/>
                <w:color w:val="auto"/>
                <w:sz w:val="24"/>
                <w:szCs w:val="24"/>
              </w:rPr>
              <w:t>DDA</w:t>
            </w:r>
            <w:r w:rsidR="00133082" w:rsidRPr="00582D34">
              <w:rPr>
                <w:rFonts w:cs="Arial"/>
                <w:b w:val="0"/>
                <w:color w:val="auto"/>
                <w:sz w:val="24"/>
                <w:szCs w:val="24"/>
              </w:rPr>
              <w:t>.</w:t>
            </w:r>
          </w:p>
          <w:p w14:paraId="52A056F6" w14:textId="77777777" w:rsidR="00C364D2" w:rsidRDefault="00C364D2" w:rsidP="00C364D2">
            <w:pPr>
              <w:pStyle w:val="FrontCoverSubtitle"/>
              <w:framePr w:hSpace="0" w:wrap="auto" w:vAnchor="margin" w:hAnchor="text" w:yAlign="inline"/>
              <w:jc w:val="both"/>
              <w:rPr>
                <w:rFonts w:cs="Arial"/>
                <w:b w:val="0"/>
                <w:color w:val="auto"/>
                <w:sz w:val="24"/>
                <w:szCs w:val="24"/>
              </w:rPr>
            </w:pPr>
          </w:p>
          <w:p w14:paraId="0FA507A9" w14:textId="77777777" w:rsidR="00C364D2" w:rsidRDefault="00C364D2" w:rsidP="00C364D2">
            <w:pPr>
              <w:pStyle w:val="FrontCoverSubtitle"/>
              <w:framePr w:hSpace="0" w:wrap="auto" w:vAnchor="margin" w:hAnchor="text" w:yAlign="inline"/>
              <w:jc w:val="both"/>
              <w:rPr>
                <w:rFonts w:cs="Arial"/>
                <w:b w:val="0"/>
                <w:color w:val="auto"/>
                <w:sz w:val="24"/>
                <w:szCs w:val="24"/>
              </w:rPr>
            </w:pPr>
          </w:p>
          <w:p w14:paraId="3C0915CD" w14:textId="1946F7B7" w:rsidR="00392E84" w:rsidRDefault="003F1A7D" w:rsidP="00072D05">
            <w:pPr>
              <w:pStyle w:val="FrontCoverSubtitle"/>
              <w:framePr w:hSpace="0" w:wrap="auto" w:vAnchor="margin" w:hAnchor="text" w:yAlign="inline"/>
              <w:numPr>
                <w:ilvl w:val="1"/>
                <w:numId w:val="16"/>
              </w:numPr>
              <w:jc w:val="both"/>
              <w:rPr>
                <w:rFonts w:cs="Arial"/>
                <w:b w:val="0"/>
                <w:color w:val="auto"/>
                <w:sz w:val="24"/>
                <w:szCs w:val="24"/>
              </w:rPr>
            </w:pPr>
            <w:r w:rsidRPr="003144DE">
              <w:rPr>
                <w:rFonts w:cs="Arial"/>
                <w:b w:val="0"/>
                <w:color w:val="auto"/>
                <w:sz w:val="24"/>
                <w:szCs w:val="24"/>
              </w:rPr>
              <w:t>Professional Fees and Charges</w:t>
            </w:r>
            <w:r w:rsidRPr="003144DE">
              <w:rPr>
                <w:rFonts w:cs="Arial"/>
                <w:color w:val="auto"/>
                <w:sz w:val="24"/>
                <w:szCs w:val="24"/>
              </w:rPr>
              <w:t xml:space="preserve"> - </w:t>
            </w:r>
            <w:r w:rsidR="00DF08D6" w:rsidRPr="003144DE">
              <w:rPr>
                <w:rFonts w:cs="Arial"/>
                <w:b w:val="0"/>
                <w:color w:val="auto"/>
                <w:sz w:val="24"/>
                <w:szCs w:val="24"/>
              </w:rPr>
              <w:t>There are timing differences in Partnership fees, consultants’ fees and collaboration contributions resulting in a net underspend of £5,223k which will reverse out in future periods. These timing differences have arisen as the budget was phased using prior year invoicing patterns, which have not been replicated for 2025/26</w:t>
            </w:r>
            <w:r w:rsidR="00F15960" w:rsidRPr="003144DE">
              <w:rPr>
                <w:rFonts w:cs="Arial"/>
                <w:b w:val="0"/>
                <w:color w:val="auto"/>
                <w:sz w:val="24"/>
                <w:szCs w:val="24"/>
              </w:rPr>
              <w:t xml:space="preserve">. </w:t>
            </w:r>
            <w:r w:rsidR="00EF6B9E" w:rsidRPr="003144DE">
              <w:rPr>
                <w:rFonts w:cs="Arial"/>
                <w:b w:val="0"/>
                <w:color w:val="auto"/>
                <w:sz w:val="24"/>
                <w:szCs w:val="24"/>
              </w:rPr>
              <w:t xml:space="preserve"> </w:t>
            </w:r>
            <w:r w:rsidR="00B2424F" w:rsidRPr="003144DE">
              <w:rPr>
                <w:rFonts w:cs="Arial"/>
                <w:b w:val="0"/>
                <w:color w:val="auto"/>
                <w:sz w:val="24"/>
                <w:szCs w:val="24"/>
              </w:rPr>
              <w:t>The yearend forecast underspend is estimated at £1</w:t>
            </w:r>
            <w:r w:rsidR="00301F9B" w:rsidRPr="003144DE">
              <w:rPr>
                <w:rFonts w:cs="Arial"/>
                <w:b w:val="0"/>
                <w:color w:val="auto"/>
                <w:sz w:val="24"/>
                <w:szCs w:val="24"/>
              </w:rPr>
              <w:t>,130k</w:t>
            </w:r>
            <w:r w:rsidR="00B2424F" w:rsidRPr="003144DE">
              <w:rPr>
                <w:rFonts w:cs="Arial"/>
                <w:b w:val="0"/>
                <w:color w:val="auto"/>
                <w:sz w:val="24"/>
                <w:szCs w:val="24"/>
              </w:rPr>
              <w:t xml:space="preserve"> before any transfers to long term projects. The main area of underspend </w:t>
            </w:r>
            <w:proofErr w:type="gramStart"/>
            <w:r w:rsidR="00B2424F" w:rsidRPr="003144DE">
              <w:rPr>
                <w:rFonts w:cs="Arial"/>
                <w:b w:val="0"/>
                <w:color w:val="auto"/>
                <w:sz w:val="24"/>
                <w:szCs w:val="24"/>
              </w:rPr>
              <w:t>are</w:t>
            </w:r>
            <w:proofErr w:type="gramEnd"/>
            <w:r w:rsidR="00B2424F" w:rsidRPr="003144DE">
              <w:rPr>
                <w:rFonts w:cs="Arial"/>
                <w:b w:val="0"/>
                <w:color w:val="auto"/>
                <w:sz w:val="24"/>
                <w:szCs w:val="24"/>
              </w:rPr>
              <w:t xml:space="preserve"> </w:t>
            </w:r>
            <w:r w:rsidR="00AF4CF4">
              <w:rPr>
                <w:rFonts w:cs="Arial"/>
                <w:b w:val="0"/>
                <w:color w:val="auto"/>
                <w:sz w:val="24"/>
                <w:szCs w:val="24"/>
              </w:rPr>
              <w:t xml:space="preserve">commissioning </w:t>
            </w:r>
            <w:r w:rsidR="00F25394">
              <w:rPr>
                <w:rFonts w:cs="Arial"/>
                <w:b w:val="0"/>
                <w:color w:val="auto"/>
                <w:sz w:val="24"/>
                <w:szCs w:val="24"/>
              </w:rPr>
              <w:t xml:space="preserve">and partnership contributions </w:t>
            </w:r>
            <w:r w:rsidR="00B2424F" w:rsidRPr="003144DE">
              <w:rPr>
                <w:rFonts w:cs="Arial"/>
                <w:b w:val="0"/>
                <w:color w:val="auto"/>
                <w:sz w:val="24"/>
                <w:szCs w:val="24"/>
              </w:rPr>
              <w:t>(£1</w:t>
            </w:r>
            <w:r w:rsidR="00B12EAA" w:rsidRPr="003144DE">
              <w:rPr>
                <w:rFonts w:cs="Arial"/>
                <w:b w:val="0"/>
                <w:color w:val="auto"/>
                <w:sz w:val="24"/>
                <w:szCs w:val="24"/>
              </w:rPr>
              <w:t>,435k</w:t>
            </w:r>
            <w:r w:rsidR="00B2424F" w:rsidRPr="003144DE">
              <w:rPr>
                <w:rFonts w:cs="Arial"/>
                <w:b w:val="0"/>
                <w:color w:val="auto"/>
                <w:sz w:val="24"/>
                <w:szCs w:val="24"/>
              </w:rPr>
              <w:t xml:space="preserve">).  Slippage within long term projects </w:t>
            </w:r>
            <w:r w:rsidR="003E6EBC">
              <w:rPr>
                <w:rFonts w:cs="Arial"/>
                <w:b w:val="0"/>
                <w:color w:val="auto"/>
                <w:sz w:val="24"/>
                <w:szCs w:val="24"/>
              </w:rPr>
              <w:t xml:space="preserve">in the </w:t>
            </w:r>
            <w:r w:rsidR="00FA277A">
              <w:rPr>
                <w:rFonts w:cs="Arial"/>
                <w:b w:val="0"/>
                <w:color w:val="auto"/>
                <w:sz w:val="24"/>
                <w:szCs w:val="24"/>
              </w:rPr>
              <w:t xml:space="preserve">capital programme </w:t>
            </w:r>
            <w:r w:rsidR="00B2424F" w:rsidRPr="003144DE">
              <w:rPr>
                <w:rFonts w:cs="Arial"/>
                <w:b w:val="0"/>
                <w:color w:val="auto"/>
                <w:sz w:val="24"/>
                <w:szCs w:val="24"/>
              </w:rPr>
              <w:t>has contributed to the overall underspend, projects include Access Control and Process Efficiency Project (PEP)</w:t>
            </w:r>
            <w:r w:rsidR="006C5435" w:rsidRPr="003144DE">
              <w:rPr>
                <w:rFonts w:cs="Arial"/>
                <w:b w:val="0"/>
                <w:color w:val="auto"/>
                <w:sz w:val="24"/>
                <w:szCs w:val="24"/>
              </w:rPr>
              <w:t xml:space="preserve">. </w:t>
            </w:r>
          </w:p>
          <w:p w14:paraId="6C7CD3C7" w14:textId="77777777" w:rsidR="003144DE" w:rsidRPr="003144DE" w:rsidRDefault="003144DE" w:rsidP="003144DE">
            <w:pPr>
              <w:pStyle w:val="FrontCoverSubtitle"/>
              <w:framePr w:hSpace="0" w:wrap="auto" w:vAnchor="margin" w:hAnchor="text" w:yAlign="inline"/>
              <w:ind w:left="1080"/>
              <w:jc w:val="both"/>
              <w:rPr>
                <w:rFonts w:cs="Arial"/>
                <w:b w:val="0"/>
                <w:color w:val="auto"/>
                <w:sz w:val="24"/>
                <w:szCs w:val="24"/>
              </w:rPr>
            </w:pPr>
          </w:p>
          <w:p w14:paraId="3F7EAD45" w14:textId="0E529F49" w:rsidR="00D71A05" w:rsidRPr="00582D34" w:rsidRDefault="007B0278" w:rsidP="00A005D3">
            <w:pPr>
              <w:pStyle w:val="FrontCoverSubtitle"/>
              <w:framePr w:hSpace="0" w:wrap="auto" w:vAnchor="margin" w:hAnchor="text" w:yAlign="inline"/>
              <w:numPr>
                <w:ilvl w:val="1"/>
                <w:numId w:val="16"/>
              </w:numPr>
              <w:jc w:val="both"/>
              <w:rPr>
                <w:rFonts w:cs="Arial"/>
                <w:b w:val="0"/>
                <w:color w:val="auto"/>
                <w:sz w:val="24"/>
                <w:szCs w:val="24"/>
              </w:rPr>
            </w:pPr>
            <w:r w:rsidRPr="00582D34">
              <w:rPr>
                <w:rFonts w:cs="Arial"/>
                <w:b w:val="0"/>
                <w:color w:val="auto"/>
                <w:sz w:val="24"/>
                <w:szCs w:val="24"/>
              </w:rPr>
              <w:t xml:space="preserve">ICT Expenditure </w:t>
            </w:r>
            <w:r w:rsidR="00732F5B" w:rsidRPr="00582D34">
              <w:rPr>
                <w:rFonts w:cs="Arial"/>
                <w:b w:val="0"/>
                <w:color w:val="auto"/>
                <w:sz w:val="24"/>
                <w:szCs w:val="24"/>
              </w:rPr>
              <w:t>–</w:t>
            </w:r>
            <w:r w:rsidRPr="00582D34">
              <w:rPr>
                <w:rFonts w:cs="Arial"/>
                <w:b w:val="0"/>
                <w:color w:val="auto"/>
                <w:sz w:val="24"/>
                <w:szCs w:val="24"/>
              </w:rPr>
              <w:t xml:space="preserve"> </w:t>
            </w:r>
            <w:r w:rsidR="00732F5B" w:rsidRPr="00582D34">
              <w:rPr>
                <w:rFonts w:cs="Arial"/>
                <w:b w:val="0"/>
                <w:color w:val="auto"/>
                <w:sz w:val="24"/>
                <w:szCs w:val="24"/>
              </w:rPr>
              <w:t xml:space="preserve">There is </w:t>
            </w:r>
            <w:r w:rsidR="003049EB" w:rsidRPr="00582D34">
              <w:rPr>
                <w:rFonts w:cs="Arial"/>
                <w:b w:val="0"/>
                <w:color w:val="auto"/>
                <w:sz w:val="24"/>
                <w:szCs w:val="24"/>
              </w:rPr>
              <w:t>£750k overspent at the end of Q2</w:t>
            </w:r>
            <w:r w:rsidR="005E4DFB" w:rsidRPr="00582D34">
              <w:rPr>
                <w:rFonts w:cs="Arial"/>
                <w:b w:val="0"/>
                <w:color w:val="auto"/>
                <w:sz w:val="24"/>
                <w:szCs w:val="24"/>
              </w:rPr>
              <w:t xml:space="preserve">, largely due to overspend under </w:t>
            </w:r>
            <w:r w:rsidR="00DE67B4" w:rsidRPr="00582D34">
              <w:rPr>
                <w:rFonts w:cs="Arial"/>
                <w:b w:val="0"/>
                <w:color w:val="auto"/>
                <w:sz w:val="24"/>
                <w:szCs w:val="24"/>
              </w:rPr>
              <w:t xml:space="preserve">software </w:t>
            </w:r>
            <w:r w:rsidR="00A74DF6" w:rsidRPr="00582D34">
              <w:rPr>
                <w:rFonts w:cs="Arial"/>
                <w:b w:val="0"/>
                <w:color w:val="auto"/>
                <w:sz w:val="24"/>
                <w:szCs w:val="24"/>
              </w:rPr>
              <w:t>purchases</w:t>
            </w:r>
            <w:r w:rsidR="00824AF9" w:rsidRPr="00582D34">
              <w:rPr>
                <w:rFonts w:cs="Arial"/>
                <w:b w:val="0"/>
                <w:color w:val="auto"/>
                <w:sz w:val="24"/>
                <w:szCs w:val="24"/>
              </w:rPr>
              <w:t xml:space="preserve"> (£129</w:t>
            </w:r>
            <w:r w:rsidR="008A48E3" w:rsidRPr="00582D34">
              <w:rPr>
                <w:rFonts w:cs="Arial"/>
                <w:b w:val="0"/>
                <w:color w:val="auto"/>
                <w:sz w:val="24"/>
                <w:szCs w:val="24"/>
              </w:rPr>
              <w:t>k</w:t>
            </w:r>
            <w:r w:rsidR="00954032" w:rsidRPr="00582D34">
              <w:rPr>
                <w:rFonts w:cs="Arial"/>
                <w:b w:val="0"/>
                <w:color w:val="auto"/>
                <w:sz w:val="24"/>
                <w:szCs w:val="24"/>
              </w:rPr>
              <w:t>) and</w:t>
            </w:r>
            <w:r w:rsidR="00A74DF6" w:rsidRPr="00582D34">
              <w:rPr>
                <w:rFonts w:cs="Arial"/>
                <w:b w:val="0"/>
                <w:color w:val="auto"/>
                <w:sz w:val="24"/>
                <w:szCs w:val="24"/>
              </w:rPr>
              <w:t xml:space="preserve"> </w:t>
            </w:r>
            <w:r w:rsidR="00481D06" w:rsidRPr="00582D34">
              <w:rPr>
                <w:rFonts w:cs="Arial"/>
                <w:b w:val="0"/>
                <w:color w:val="auto"/>
                <w:sz w:val="24"/>
                <w:szCs w:val="24"/>
              </w:rPr>
              <w:t>software maintenance contracts</w:t>
            </w:r>
            <w:r w:rsidR="00824AF9" w:rsidRPr="00582D34">
              <w:rPr>
                <w:rFonts w:cs="Arial"/>
                <w:b w:val="0"/>
                <w:color w:val="auto"/>
                <w:sz w:val="24"/>
                <w:szCs w:val="24"/>
              </w:rPr>
              <w:t xml:space="preserve"> (</w:t>
            </w:r>
            <w:r w:rsidR="008A48E3" w:rsidRPr="00582D34">
              <w:rPr>
                <w:rFonts w:cs="Arial"/>
                <w:b w:val="0"/>
                <w:color w:val="auto"/>
                <w:sz w:val="24"/>
                <w:szCs w:val="24"/>
              </w:rPr>
              <w:t>£</w:t>
            </w:r>
            <w:r w:rsidR="00954032" w:rsidRPr="00582D34">
              <w:rPr>
                <w:rFonts w:cs="Arial"/>
                <w:b w:val="0"/>
                <w:color w:val="auto"/>
                <w:sz w:val="24"/>
                <w:szCs w:val="24"/>
              </w:rPr>
              <w:t xml:space="preserve">794k). The overspend is </w:t>
            </w:r>
            <w:r w:rsidR="00481D06" w:rsidRPr="00582D34">
              <w:rPr>
                <w:rFonts w:cs="Arial"/>
                <w:b w:val="0"/>
                <w:color w:val="auto"/>
                <w:sz w:val="24"/>
                <w:szCs w:val="24"/>
              </w:rPr>
              <w:t xml:space="preserve">partly </w:t>
            </w:r>
            <w:r w:rsidR="591109C7" w:rsidRPr="00582D34">
              <w:rPr>
                <w:rFonts w:cs="Arial"/>
                <w:b w:val="0"/>
                <w:color w:val="auto"/>
                <w:sz w:val="24"/>
                <w:szCs w:val="24"/>
              </w:rPr>
              <w:t>because of</w:t>
            </w:r>
            <w:r w:rsidR="00481D06" w:rsidRPr="00582D34">
              <w:rPr>
                <w:rFonts w:cs="Arial"/>
                <w:b w:val="0"/>
                <w:color w:val="auto"/>
                <w:sz w:val="24"/>
                <w:szCs w:val="24"/>
              </w:rPr>
              <w:t xml:space="preserve"> timings of invoicing but also some additional costs on projects </w:t>
            </w:r>
            <w:r w:rsidR="008310B4" w:rsidRPr="00582D34">
              <w:rPr>
                <w:rFonts w:cs="Arial"/>
                <w:b w:val="0"/>
                <w:color w:val="auto"/>
                <w:sz w:val="24"/>
                <w:szCs w:val="24"/>
              </w:rPr>
              <w:t>f</w:t>
            </w:r>
            <w:r w:rsidR="00481D06" w:rsidRPr="00582D34">
              <w:rPr>
                <w:rFonts w:cs="Arial"/>
                <w:b w:val="0"/>
                <w:color w:val="auto"/>
                <w:sz w:val="24"/>
                <w:szCs w:val="24"/>
              </w:rPr>
              <w:t xml:space="preserve">rom within the overall ICT revenue and capital programme. </w:t>
            </w:r>
            <w:r w:rsidR="00DA5BDB" w:rsidRPr="00582D34">
              <w:rPr>
                <w:rFonts w:cs="Arial"/>
                <w:b w:val="0"/>
                <w:color w:val="auto"/>
                <w:sz w:val="24"/>
                <w:szCs w:val="24"/>
              </w:rPr>
              <w:t xml:space="preserve">There is </w:t>
            </w:r>
            <w:r w:rsidR="00010DD5" w:rsidRPr="00582D34">
              <w:rPr>
                <w:rFonts w:cs="Arial"/>
                <w:b w:val="0"/>
                <w:color w:val="auto"/>
                <w:sz w:val="24"/>
                <w:szCs w:val="24"/>
              </w:rPr>
              <w:t xml:space="preserve">£290k </w:t>
            </w:r>
            <w:r w:rsidR="00073130" w:rsidRPr="00582D34">
              <w:rPr>
                <w:rFonts w:cs="Arial"/>
                <w:b w:val="0"/>
                <w:color w:val="auto"/>
                <w:sz w:val="24"/>
                <w:szCs w:val="24"/>
              </w:rPr>
              <w:t xml:space="preserve">underspent for the purchase of </w:t>
            </w:r>
            <w:r w:rsidR="0039131B" w:rsidRPr="00582D34">
              <w:rPr>
                <w:rFonts w:cs="Arial"/>
                <w:b w:val="0"/>
                <w:color w:val="auto"/>
                <w:sz w:val="24"/>
                <w:szCs w:val="24"/>
              </w:rPr>
              <w:t>MS365</w:t>
            </w:r>
            <w:r w:rsidR="000E5693" w:rsidRPr="00582D34">
              <w:rPr>
                <w:rFonts w:cs="Arial"/>
                <w:b w:val="0"/>
                <w:color w:val="auto"/>
                <w:sz w:val="24"/>
                <w:szCs w:val="24"/>
              </w:rPr>
              <w:t xml:space="preserve"> licences</w:t>
            </w:r>
            <w:r w:rsidR="0039131B" w:rsidRPr="00582D34">
              <w:rPr>
                <w:rFonts w:cs="Arial"/>
                <w:b w:val="0"/>
                <w:color w:val="auto"/>
                <w:sz w:val="24"/>
                <w:szCs w:val="24"/>
              </w:rPr>
              <w:t xml:space="preserve"> was partly offset by the overspen</w:t>
            </w:r>
            <w:r w:rsidR="00E27A08" w:rsidRPr="00582D34">
              <w:rPr>
                <w:rFonts w:cs="Arial"/>
                <w:b w:val="0"/>
                <w:color w:val="auto"/>
                <w:sz w:val="24"/>
                <w:szCs w:val="24"/>
              </w:rPr>
              <w:t>d under DEM &amp; Firewall purchase in long term projects (LTP).</w:t>
            </w:r>
            <w:r w:rsidR="00D26BAC" w:rsidRPr="00582D34">
              <w:rPr>
                <w:rFonts w:cs="Arial"/>
                <w:b w:val="0"/>
                <w:color w:val="auto"/>
                <w:sz w:val="24"/>
                <w:szCs w:val="24"/>
              </w:rPr>
              <w:t xml:space="preserve"> </w:t>
            </w:r>
            <w:r w:rsidR="00DE05FA" w:rsidRPr="00582D34">
              <w:rPr>
                <w:rFonts w:cs="Arial"/>
                <w:b w:val="0"/>
                <w:color w:val="auto"/>
                <w:sz w:val="24"/>
                <w:szCs w:val="24"/>
              </w:rPr>
              <w:t xml:space="preserve">Yearend </w:t>
            </w:r>
            <w:r w:rsidR="00241CB2" w:rsidRPr="00582D34">
              <w:rPr>
                <w:rFonts w:cs="Arial"/>
                <w:b w:val="0"/>
                <w:color w:val="auto"/>
                <w:sz w:val="24"/>
                <w:szCs w:val="24"/>
              </w:rPr>
              <w:t xml:space="preserve">forecasted spend under ICT includes </w:t>
            </w:r>
            <w:r w:rsidR="00C81D53" w:rsidRPr="00582D34">
              <w:rPr>
                <w:rFonts w:cs="Arial"/>
                <w:b w:val="0"/>
                <w:color w:val="auto"/>
                <w:sz w:val="24"/>
                <w:szCs w:val="24"/>
              </w:rPr>
              <w:t xml:space="preserve">£49k for </w:t>
            </w:r>
            <w:r w:rsidR="00FA277A" w:rsidRPr="00582D34">
              <w:rPr>
                <w:rFonts w:cs="Arial"/>
                <w:b w:val="0"/>
                <w:color w:val="auto"/>
                <w:sz w:val="24"/>
                <w:szCs w:val="24"/>
              </w:rPr>
              <w:t>S</w:t>
            </w:r>
            <w:r w:rsidR="00384E0E" w:rsidRPr="00582D34">
              <w:rPr>
                <w:rFonts w:cs="Arial"/>
                <w:b w:val="0"/>
                <w:color w:val="auto"/>
                <w:sz w:val="24"/>
                <w:szCs w:val="24"/>
              </w:rPr>
              <w:t xml:space="preserve">torm upgrade, £1,563k for </w:t>
            </w:r>
            <w:r w:rsidR="00454677" w:rsidRPr="00582D34">
              <w:rPr>
                <w:rFonts w:cs="Arial"/>
                <w:b w:val="0"/>
                <w:color w:val="auto"/>
                <w:sz w:val="24"/>
                <w:szCs w:val="24"/>
              </w:rPr>
              <w:t xml:space="preserve">Citizen First </w:t>
            </w:r>
            <w:r w:rsidR="00EC3D76" w:rsidRPr="00582D34">
              <w:rPr>
                <w:rFonts w:cs="Arial"/>
                <w:b w:val="0"/>
                <w:color w:val="auto"/>
                <w:sz w:val="24"/>
                <w:szCs w:val="24"/>
              </w:rPr>
              <w:t>project (</w:t>
            </w:r>
            <w:r w:rsidR="00FA277A" w:rsidRPr="00582D34">
              <w:rPr>
                <w:rFonts w:cs="Arial"/>
                <w:b w:val="0"/>
                <w:color w:val="auto"/>
                <w:sz w:val="24"/>
                <w:szCs w:val="24"/>
              </w:rPr>
              <w:t>S</w:t>
            </w:r>
            <w:r w:rsidR="00384E0E" w:rsidRPr="00582D34">
              <w:rPr>
                <w:rFonts w:cs="Arial"/>
                <w:b w:val="0"/>
                <w:color w:val="auto"/>
                <w:sz w:val="24"/>
                <w:szCs w:val="24"/>
              </w:rPr>
              <w:t>alesforce</w:t>
            </w:r>
            <w:r w:rsidR="00EC3D76" w:rsidRPr="00582D34">
              <w:rPr>
                <w:rFonts w:cs="Arial"/>
                <w:b w:val="0"/>
                <w:color w:val="auto"/>
                <w:sz w:val="24"/>
                <w:szCs w:val="24"/>
              </w:rPr>
              <w:t>)</w:t>
            </w:r>
            <w:r w:rsidR="00384E0E" w:rsidRPr="00582D34">
              <w:rPr>
                <w:rFonts w:cs="Arial"/>
                <w:b w:val="0"/>
                <w:color w:val="auto"/>
                <w:sz w:val="24"/>
                <w:szCs w:val="24"/>
              </w:rPr>
              <w:t xml:space="preserve"> and £290</w:t>
            </w:r>
            <w:r w:rsidR="00FA277A" w:rsidRPr="00582D34">
              <w:rPr>
                <w:rFonts w:cs="Arial"/>
                <w:b w:val="0"/>
                <w:color w:val="auto"/>
                <w:sz w:val="24"/>
                <w:szCs w:val="24"/>
              </w:rPr>
              <w:t>k</w:t>
            </w:r>
            <w:r w:rsidR="00384E0E" w:rsidRPr="00582D34">
              <w:rPr>
                <w:rFonts w:cs="Arial"/>
                <w:b w:val="0"/>
                <w:color w:val="auto"/>
                <w:sz w:val="24"/>
                <w:szCs w:val="24"/>
              </w:rPr>
              <w:t xml:space="preserve"> for voice record</w:t>
            </w:r>
            <w:r w:rsidR="00AB0393" w:rsidRPr="00582D34">
              <w:rPr>
                <w:rFonts w:cs="Arial"/>
                <w:b w:val="0"/>
                <w:color w:val="auto"/>
                <w:sz w:val="24"/>
                <w:szCs w:val="24"/>
              </w:rPr>
              <w:t>ing totalling £1</w:t>
            </w:r>
            <w:r w:rsidR="00EC3D76" w:rsidRPr="00582D34">
              <w:rPr>
                <w:rFonts w:cs="Arial"/>
                <w:b w:val="0"/>
                <w:color w:val="auto"/>
                <w:sz w:val="24"/>
                <w:szCs w:val="24"/>
              </w:rPr>
              <w:t>,</w:t>
            </w:r>
            <w:r w:rsidR="00AB0393" w:rsidRPr="00582D34">
              <w:rPr>
                <w:rFonts w:cs="Arial"/>
                <w:b w:val="0"/>
                <w:color w:val="auto"/>
                <w:sz w:val="24"/>
                <w:szCs w:val="24"/>
              </w:rPr>
              <w:t>902</w:t>
            </w:r>
            <w:r w:rsidR="00EC3D76" w:rsidRPr="00582D34">
              <w:rPr>
                <w:rFonts w:cs="Arial"/>
                <w:b w:val="0"/>
                <w:color w:val="auto"/>
                <w:sz w:val="24"/>
                <w:szCs w:val="24"/>
              </w:rPr>
              <w:t>k</w:t>
            </w:r>
            <w:r w:rsidR="00FC7FF8" w:rsidRPr="00582D34">
              <w:rPr>
                <w:rFonts w:cs="Arial"/>
                <w:b w:val="0"/>
                <w:color w:val="auto"/>
                <w:sz w:val="24"/>
                <w:szCs w:val="24"/>
              </w:rPr>
              <w:t xml:space="preserve"> within the Force Control Room</w:t>
            </w:r>
            <w:r w:rsidR="00A054AF" w:rsidRPr="00582D34">
              <w:rPr>
                <w:rFonts w:cs="Arial"/>
                <w:b w:val="0"/>
                <w:color w:val="auto"/>
                <w:sz w:val="24"/>
                <w:szCs w:val="24"/>
              </w:rPr>
              <w:t xml:space="preserve">. </w:t>
            </w:r>
          </w:p>
          <w:p w14:paraId="12954915" w14:textId="77777777" w:rsidR="003144DE" w:rsidRPr="00582D34" w:rsidRDefault="003144DE" w:rsidP="003144DE">
            <w:pPr>
              <w:pStyle w:val="FrontCoverSubtitle"/>
              <w:framePr w:hSpace="0" w:wrap="auto" w:vAnchor="margin" w:hAnchor="text" w:yAlign="inline"/>
              <w:jc w:val="both"/>
              <w:rPr>
                <w:rFonts w:cs="Arial"/>
                <w:b w:val="0"/>
                <w:color w:val="auto"/>
                <w:sz w:val="24"/>
                <w:szCs w:val="24"/>
              </w:rPr>
            </w:pPr>
          </w:p>
          <w:p w14:paraId="0B52EAF9" w14:textId="52A4E8AC" w:rsidR="00B75C53" w:rsidRPr="00582D34" w:rsidRDefault="00B75C53" w:rsidP="00A005D3">
            <w:pPr>
              <w:pStyle w:val="FrontCoverSubtitle"/>
              <w:framePr w:hSpace="0" w:wrap="auto" w:vAnchor="margin" w:hAnchor="text" w:yAlign="inline"/>
              <w:numPr>
                <w:ilvl w:val="1"/>
                <w:numId w:val="16"/>
              </w:numPr>
              <w:jc w:val="both"/>
              <w:rPr>
                <w:rFonts w:cs="Arial"/>
                <w:b w:val="0"/>
                <w:color w:val="auto"/>
                <w:sz w:val="24"/>
                <w:szCs w:val="24"/>
              </w:rPr>
            </w:pPr>
            <w:r w:rsidRPr="00582D34">
              <w:rPr>
                <w:rFonts w:cs="Arial"/>
                <w:b w:val="0"/>
                <w:color w:val="auto"/>
                <w:sz w:val="24"/>
                <w:szCs w:val="24"/>
              </w:rPr>
              <w:t>Comm</w:t>
            </w:r>
            <w:r w:rsidR="00320B80" w:rsidRPr="00582D34">
              <w:rPr>
                <w:rFonts w:cs="Arial"/>
                <w:b w:val="0"/>
                <w:color w:val="auto"/>
                <w:sz w:val="24"/>
                <w:szCs w:val="24"/>
              </w:rPr>
              <w:t>s Expenditure - £174</w:t>
            </w:r>
            <w:r w:rsidR="00264C48" w:rsidRPr="00582D34">
              <w:rPr>
                <w:rFonts w:cs="Arial"/>
                <w:b w:val="0"/>
                <w:color w:val="auto"/>
                <w:sz w:val="24"/>
                <w:szCs w:val="24"/>
              </w:rPr>
              <w:t>k</w:t>
            </w:r>
            <w:r w:rsidR="00320B80" w:rsidRPr="00582D34">
              <w:rPr>
                <w:rFonts w:cs="Arial"/>
                <w:b w:val="0"/>
                <w:color w:val="auto"/>
                <w:sz w:val="24"/>
                <w:szCs w:val="24"/>
              </w:rPr>
              <w:t xml:space="preserve"> underspent</w:t>
            </w:r>
            <w:r w:rsidR="00E042F6" w:rsidRPr="00582D34">
              <w:rPr>
                <w:rFonts w:cs="Arial"/>
                <w:b w:val="0"/>
                <w:color w:val="auto"/>
                <w:sz w:val="24"/>
                <w:szCs w:val="24"/>
              </w:rPr>
              <w:t>, partly</w:t>
            </w:r>
            <w:r w:rsidR="00320B80" w:rsidRPr="00582D34">
              <w:rPr>
                <w:rFonts w:cs="Arial"/>
                <w:b w:val="0"/>
                <w:color w:val="auto"/>
                <w:sz w:val="24"/>
                <w:szCs w:val="24"/>
              </w:rPr>
              <w:t xml:space="preserve"> due to the timing of the </w:t>
            </w:r>
            <w:r w:rsidR="001E1371" w:rsidRPr="00582D34">
              <w:rPr>
                <w:rFonts w:cs="Arial"/>
                <w:b w:val="0"/>
                <w:color w:val="auto"/>
                <w:sz w:val="24"/>
                <w:szCs w:val="24"/>
              </w:rPr>
              <w:t>invoice from the suppliers.</w:t>
            </w:r>
            <w:r w:rsidR="003A48ED" w:rsidRPr="00582D34">
              <w:rPr>
                <w:rFonts w:cs="Arial"/>
                <w:b w:val="0"/>
                <w:color w:val="auto"/>
                <w:sz w:val="24"/>
                <w:szCs w:val="24"/>
              </w:rPr>
              <w:t xml:space="preserve"> The yearend forecast is £114k underspend large</w:t>
            </w:r>
            <w:r w:rsidR="00FC7FF8" w:rsidRPr="00582D34">
              <w:rPr>
                <w:rFonts w:cs="Arial"/>
                <w:b w:val="0"/>
                <w:color w:val="auto"/>
                <w:sz w:val="24"/>
                <w:szCs w:val="24"/>
              </w:rPr>
              <w:t>ly</w:t>
            </w:r>
            <w:r w:rsidR="003A48ED" w:rsidRPr="00582D34">
              <w:rPr>
                <w:rFonts w:cs="Arial"/>
                <w:b w:val="0"/>
                <w:color w:val="auto"/>
                <w:sz w:val="24"/>
                <w:szCs w:val="24"/>
              </w:rPr>
              <w:t xml:space="preserve"> due to underspend in </w:t>
            </w:r>
            <w:r w:rsidR="00015DAA" w:rsidRPr="00582D34">
              <w:rPr>
                <w:rFonts w:cs="Arial"/>
                <w:b w:val="0"/>
                <w:color w:val="auto"/>
                <w:sz w:val="24"/>
                <w:szCs w:val="24"/>
              </w:rPr>
              <w:t xml:space="preserve">mobile rental and </w:t>
            </w:r>
            <w:r w:rsidR="003C3D26" w:rsidRPr="00582D34">
              <w:rPr>
                <w:rFonts w:cs="Arial"/>
                <w:b w:val="0"/>
                <w:color w:val="auto"/>
                <w:sz w:val="24"/>
                <w:szCs w:val="24"/>
              </w:rPr>
              <w:t>telecoms repair &amp; maintenance.</w:t>
            </w:r>
          </w:p>
          <w:p w14:paraId="074A930D" w14:textId="77777777" w:rsidR="003144DE" w:rsidRPr="00582D34" w:rsidRDefault="003144DE" w:rsidP="003144DE">
            <w:pPr>
              <w:pStyle w:val="FrontCoverSubtitle"/>
              <w:framePr w:hSpace="0" w:wrap="auto" w:vAnchor="margin" w:hAnchor="text" w:yAlign="inline"/>
              <w:jc w:val="both"/>
              <w:rPr>
                <w:rFonts w:cs="Arial"/>
                <w:b w:val="0"/>
                <w:color w:val="auto"/>
                <w:sz w:val="24"/>
                <w:szCs w:val="24"/>
              </w:rPr>
            </w:pPr>
          </w:p>
          <w:p w14:paraId="04D4EE47" w14:textId="692AF77E" w:rsidR="00CA2C46" w:rsidRPr="00582D34" w:rsidRDefault="008F2D40" w:rsidP="00C85B03">
            <w:pPr>
              <w:pStyle w:val="FrontCoverSubtitle"/>
              <w:framePr w:hSpace="0" w:wrap="auto" w:vAnchor="margin" w:hAnchor="text" w:yAlign="inline"/>
              <w:numPr>
                <w:ilvl w:val="1"/>
                <w:numId w:val="16"/>
              </w:numPr>
              <w:jc w:val="both"/>
              <w:rPr>
                <w:rFonts w:cs="Arial"/>
                <w:b w:val="0"/>
                <w:color w:val="auto"/>
                <w:sz w:val="24"/>
                <w:szCs w:val="24"/>
              </w:rPr>
            </w:pPr>
            <w:r w:rsidRPr="00582D34">
              <w:rPr>
                <w:rFonts w:cs="Arial"/>
                <w:b w:val="0"/>
                <w:color w:val="auto"/>
                <w:sz w:val="24"/>
                <w:szCs w:val="24"/>
              </w:rPr>
              <w:t xml:space="preserve">Airwave Expenditure </w:t>
            </w:r>
            <w:r w:rsidR="00C83DB2" w:rsidRPr="00582D34">
              <w:rPr>
                <w:rFonts w:cs="Arial"/>
                <w:b w:val="0"/>
                <w:color w:val="auto"/>
                <w:sz w:val="24"/>
                <w:szCs w:val="24"/>
              </w:rPr>
              <w:t>- underspend</w:t>
            </w:r>
            <w:r w:rsidR="0051726F" w:rsidRPr="00582D34">
              <w:rPr>
                <w:rFonts w:cs="Arial"/>
                <w:b w:val="0"/>
                <w:color w:val="auto"/>
                <w:sz w:val="24"/>
                <w:szCs w:val="24"/>
              </w:rPr>
              <w:t xml:space="preserve"> of £139</w:t>
            </w:r>
            <w:r w:rsidR="00CC0168" w:rsidRPr="00582D34">
              <w:rPr>
                <w:rFonts w:cs="Arial"/>
                <w:b w:val="0"/>
                <w:color w:val="auto"/>
                <w:sz w:val="24"/>
                <w:szCs w:val="24"/>
              </w:rPr>
              <w:t>k</w:t>
            </w:r>
            <w:r w:rsidR="0051726F" w:rsidRPr="00582D34">
              <w:rPr>
                <w:rFonts w:cs="Arial"/>
                <w:b w:val="0"/>
                <w:color w:val="auto"/>
                <w:sz w:val="24"/>
                <w:szCs w:val="24"/>
              </w:rPr>
              <w:t xml:space="preserve"> under airwaves services charges is partly offset overspends under radio installation</w:t>
            </w:r>
            <w:r w:rsidR="00151A8E" w:rsidRPr="00582D34">
              <w:rPr>
                <w:rFonts w:cs="Arial"/>
                <w:b w:val="0"/>
                <w:color w:val="auto"/>
                <w:sz w:val="24"/>
                <w:szCs w:val="24"/>
              </w:rPr>
              <w:t xml:space="preserve"> &amp; licences</w:t>
            </w:r>
            <w:r w:rsidR="0051726F" w:rsidRPr="00582D34">
              <w:rPr>
                <w:rFonts w:cs="Arial"/>
                <w:b w:val="0"/>
                <w:color w:val="auto"/>
                <w:sz w:val="24"/>
                <w:szCs w:val="24"/>
              </w:rPr>
              <w:t xml:space="preserve"> leaving net underspend of £</w:t>
            </w:r>
            <w:r w:rsidR="00C03AED" w:rsidRPr="00582D34">
              <w:rPr>
                <w:rFonts w:cs="Arial"/>
                <w:b w:val="0"/>
                <w:color w:val="auto"/>
                <w:sz w:val="24"/>
                <w:szCs w:val="24"/>
              </w:rPr>
              <w:t>130</w:t>
            </w:r>
            <w:r w:rsidR="0051726F" w:rsidRPr="00582D34">
              <w:rPr>
                <w:rFonts w:cs="Arial"/>
                <w:b w:val="0"/>
                <w:color w:val="auto"/>
                <w:sz w:val="24"/>
                <w:szCs w:val="24"/>
              </w:rPr>
              <w:t xml:space="preserve">k at the </w:t>
            </w:r>
            <w:r w:rsidR="001C78BC" w:rsidRPr="00582D34">
              <w:rPr>
                <w:rFonts w:cs="Arial"/>
                <w:b w:val="0"/>
                <w:color w:val="auto"/>
                <w:sz w:val="24"/>
                <w:szCs w:val="24"/>
              </w:rPr>
              <w:t>end of Q2</w:t>
            </w:r>
            <w:r w:rsidR="0051726F" w:rsidRPr="00582D34">
              <w:rPr>
                <w:rFonts w:cs="Arial"/>
                <w:b w:val="0"/>
                <w:color w:val="auto"/>
                <w:sz w:val="24"/>
                <w:szCs w:val="24"/>
              </w:rPr>
              <w:t>.</w:t>
            </w:r>
            <w:r w:rsidR="00C83DB2" w:rsidRPr="00582D34">
              <w:rPr>
                <w:rFonts w:cs="Arial"/>
                <w:b w:val="0"/>
                <w:color w:val="auto"/>
                <w:sz w:val="24"/>
                <w:szCs w:val="24"/>
              </w:rPr>
              <w:t xml:space="preserve"> Underspend under airwaves services charges is </w:t>
            </w:r>
            <w:r w:rsidR="00A04D46" w:rsidRPr="00582D34">
              <w:rPr>
                <w:rFonts w:cs="Arial"/>
                <w:b w:val="0"/>
                <w:color w:val="auto"/>
                <w:sz w:val="24"/>
                <w:szCs w:val="24"/>
              </w:rPr>
              <w:t>expected to continue for the remaining of the financial year</w:t>
            </w:r>
            <w:r w:rsidR="003B388F" w:rsidRPr="00582D34">
              <w:rPr>
                <w:rFonts w:cs="Arial"/>
                <w:b w:val="0"/>
                <w:color w:val="auto"/>
                <w:sz w:val="24"/>
                <w:szCs w:val="24"/>
              </w:rPr>
              <w:t xml:space="preserve"> with the expected underspend of £</w:t>
            </w:r>
            <w:r w:rsidR="00C85B03" w:rsidRPr="00582D34">
              <w:rPr>
                <w:rFonts w:cs="Arial"/>
                <w:b w:val="0"/>
                <w:color w:val="auto"/>
                <w:sz w:val="24"/>
                <w:szCs w:val="24"/>
              </w:rPr>
              <w:t>87k at the yearend.</w:t>
            </w:r>
          </w:p>
          <w:p w14:paraId="33C9C7F1" w14:textId="77777777" w:rsidR="003144DE" w:rsidRPr="00C85B03" w:rsidRDefault="003144DE" w:rsidP="003144DE">
            <w:pPr>
              <w:pStyle w:val="FrontCoverSubtitle"/>
              <w:framePr w:hSpace="0" w:wrap="auto" w:vAnchor="margin" w:hAnchor="text" w:yAlign="inline"/>
              <w:jc w:val="both"/>
              <w:rPr>
                <w:rFonts w:cs="Arial"/>
                <w:b w:val="0"/>
                <w:color w:val="auto"/>
                <w:sz w:val="24"/>
                <w:szCs w:val="24"/>
              </w:rPr>
            </w:pPr>
          </w:p>
          <w:p w14:paraId="070D2027" w14:textId="0CA81E30" w:rsidR="00716A27" w:rsidRPr="00F16E01" w:rsidRDefault="001F1600" w:rsidP="00F16E01">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Other supplies and services - </w:t>
            </w:r>
            <w:r w:rsidR="00716A27">
              <w:rPr>
                <w:rFonts w:cs="Arial"/>
                <w:b w:val="0"/>
                <w:color w:val="auto"/>
                <w:sz w:val="24"/>
                <w:szCs w:val="24"/>
              </w:rPr>
              <w:t xml:space="preserve">The net </w:t>
            </w:r>
            <w:r w:rsidR="00D62438">
              <w:rPr>
                <w:rFonts w:cs="Arial"/>
                <w:b w:val="0"/>
                <w:color w:val="auto"/>
                <w:sz w:val="24"/>
                <w:szCs w:val="24"/>
              </w:rPr>
              <w:t>under</w:t>
            </w:r>
            <w:r w:rsidR="00716A27">
              <w:rPr>
                <w:rFonts w:cs="Arial"/>
                <w:b w:val="0"/>
                <w:color w:val="auto"/>
                <w:sz w:val="24"/>
                <w:szCs w:val="24"/>
              </w:rPr>
              <w:t>spend at the end of Q2 stands as £</w:t>
            </w:r>
            <w:r w:rsidR="005E3EA3">
              <w:rPr>
                <w:rFonts w:cs="Arial"/>
                <w:b w:val="0"/>
                <w:color w:val="auto"/>
                <w:sz w:val="24"/>
                <w:szCs w:val="24"/>
              </w:rPr>
              <w:t>327</w:t>
            </w:r>
            <w:r w:rsidR="00716A27">
              <w:rPr>
                <w:rFonts w:cs="Arial"/>
                <w:b w:val="0"/>
                <w:color w:val="auto"/>
                <w:sz w:val="24"/>
                <w:szCs w:val="24"/>
              </w:rPr>
              <w:t>k. This includes underspend of £</w:t>
            </w:r>
            <w:r w:rsidR="00476338">
              <w:rPr>
                <w:rFonts w:cs="Arial"/>
                <w:b w:val="0"/>
                <w:color w:val="auto"/>
                <w:sz w:val="24"/>
                <w:szCs w:val="24"/>
              </w:rPr>
              <w:t>200</w:t>
            </w:r>
            <w:r w:rsidR="00CC0168">
              <w:rPr>
                <w:rFonts w:cs="Arial"/>
                <w:b w:val="0"/>
                <w:color w:val="auto"/>
                <w:sz w:val="24"/>
                <w:szCs w:val="24"/>
              </w:rPr>
              <w:t>k</w:t>
            </w:r>
            <w:r w:rsidR="00716A27">
              <w:rPr>
                <w:rFonts w:cs="Arial"/>
                <w:b w:val="0"/>
                <w:color w:val="auto"/>
                <w:sz w:val="24"/>
                <w:szCs w:val="24"/>
              </w:rPr>
              <w:t xml:space="preserve"> under Custody - Medical Examination that is partly offset by overspent under Custody- Medical Contacts £</w:t>
            </w:r>
            <w:r w:rsidR="0051701C">
              <w:rPr>
                <w:rFonts w:cs="Arial"/>
                <w:b w:val="0"/>
                <w:color w:val="auto"/>
                <w:sz w:val="24"/>
                <w:szCs w:val="24"/>
              </w:rPr>
              <w:t>170</w:t>
            </w:r>
            <w:r w:rsidR="00716A27">
              <w:rPr>
                <w:rFonts w:cs="Arial"/>
                <w:b w:val="0"/>
                <w:color w:val="auto"/>
                <w:sz w:val="24"/>
                <w:szCs w:val="24"/>
              </w:rPr>
              <w:t>k. Similarly, there is a £</w:t>
            </w:r>
            <w:r w:rsidR="002F3936">
              <w:rPr>
                <w:rFonts w:cs="Arial"/>
                <w:b w:val="0"/>
                <w:color w:val="auto"/>
                <w:sz w:val="24"/>
                <w:szCs w:val="24"/>
              </w:rPr>
              <w:t>339</w:t>
            </w:r>
            <w:r w:rsidR="00716A27">
              <w:rPr>
                <w:rFonts w:cs="Arial"/>
                <w:b w:val="0"/>
                <w:color w:val="auto"/>
                <w:sz w:val="24"/>
                <w:szCs w:val="24"/>
              </w:rPr>
              <w:t xml:space="preserve">K </w:t>
            </w:r>
            <w:r w:rsidR="002F3936">
              <w:rPr>
                <w:rFonts w:cs="Arial"/>
                <w:b w:val="0"/>
                <w:color w:val="auto"/>
                <w:sz w:val="24"/>
                <w:szCs w:val="24"/>
              </w:rPr>
              <w:t>under</w:t>
            </w:r>
            <w:r w:rsidR="00716A27">
              <w:rPr>
                <w:rFonts w:cs="Arial"/>
                <w:b w:val="0"/>
                <w:color w:val="auto"/>
                <w:sz w:val="24"/>
                <w:szCs w:val="24"/>
              </w:rPr>
              <w:t xml:space="preserve">spend under </w:t>
            </w:r>
            <w:r w:rsidR="002F3936">
              <w:rPr>
                <w:rFonts w:cs="Arial"/>
                <w:b w:val="0"/>
                <w:color w:val="auto"/>
                <w:sz w:val="24"/>
                <w:szCs w:val="24"/>
              </w:rPr>
              <w:t>Public</w:t>
            </w:r>
            <w:r w:rsidR="00716A27">
              <w:rPr>
                <w:rFonts w:cs="Arial"/>
                <w:b w:val="0"/>
                <w:color w:val="auto"/>
                <w:sz w:val="24"/>
                <w:szCs w:val="24"/>
              </w:rPr>
              <w:t xml:space="preserve"> Liability Costs </w:t>
            </w:r>
            <w:r w:rsidR="001278D6">
              <w:rPr>
                <w:rFonts w:cs="Arial"/>
                <w:b w:val="0"/>
                <w:color w:val="auto"/>
                <w:sz w:val="24"/>
                <w:szCs w:val="24"/>
              </w:rPr>
              <w:t xml:space="preserve">due to timing difference. </w:t>
            </w:r>
            <w:r w:rsidR="00881836">
              <w:rPr>
                <w:rFonts w:cs="Arial"/>
                <w:b w:val="0"/>
                <w:color w:val="auto"/>
                <w:sz w:val="24"/>
                <w:szCs w:val="24"/>
              </w:rPr>
              <w:t>The trend of underspend is expected to continue</w:t>
            </w:r>
            <w:r w:rsidR="00716A26">
              <w:rPr>
                <w:rFonts w:cs="Arial"/>
                <w:b w:val="0"/>
                <w:color w:val="auto"/>
                <w:sz w:val="24"/>
                <w:szCs w:val="24"/>
              </w:rPr>
              <w:t xml:space="preserve"> with the forecasted underspend of £977k at the yearend. </w:t>
            </w:r>
            <w:r w:rsidR="00ED464C">
              <w:rPr>
                <w:rFonts w:cs="Arial"/>
                <w:b w:val="0"/>
                <w:color w:val="auto"/>
                <w:sz w:val="24"/>
                <w:szCs w:val="24"/>
              </w:rPr>
              <w:t xml:space="preserve">The underspend is mainly from expected underspend </w:t>
            </w:r>
            <w:r w:rsidR="00385258">
              <w:rPr>
                <w:rFonts w:cs="Arial"/>
                <w:b w:val="0"/>
                <w:color w:val="auto"/>
                <w:sz w:val="24"/>
                <w:szCs w:val="24"/>
              </w:rPr>
              <w:t>under Medical</w:t>
            </w:r>
            <w:r w:rsidR="007D2F1A">
              <w:rPr>
                <w:rFonts w:cs="Arial"/>
                <w:b w:val="0"/>
                <w:color w:val="auto"/>
                <w:sz w:val="24"/>
                <w:szCs w:val="24"/>
              </w:rPr>
              <w:t xml:space="preserve"> Examination (£399k) and </w:t>
            </w:r>
            <w:r w:rsidR="00385258">
              <w:rPr>
                <w:rFonts w:cs="Arial"/>
                <w:b w:val="0"/>
                <w:color w:val="auto"/>
                <w:sz w:val="24"/>
                <w:szCs w:val="24"/>
              </w:rPr>
              <w:t>Public Liability (£440).</w:t>
            </w:r>
          </w:p>
          <w:p w14:paraId="3DAEB07E" w14:textId="54614EFC" w:rsidR="00481D06" w:rsidRDefault="00481D06" w:rsidP="00481D06">
            <w:pPr>
              <w:pStyle w:val="ListParagraph"/>
              <w:rPr>
                <w:rFonts w:cs="Arial"/>
                <w:b/>
                <w:bCs/>
              </w:rPr>
            </w:pPr>
          </w:p>
          <w:p w14:paraId="341FEC1E" w14:textId="3737A1BC" w:rsidR="00481D06" w:rsidRPr="000E1853" w:rsidRDefault="00481D06" w:rsidP="00481D06">
            <w:pPr>
              <w:pStyle w:val="ListParagraph"/>
              <w:ind w:left="1080"/>
              <w:rPr>
                <w:rFonts w:cs="Arial"/>
                <w:b/>
                <w:color w:val="243569"/>
              </w:rPr>
            </w:pPr>
            <w:r w:rsidRPr="000E1853">
              <w:rPr>
                <w:rFonts w:cs="Arial"/>
                <w:b/>
                <w:color w:val="243569"/>
              </w:rPr>
              <w:t>Other movements:</w:t>
            </w:r>
          </w:p>
          <w:p w14:paraId="16C99D36" w14:textId="77777777" w:rsidR="00481D06" w:rsidRPr="000E1853" w:rsidRDefault="00481D06" w:rsidP="00481D06">
            <w:pPr>
              <w:pStyle w:val="ListParagraph"/>
              <w:rPr>
                <w:rFonts w:cs="Arial"/>
                <w:b/>
                <w:bCs/>
              </w:rPr>
            </w:pPr>
          </w:p>
          <w:p w14:paraId="008562E6" w14:textId="2BFA17D8" w:rsidR="00481D06"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w:t>
            </w:r>
            <w:r w:rsidR="008C6CCB" w:rsidRPr="26FD1828">
              <w:rPr>
                <w:rFonts w:cs="Arial"/>
                <w:b w:val="0"/>
                <w:color w:val="auto"/>
                <w:sz w:val="24"/>
                <w:szCs w:val="24"/>
              </w:rPr>
              <w:t xml:space="preserve">Force’s </w:t>
            </w:r>
            <w:r w:rsidRPr="26FD1828">
              <w:rPr>
                <w:rFonts w:cs="Arial"/>
                <w:b w:val="0"/>
                <w:color w:val="auto"/>
                <w:sz w:val="24"/>
                <w:szCs w:val="24"/>
              </w:rPr>
              <w:t xml:space="preserve">contribution to the Police </w:t>
            </w:r>
            <w:r w:rsidR="004555E4" w:rsidRPr="26FD1828">
              <w:rPr>
                <w:rFonts w:cs="Arial"/>
                <w:b w:val="0"/>
                <w:color w:val="auto"/>
                <w:sz w:val="24"/>
                <w:szCs w:val="24"/>
              </w:rPr>
              <w:t xml:space="preserve">Computer Company </w:t>
            </w:r>
            <w:r w:rsidR="008C6CCB" w:rsidRPr="26FD1828">
              <w:rPr>
                <w:rFonts w:cs="Arial"/>
                <w:b w:val="0"/>
                <w:color w:val="auto"/>
                <w:sz w:val="24"/>
                <w:szCs w:val="24"/>
              </w:rPr>
              <w:t xml:space="preserve">is </w:t>
            </w:r>
            <w:r w:rsidR="004F7CB9">
              <w:rPr>
                <w:rFonts w:cs="Arial"/>
                <w:b w:val="0"/>
                <w:color w:val="auto"/>
                <w:sz w:val="24"/>
                <w:szCs w:val="24"/>
              </w:rPr>
              <w:t xml:space="preserve">overspent </w:t>
            </w:r>
            <w:r w:rsidR="008C6CCB" w:rsidRPr="26FD1828">
              <w:rPr>
                <w:rFonts w:cs="Arial"/>
                <w:b w:val="0"/>
                <w:color w:val="auto"/>
                <w:sz w:val="24"/>
                <w:szCs w:val="24"/>
              </w:rPr>
              <w:t>by £</w:t>
            </w:r>
            <w:r w:rsidR="0048508A">
              <w:rPr>
                <w:rFonts w:cs="Arial"/>
                <w:b w:val="0"/>
                <w:color w:val="auto"/>
                <w:sz w:val="24"/>
                <w:szCs w:val="24"/>
              </w:rPr>
              <w:t>834</w:t>
            </w:r>
            <w:r w:rsidR="008C6CCB" w:rsidRPr="26FD1828">
              <w:rPr>
                <w:rFonts w:cs="Arial"/>
                <w:b w:val="0"/>
                <w:color w:val="auto"/>
                <w:sz w:val="24"/>
                <w:szCs w:val="24"/>
              </w:rPr>
              <w:t>k</w:t>
            </w:r>
            <w:r w:rsidRPr="26FD1828">
              <w:rPr>
                <w:rFonts w:cs="Arial"/>
                <w:b w:val="0"/>
                <w:color w:val="auto"/>
                <w:sz w:val="24"/>
                <w:szCs w:val="24"/>
              </w:rPr>
              <w:t xml:space="preserve"> </w:t>
            </w:r>
            <w:bookmarkStart w:id="7" w:name="_Int_vp0yRiVz"/>
            <w:r w:rsidRPr="26FD1828">
              <w:rPr>
                <w:rFonts w:cs="Arial"/>
                <w:b w:val="0"/>
                <w:color w:val="auto"/>
                <w:sz w:val="24"/>
                <w:szCs w:val="24"/>
              </w:rPr>
              <w:t>at</w:t>
            </w:r>
            <w:bookmarkEnd w:id="7"/>
            <w:r w:rsidRPr="26FD1828">
              <w:rPr>
                <w:rFonts w:cs="Arial"/>
                <w:b w:val="0"/>
                <w:color w:val="auto"/>
                <w:sz w:val="24"/>
                <w:szCs w:val="24"/>
              </w:rPr>
              <w:t xml:space="preserve"> 30</w:t>
            </w:r>
            <w:r w:rsidR="00A41B93" w:rsidRPr="26FD1828">
              <w:rPr>
                <w:rFonts w:cs="Arial"/>
                <w:b w:val="0"/>
                <w:color w:val="auto"/>
                <w:sz w:val="24"/>
                <w:szCs w:val="24"/>
              </w:rPr>
              <w:t>th</w:t>
            </w:r>
            <w:r w:rsidRPr="26FD1828">
              <w:rPr>
                <w:rFonts w:cs="Arial"/>
                <w:b w:val="0"/>
                <w:color w:val="auto"/>
                <w:sz w:val="24"/>
                <w:szCs w:val="24"/>
              </w:rPr>
              <w:t xml:space="preserve"> </w:t>
            </w:r>
            <w:r w:rsidR="0048508A">
              <w:rPr>
                <w:rFonts w:cs="Arial"/>
                <w:b w:val="0"/>
                <w:color w:val="auto"/>
                <w:sz w:val="24"/>
                <w:szCs w:val="24"/>
              </w:rPr>
              <w:t>September</w:t>
            </w:r>
            <w:r w:rsidRPr="26FD1828">
              <w:rPr>
                <w:rFonts w:cs="Arial"/>
                <w:b w:val="0"/>
                <w:color w:val="auto"/>
                <w:sz w:val="24"/>
                <w:szCs w:val="24"/>
              </w:rPr>
              <w:t xml:space="preserve"> 202</w:t>
            </w:r>
            <w:r w:rsidR="00926C27">
              <w:rPr>
                <w:rFonts w:cs="Arial"/>
                <w:b w:val="0"/>
                <w:color w:val="auto"/>
                <w:sz w:val="24"/>
                <w:szCs w:val="24"/>
              </w:rPr>
              <w:t>5</w:t>
            </w:r>
            <w:r w:rsidR="0048508A">
              <w:rPr>
                <w:rFonts w:cs="Arial"/>
                <w:b w:val="0"/>
                <w:color w:val="auto"/>
                <w:sz w:val="24"/>
                <w:szCs w:val="24"/>
              </w:rPr>
              <w:t>.</w:t>
            </w:r>
            <w:r w:rsidR="00A41B93" w:rsidRPr="26FD1828">
              <w:rPr>
                <w:rFonts w:cs="Arial"/>
                <w:b w:val="0"/>
                <w:color w:val="auto"/>
                <w:sz w:val="24"/>
                <w:szCs w:val="24"/>
              </w:rPr>
              <w:t xml:space="preserve"> </w:t>
            </w:r>
            <w:r w:rsidRPr="26FD1828">
              <w:rPr>
                <w:rFonts w:cs="Arial"/>
                <w:b w:val="0"/>
                <w:color w:val="auto"/>
                <w:sz w:val="24"/>
                <w:szCs w:val="24"/>
              </w:rPr>
              <w:t xml:space="preserve">This </w:t>
            </w:r>
            <w:r w:rsidR="00DE7D3A">
              <w:rPr>
                <w:rFonts w:cs="Arial"/>
                <w:b w:val="0"/>
                <w:color w:val="auto"/>
                <w:sz w:val="24"/>
                <w:szCs w:val="24"/>
              </w:rPr>
              <w:t xml:space="preserve">overspent </w:t>
            </w:r>
            <w:r w:rsidR="00955634">
              <w:rPr>
                <w:rFonts w:cs="Arial"/>
                <w:b w:val="0"/>
                <w:color w:val="auto"/>
                <w:sz w:val="24"/>
                <w:szCs w:val="24"/>
              </w:rPr>
              <w:t xml:space="preserve">is due to </w:t>
            </w:r>
            <w:r w:rsidRPr="26FD1828">
              <w:rPr>
                <w:rFonts w:cs="Arial"/>
                <w:b w:val="0"/>
                <w:color w:val="auto"/>
                <w:sz w:val="24"/>
                <w:szCs w:val="24"/>
              </w:rPr>
              <w:t xml:space="preserve">a timing difference and will </w:t>
            </w:r>
            <w:r w:rsidR="0060526E" w:rsidRPr="26FD1828">
              <w:rPr>
                <w:rFonts w:cs="Arial"/>
                <w:b w:val="0"/>
                <w:color w:val="auto"/>
                <w:sz w:val="24"/>
                <w:szCs w:val="24"/>
              </w:rPr>
              <w:t xml:space="preserve">correct itself in </w:t>
            </w:r>
            <w:r w:rsidRPr="26FD1828">
              <w:rPr>
                <w:rFonts w:cs="Arial"/>
                <w:b w:val="0"/>
                <w:color w:val="auto"/>
                <w:sz w:val="24"/>
                <w:szCs w:val="24"/>
              </w:rPr>
              <w:t xml:space="preserve">full in future periods. </w:t>
            </w:r>
            <w:r w:rsidR="00DB04BE">
              <w:rPr>
                <w:rFonts w:cs="Arial"/>
                <w:b w:val="0"/>
                <w:color w:val="auto"/>
                <w:sz w:val="24"/>
                <w:szCs w:val="24"/>
              </w:rPr>
              <w:t>The forecasted overspend at the yearend is £4</w:t>
            </w:r>
            <w:r w:rsidR="004D1ED2">
              <w:rPr>
                <w:rFonts w:cs="Arial"/>
                <w:b w:val="0"/>
                <w:color w:val="auto"/>
                <w:sz w:val="24"/>
                <w:szCs w:val="24"/>
              </w:rPr>
              <w:t>7</w:t>
            </w:r>
            <w:r w:rsidR="00DB04BE">
              <w:rPr>
                <w:rFonts w:cs="Arial"/>
                <w:b w:val="0"/>
                <w:color w:val="auto"/>
                <w:sz w:val="24"/>
                <w:szCs w:val="24"/>
              </w:rPr>
              <w:t>k.</w:t>
            </w:r>
          </w:p>
          <w:p w14:paraId="1014D9A6" w14:textId="77777777" w:rsidR="003E1521" w:rsidRDefault="003E1521" w:rsidP="003E1521">
            <w:pPr>
              <w:pStyle w:val="FrontCoverSubtitle"/>
              <w:framePr w:hSpace="0" w:wrap="auto" w:vAnchor="margin" w:hAnchor="text" w:yAlign="inline"/>
              <w:ind w:left="1080"/>
              <w:jc w:val="both"/>
              <w:rPr>
                <w:rFonts w:cs="Arial"/>
                <w:b w:val="0"/>
                <w:color w:val="auto"/>
                <w:sz w:val="24"/>
                <w:szCs w:val="24"/>
              </w:rPr>
            </w:pPr>
          </w:p>
          <w:p w14:paraId="563108D7" w14:textId="29859E6F" w:rsidR="00257611" w:rsidRDefault="00337F8B" w:rsidP="003E1521">
            <w:pPr>
              <w:pStyle w:val="FrontCoverSubtitle"/>
              <w:framePr w:hSpace="0" w:wrap="auto" w:vAnchor="margin" w:hAnchor="text" w:yAlign="inline"/>
              <w:numPr>
                <w:ilvl w:val="1"/>
                <w:numId w:val="16"/>
              </w:numPr>
              <w:jc w:val="both"/>
              <w:rPr>
                <w:rFonts w:cs="Arial"/>
                <w:b w:val="0"/>
                <w:color w:val="auto"/>
                <w:sz w:val="24"/>
                <w:szCs w:val="24"/>
              </w:rPr>
            </w:pPr>
            <w:r w:rsidRPr="003E1521">
              <w:rPr>
                <w:rFonts w:cs="Arial"/>
                <w:b w:val="0"/>
                <w:bCs/>
                <w:color w:val="auto"/>
                <w:sz w:val="24"/>
                <w:szCs w:val="24"/>
              </w:rPr>
              <w:t>Interest</w:t>
            </w:r>
            <w:r w:rsidR="00FC0335" w:rsidRPr="003E1521">
              <w:rPr>
                <w:rFonts w:cs="Arial"/>
                <w:b w:val="0"/>
                <w:bCs/>
                <w:color w:val="auto"/>
                <w:sz w:val="24"/>
                <w:szCs w:val="24"/>
              </w:rPr>
              <w:t xml:space="preserve"> </w:t>
            </w:r>
            <w:r w:rsidRPr="003E1521">
              <w:rPr>
                <w:rFonts w:cs="Arial"/>
                <w:b w:val="0"/>
                <w:bCs/>
                <w:color w:val="auto"/>
                <w:sz w:val="24"/>
                <w:szCs w:val="24"/>
              </w:rPr>
              <w:t xml:space="preserve">charges </w:t>
            </w:r>
            <w:r w:rsidR="00B94570" w:rsidRPr="003E1521">
              <w:rPr>
                <w:rFonts w:cs="Arial"/>
                <w:b w:val="0"/>
                <w:bCs/>
                <w:color w:val="auto"/>
                <w:sz w:val="24"/>
                <w:szCs w:val="24"/>
              </w:rPr>
              <w:t>- £</w:t>
            </w:r>
            <w:r w:rsidR="00B94570">
              <w:rPr>
                <w:rFonts w:cs="Arial"/>
                <w:b w:val="0"/>
                <w:color w:val="auto"/>
                <w:sz w:val="24"/>
                <w:szCs w:val="24"/>
              </w:rPr>
              <w:t>571</w:t>
            </w:r>
            <w:r w:rsidR="003E1521" w:rsidRPr="003E1521">
              <w:rPr>
                <w:rFonts w:cs="Arial"/>
                <w:b w:val="0"/>
                <w:color w:val="auto"/>
                <w:sz w:val="24"/>
                <w:szCs w:val="24"/>
              </w:rPr>
              <w:t>k underspend due to decision to use reserves to fund long term capital project and avoid borrowing externally</w:t>
            </w:r>
            <w:r w:rsidR="00BD2644">
              <w:rPr>
                <w:rFonts w:cs="Arial"/>
                <w:b w:val="0"/>
                <w:color w:val="auto"/>
                <w:sz w:val="24"/>
                <w:szCs w:val="24"/>
              </w:rPr>
              <w:t xml:space="preserve">. It is expected that </w:t>
            </w:r>
            <w:r w:rsidR="00D17403">
              <w:rPr>
                <w:rFonts w:cs="Arial"/>
                <w:b w:val="0"/>
                <w:color w:val="auto"/>
                <w:sz w:val="24"/>
                <w:szCs w:val="24"/>
              </w:rPr>
              <w:t>borrowing</w:t>
            </w:r>
            <w:r w:rsidR="00BD2644">
              <w:rPr>
                <w:rFonts w:cs="Arial"/>
                <w:b w:val="0"/>
                <w:color w:val="auto"/>
                <w:sz w:val="24"/>
                <w:szCs w:val="24"/>
              </w:rPr>
              <w:t xml:space="preserve"> will be required </w:t>
            </w:r>
            <w:r w:rsidR="00D17403">
              <w:rPr>
                <w:rFonts w:cs="Arial"/>
                <w:b w:val="0"/>
                <w:color w:val="auto"/>
                <w:sz w:val="24"/>
                <w:szCs w:val="24"/>
              </w:rPr>
              <w:t>in the fourth quarter</w:t>
            </w:r>
            <w:r w:rsidR="00200120">
              <w:rPr>
                <w:rFonts w:cs="Arial"/>
                <w:b w:val="0"/>
                <w:color w:val="auto"/>
                <w:sz w:val="24"/>
                <w:szCs w:val="24"/>
              </w:rPr>
              <w:t xml:space="preserve"> to maintain cashflow</w:t>
            </w:r>
            <w:r w:rsidR="004D1ED2">
              <w:rPr>
                <w:rFonts w:cs="Arial"/>
                <w:b w:val="0"/>
                <w:color w:val="auto"/>
                <w:sz w:val="24"/>
                <w:szCs w:val="24"/>
              </w:rPr>
              <w:t>.</w:t>
            </w:r>
            <w:r w:rsidR="007F0080">
              <w:rPr>
                <w:rFonts w:cs="Arial"/>
                <w:b w:val="0"/>
                <w:color w:val="auto"/>
                <w:sz w:val="24"/>
                <w:szCs w:val="24"/>
              </w:rPr>
              <w:t xml:space="preserve"> </w:t>
            </w:r>
            <w:r w:rsidR="009C20A7">
              <w:rPr>
                <w:rFonts w:cs="Arial"/>
                <w:b w:val="0"/>
                <w:color w:val="auto"/>
                <w:sz w:val="24"/>
                <w:szCs w:val="24"/>
              </w:rPr>
              <w:t>The expected saving on interest cost at the yearend is approx. £</w:t>
            </w:r>
            <w:r w:rsidR="00A3576B">
              <w:rPr>
                <w:rFonts w:cs="Arial"/>
                <w:b w:val="0"/>
                <w:color w:val="auto"/>
                <w:sz w:val="24"/>
                <w:szCs w:val="24"/>
              </w:rPr>
              <w:t>1,190k.</w:t>
            </w:r>
          </w:p>
          <w:p w14:paraId="6376A162" w14:textId="77777777" w:rsidR="003E1521" w:rsidRDefault="003E1521" w:rsidP="003E1521">
            <w:pPr>
              <w:pStyle w:val="ListParagraph"/>
              <w:rPr>
                <w:rFonts w:cs="Arial"/>
                <w:b/>
              </w:rPr>
            </w:pPr>
          </w:p>
          <w:p w14:paraId="7AF6A721" w14:textId="77777777" w:rsidR="003E1521" w:rsidRPr="003E1521" w:rsidRDefault="003E1521" w:rsidP="003E1521">
            <w:pPr>
              <w:pStyle w:val="FrontCoverSubtitle"/>
              <w:framePr w:hSpace="0" w:wrap="auto" w:vAnchor="margin" w:hAnchor="text" w:yAlign="inline"/>
              <w:ind w:left="1080"/>
              <w:jc w:val="both"/>
              <w:rPr>
                <w:rFonts w:cs="Arial"/>
                <w:b w:val="0"/>
                <w:color w:val="auto"/>
                <w:sz w:val="24"/>
                <w:szCs w:val="24"/>
              </w:rPr>
            </w:pPr>
          </w:p>
          <w:p w14:paraId="55DE1DC5" w14:textId="429B96E0" w:rsidR="00835005" w:rsidRPr="00AA325F" w:rsidRDefault="00AA325F" w:rsidP="26FD1828">
            <w:pPr>
              <w:pStyle w:val="FrontCoverSubtitle"/>
              <w:framePr w:hSpace="0" w:wrap="auto" w:vAnchor="margin" w:hAnchor="text" w:yAlign="inline"/>
              <w:numPr>
                <w:ilvl w:val="1"/>
                <w:numId w:val="16"/>
              </w:numPr>
              <w:jc w:val="both"/>
              <w:rPr>
                <w:rFonts w:cs="Arial"/>
                <w:b w:val="0"/>
                <w:bCs/>
                <w:color w:val="auto"/>
                <w:sz w:val="24"/>
                <w:szCs w:val="24"/>
              </w:rPr>
            </w:pPr>
            <w:r w:rsidRPr="00AA325F">
              <w:rPr>
                <w:rFonts w:cs="Arial"/>
                <w:b w:val="0"/>
                <w:bCs/>
                <w:color w:val="auto"/>
                <w:sz w:val="24"/>
                <w:szCs w:val="24"/>
              </w:rPr>
              <w:t>Investment income</w:t>
            </w:r>
            <w:r w:rsidR="008D38BD">
              <w:rPr>
                <w:rFonts w:cs="Arial"/>
                <w:b w:val="0"/>
                <w:bCs/>
                <w:color w:val="auto"/>
                <w:sz w:val="24"/>
                <w:szCs w:val="24"/>
              </w:rPr>
              <w:t xml:space="preserve"> </w:t>
            </w:r>
            <w:r w:rsidR="00BC51D9">
              <w:rPr>
                <w:rFonts w:cs="Arial"/>
                <w:b w:val="0"/>
                <w:bCs/>
                <w:color w:val="auto"/>
                <w:sz w:val="24"/>
                <w:szCs w:val="24"/>
              </w:rPr>
              <w:t>–</w:t>
            </w:r>
            <w:r w:rsidR="008D38BD">
              <w:rPr>
                <w:rFonts w:cs="Arial"/>
                <w:b w:val="0"/>
                <w:bCs/>
                <w:color w:val="auto"/>
                <w:sz w:val="24"/>
                <w:szCs w:val="24"/>
              </w:rPr>
              <w:t xml:space="preserve"> </w:t>
            </w:r>
            <w:r w:rsidR="00BC51D9">
              <w:rPr>
                <w:rFonts w:cs="Arial"/>
                <w:b w:val="0"/>
                <w:bCs/>
                <w:color w:val="auto"/>
                <w:sz w:val="24"/>
                <w:szCs w:val="24"/>
              </w:rPr>
              <w:t>£399k at the end of Q2</w:t>
            </w:r>
            <w:r w:rsidR="00B525E2">
              <w:rPr>
                <w:rFonts w:cs="Arial"/>
                <w:b w:val="0"/>
                <w:bCs/>
                <w:color w:val="auto"/>
                <w:sz w:val="24"/>
                <w:szCs w:val="24"/>
              </w:rPr>
              <w:t xml:space="preserve"> and</w:t>
            </w:r>
            <w:r w:rsidR="00BC51D9">
              <w:rPr>
                <w:rFonts w:cs="Arial"/>
                <w:b w:val="0"/>
                <w:bCs/>
                <w:color w:val="auto"/>
                <w:sz w:val="24"/>
                <w:szCs w:val="24"/>
              </w:rPr>
              <w:t xml:space="preserve"> </w:t>
            </w:r>
            <w:r w:rsidR="002246DD">
              <w:rPr>
                <w:rFonts w:cs="Arial"/>
                <w:b w:val="0"/>
                <w:bCs/>
                <w:color w:val="auto"/>
                <w:sz w:val="24"/>
                <w:szCs w:val="24"/>
              </w:rPr>
              <w:t xml:space="preserve">£24k </w:t>
            </w:r>
            <w:r w:rsidR="00BB2BC1">
              <w:rPr>
                <w:rFonts w:cs="Arial"/>
                <w:b w:val="0"/>
                <w:bCs/>
                <w:color w:val="auto"/>
                <w:sz w:val="24"/>
                <w:szCs w:val="24"/>
              </w:rPr>
              <w:t>overachievement of income at the end of period.</w:t>
            </w:r>
            <w:r w:rsidR="004868F8">
              <w:rPr>
                <w:rFonts w:cs="Arial"/>
                <w:b w:val="0"/>
                <w:bCs/>
                <w:color w:val="auto"/>
                <w:sz w:val="24"/>
                <w:szCs w:val="24"/>
              </w:rPr>
              <w:t xml:space="preserve"> </w:t>
            </w:r>
            <w:r w:rsidR="007D2AE4">
              <w:rPr>
                <w:rFonts w:cs="Arial"/>
                <w:b w:val="0"/>
                <w:bCs/>
                <w:color w:val="auto"/>
                <w:sz w:val="24"/>
                <w:szCs w:val="24"/>
              </w:rPr>
              <w:t xml:space="preserve"> </w:t>
            </w:r>
          </w:p>
          <w:p w14:paraId="4C207540" w14:textId="77777777" w:rsidR="009D7520" w:rsidRDefault="009D7520" w:rsidP="009D7520">
            <w:pPr>
              <w:pStyle w:val="FrontCoverSubtitle"/>
              <w:framePr w:hSpace="0" w:wrap="auto" w:vAnchor="margin" w:hAnchor="text" w:yAlign="inline"/>
              <w:jc w:val="both"/>
              <w:rPr>
                <w:rFonts w:cs="Arial"/>
                <w:b w:val="0"/>
                <w:color w:val="auto"/>
                <w:sz w:val="24"/>
                <w:szCs w:val="24"/>
              </w:rPr>
            </w:pPr>
          </w:p>
          <w:p w14:paraId="63DE4F1D" w14:textId="6C27E932" w:rsidR="00DB29F3" w:rsidRDefault="00481D06" w:rsidP="00DB29F3">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Other Income is </w:t>
            </w:r>
            <w:r w:rsidR="00794367">
              <w:rPr>
                <w:rFonts w:cs="Arial"/>
                <w:b w:val="0"/>
                <w:color w:val="auto"/>
                <w:sz w:val="24"/>
                <w:szCs w:val="24"/>
              </w:rPr>
              <w:t xml:space="preserve">lower than budget </w:t>
            </w:r>
            <w:r w:rsidRPr="26FD1828">
              <w:rPr>
                <w:rFonts w:cs="Arial"/>
                <w:b w:val="0"/>
                <w:color w:val="auto"/>
                <w:sz w:val="24"/>
                <w:szCs w:val="24"/>
              </w:rPr>
              <w:t>by £</w:t>
            </w:r>
            <w:r w:rsidR="0018047A">
              <w:rPr>
                <w:rFonts w:cs="Arial"/>
                <w:b w:val="0"/>
                <w:color w:val="auto"/>
                <w:sz w:val="24"/>
                <w:szCs w:val="24"/>
              </w:rPr>
              <w:t>6,356</w:t>
            </w:r>
            <w:r w:rsidR="00EF7A77">
              <w:rPr>
                <w:rFonts w:cs="Arial"/>
                <w:b w:val="0"/>
                <w:color w:val="auto"/>
                <w:sz w:val="24"/>
                <w:szCs w:val="24"/>
              </w:rPr>
              <w:t>k</w:t>
            </w:r>
            <w:r w:rsidR="00EF7A77" w:rsidRPr="26FD1828">
              <w:rPr>
                <w:rFonts w:cs="Arial"/>
                <w:b w:val="0"/>
                <w:color w:val="auto"/>
                <w:sz w:val="24"/>
                <w:szCs w:val="24"/>
              </w:rPr>
              <w:t xml:space="preserve"> </w:t>
            </w:r>
            <w:r w:rsidR="00EF7A77">
              <w:rPr>
                <w:rFonts w:cs="Arial"/>
                <w:b w:val="0"/>
                <w:color w:val="auto"/>
                <w:sz w:val="24"/>
                <w:szCs w:val="24"/>
              </w:rPr>
              <w:t>due</w:t>
            </w:r>
            <w:r w:rsidR="00F24889">
              <w:rPr>
                <w:rFonts w:cs="Arial"/>
                <w:b w:val="0"/>
                <w:color w:val="auto"/>
                <w:sz w:val="24"/>
                <w:szCs w:val="24"/>
              </w:rPr>
              <w:t xml:space="preserve"> to </w:t>
            </w:r>
            <w:r w:rsidR="00682191">
              <w:rPr>
                <w:rFonts w:cs="Arial"/>
                <w:b w:val="0"/>
                <w:color w:val="auto"/>
                <w:sz w:val="24"/>
                <w:szCs w:val="24"/>
              </w:rPr>
              <w:t xml:space="preserve">changes in the timing of receipt of </w:t>
            </w:r>
            <w:r w:rsidR="00A65C0A">
              <w:rPr>
                <w:rFonts w:cs="Arial"/>
                <w:b w:val="0"/>
                <w:color w:val="auto"/>
                <w:sz w:val="24"/>
                <w:szCs w:val="24"/>
              </w:rPr>
              <w:t xml:space="preserve">grants monies from the Home Office and the Welsh Government. </w:t>
            </w:r>
            <w:r w:rsidR="004B2001" w:rsidRPr="26FD1828">
              <w:rPr>
                <w:rFonts w:cs="Arial"/>
                <w:b w:val="0"/>
                <w:color w:val="auto"/>
                <w:sz w:val="24"/>
                <w:szCs w:val="24"/>
              </w:rPr>
              <w:t>T</w:t>
            </w:r>
            <w:r w:rsidR="007B7B45" w:rsidRPr="26FD1828">
              <w:rPr>
                <w:rFonts w:cs="Arial"/>
                <w:b w:val="0"/>
                <w:color w:val="auto"/>
                <w:sz w:val="24"/>
                <w:szCs w:val="24"/>
              </w:rPr>
              <w:t xml:space="preserve">he timing of payments made in relation to </w:t>
            </w:r>
            <w:r w:rsidR="00766D99">
              <w:rPr>
                <w:rFonts w:cs="Arial"/>
                <w:b w:val="0"/>
                <w:color w:val="auto"/>
                <w:sz w:val="24"/>
                <w:szCs w:val="24"/>
              </w:rPr>
              <w:t xml:space="preserve">this government </w:t>
            </w:r>
            <w:r w:rsidR="00B50BFC">
              <w:rPr>
                <w:rFonts w:cs="Arial"/>
                <w:b w:val="0"/>
                <w:color w:val="auto"/>
                <w:sz w:val="24"/>
                <w:szCs w:val="24"/>
              </w:rPr>
              <w:t xml:space="preserve">specific </w:t>
            </w:r>
            <w:r w:rsidR="00766D99">
              <w:rPr>
                <w:rFonts w:cs="Arial"/>
                <w:b w:val="0"/>
                <w:color w:val="auto"/>
                <w:sz w:val="24"/>
                <w:szCs w:val="24"/>
              </w:rPr>
              <w:t>g</w:t>
            </w:r>
            <w:r w:rsidR="007B7B45" w:rsidRPr="26FD1828">
              <w:rPr>
                <w:rFonts w:cs="Arial"/>
                <w:b w:val="0"/>
                <w:color w:val="auto"/>
                <w:sz w:val="24"/>
                <w:szCs w:val="24"/>
              </w:rPr>
              <w:t xml:space="preserve">rant funding is </w:t>
            </w:r>
            <w:r w:rsidR="47C59225" w:rsidRPr="26FD1828">
              <w:rPr>
                <w:rFonts w:cs="Arial"/>
                <w:b w:val="0"/>
                <w:color w:val="auto"/>
                <w:sz w:val="24"/>
                <w:szCs w:val="24"/>
              </w:rPr>
              <w:t>uncoordinated</w:t>
            </w:r>
            <w:r w:rsidR="007B7B45" w:rsidRPr="26FD1828">
              <w:rPr>
                <w:rFonts w:cs="Arial"/>
                <w:b w:val="0"/>
                <w:color w:val="auto"/>
                <w:sz w:val="24"/>
                <w:szCs w:val="24"/>
              </w:rPr>
              <w:t xml:space="preserve"> </w:t>
            </w:r>
            <w:r w:rsidR="00CF6FEF" w:rsidRPr="26FD1828">
              <w:rPr>
                <w:rFonts w:cs="Arial"/>
                <w:b w:val="0"/>
                <w:color w:val="auto"/>
                <w:sz w:val="24"/>
                <w:szCs w:val="24"/>
              </w:rPr>
              <w:t xml:space="preserve">with prior </w:t>
            </w:r>
            <w:r w:rsidR="007A34E4" w:rsidRPr="26FD1828">
              <w:rPr>
                <w:rFonts w:cs="Arial"/>
                <w:b w:val="0"/>
                <w:color w:val="auto"/>
                <w:sz w:val="24"/>
                <w:szCs w:val="24"/>
              </w:rPr>
              <w:t>years’ experience</w:t>
            </w:r>
            <w:r w:rsidR="00CF6FEF" w:rsidRPr="26FD1828">
              <w:rPr>
                <w:rFonts w:cs="Arial"/>
                <w:b w:val="0"/>
                <w:color w:val="auto"/>
                <w:sz w:val="24"/>
                <w:szCs w:val="24"/>
              </w:rPr>
              <w:t xml:space="preserve">, </w:t>
            </w:r>
            <w:r w:rsidR="00766D99">
              <w:rPr>
                <w:rFonts w:cs="Arial"/>
                <w:b w:val="0"/>
                <w:color w:val="auto"/>
                <w:sz w:val="24"/>
                <w:szCs w:val="24"/>
              </w:rPr>
              <w:t xml:space="preserve">for example the </w:t>
            </w:r>
            <w:r w:rsidR="00456AFE">
              <w:rPr>
                <w:rFonts w:cs="Arial"/>
                <w:b w:val="0"/>
                <w:color w:val="auto"/>
                <w:sz w:val="24"/>
                <w:szCs w:val="24"/>
              </w:rPr>
              <w:t xml:space="preserve">Welsh Government’s </w:t>
            </w:r>
            <w:r w:rsidR="00766D99">
              <w:rPr>
                <w:rFonts w:cs="Arial"/>
                <w:b w:val="0"/>
                <w:color w:val="auto"/>
                <w:sz w:val="24"/>
                <w:szCs w:val="24"/>
              </w:rPr>
              <w:t xml:space="preserve">PCSO grant funding </w:t>
            </w:r>
            <w:r w:rsidR="00456AFE">
              <w:rPr>
                <w:rFonts w:cs="Arial"/>
                <w:b w:val="0"/>
                <w:color w:val="auto"/>
                <w:sz w:val="24"/>
                <w:szCs w:val="24"/>
              </w:rPr>
              <w:t>has only been confirmed in Q2</w:t>
            </w:r>
            <w:r w:rsidR="00B50BFC">
              <w:rPr>
                <w:rFonts w:cs="Arial"/>
                <w:b w:val="0"/>
                <w:color w:val="auto"/>
                <w:sz w:val="24"/>
                <w:szCs w:val="24"/>
              </w:rPr>
              <w:t xml:space="preserve">. </w:t>
            </w:r>
            <w:r w:rsidR="002326DF">
              <w:rPr>
                <w:rFonts w:cs="Arial"/>
                <w:b w:val="0"/>
                <w:color w:val="auto"/>
                <w:sz w:val="24"/>
                <w:szCs w:val="24"/>
              </w:rPr>
              <w:t>There are no known issues with receipt of grants</w:t>
            </w:r>
            <w:r w:rsidR="00D67B28">
              <w:rPr>
                <w:rFonts w:cs="Arial"/>
                <w:b w:val="0"/>
                <w:color w:val="auto"/>
                <w:sz w:val="24"/>
                <w:szCs w:val="24"/>
              </w:rPr>
              <w:t xml:space="preserve">. </w:t>
            </w:r>
            <w:r w:rsidR="00E66A21">
              <w:rPr>
                <w:rFonts w:cs="Arial"/>
                <w:b w:val="0"/>
                <w:color w:val="auto"/>
                <w:sz w:val="24"/>
                <w:szCs w:val="24"/>
              </w:rPr>
              <w:t>Income variance</w:t>
            </w:r>
            <w:r w:rsidR="00D67B28">
              <w:rPr>
                <w:rFonts w:cs="Arial"/>
                <w:b w:val="0"/>
                <w:color w:val="auto"/>
                <w:sz w:val="24"/>
                <w:szCs w:val="24"/>
              </w:rPr>
              <w:t>s</w:t>
            </w:r>
            <w:r w:rsidR="00E66A21">
              <w:rPr>
                <w:rFonts w:cs="Arial"/>
                <w:b w:val="0"/>
                <w:color w:val="auto"/>
                <w:sz w:val="24"/>
                <w:szCs w:val="24"/>
              </w:rPr>
              <w:t xml:space="preserve"> will </w:t>
            </w:r>
            <w:r w:rsidR="001D3A1B" w:rsidRPr="00BD6669">
              <w:rPr>
                <w:rFonts w:cs="Arial"/>
                <w:b w:val="0"/>
                <w:color w:val="auto"/>
                <w:sz w:val="24"/>
                <w:szCs w:val="24"/>
              </w:rPr>
              <w:t>even out over the course of the year</w:t>
            </w:r>
            <w:r w:rsidR="002326DF" w:rsidRPr="00BD6669">
              <w:rPr>
                <w:rFonts w:cs="Arial"/>
                <w:b w:val="0"/>
                <w:color w:val="auto"/>
                <w:sz w:val="24"/>
                <w:szCs w:val="24"/>
              </w:rPr>
              <w:t xml:space="preserve"> and will be corrected </w:t>
            </w:r>
            <w:r w:rsidR="00EF7A77">
              <w:rPr>
                <w:rFonts w:cs="Arial"/>
                <w:b w:val="0"/>
                <w:color w:val="auto"/>
                <w:sz w:val="24"/>
                <w:szCs w:val="24"/>
              </w:rPr>
              <w:t>in the coming months.</w:t>
            </w:r>
            <w:r w:rsidR="002326DF" w:rsidRPr="00BD6669">
              <w:rPr>
                <w:rFonts w:cs="Arial"/>
                <w:b w:val="0"/>
                <w:color w:val="auto"/>
                <w:sz w:val="24"/>
                <w:szCs w:val="24"/>
              </w:rPr>
              <w:t xml:space="preserve"> </w:t>
            </w:r>
            <w:r w:rsidR="00DB29F3">
              <w:rPr>
                <w:rFonts w:cs="Arial"/>
                <w:b w:val="0"/>
                <w:color w:val="auto"/>
                <w:sz w:val="24"/>
                <w:szCs w:val="24"/>
              </w:rPr>
              <w:t xml:space="preserve"> The forecast position at the yearen</w:t>
            </w:r>
            <w:r w:rsidR="00066C0F">
              <w:rPr>
                <w:rFonts w:cs="Arial"/>
                <w:b w:val="0"/>
                <w:color w:val="auto"/>
                <w:sz w:val="24"/>
                <w:szCs w:val="24"/>
              </w:rPr>
              <w:t>d</w:t>
            </w:r>
            <w:r w:rsidR="00DF1D68">
              <w:rPr>
                <w:rFonts w:cs="Arial"/>
                <w:b w:val="0"/>
                <w:color w:val="auto"/>
                <w:sz w:val="24"/>
                <w:szCs w:val="24"/>
              </w:rPr>
              <w:t xml:space="preserve"> </w:t>
            </w:r>
            <w:r w:rsidR="00DB29F3">
              <w:rPr>
                <w:rFonts w:cs="Arial"/>
                <w:b w:val="0"/>
                <w:color w:val="auto"/>
                <w:sz w:val="24"/>
                <w:szCs w:val="24"/>
              </w:rPr>
              <w:t>is an overachievement of income of £</w:t>
            </w:r>
            <w:r w:rsidR="00014415">
              <w:rPr>
                <w:rFonts w:cs="Arial"/>
                <w:b w:val="0"/>
                <w:color w:val="auto"/>
                <w:sz w:val="24"/>
                <w:szCs w:val="24"/>
              </w:rPr>
              <w:t>3,571</w:t>
            </w:r>
            <w:r w:rsidR="00DB29F3">
              <w:rPr>
                <w:rFonts w:cs="Arial"/>
                <w:b w:val="0"/>
                <w:color w:val="auto"/>
                <w:sz w:val="24"/>
                <w:szCs w:val="24"/>
              </w:rPr>
              <w:t xml:space="preserve">k against budget, due to </w:t>
            </w:r>
            <w:r w:rsidR="00C326DF">
              <w:rPr>
                <w:rFonts w:cs="Arial"/>
                <w:b w:val="0"/>
                <w:color w:val="auto"/>
                <w:sz w:val="24"/>
                <w:szCs w:val="24"/>
              </w:rPr>
              <w:t>pay award grant (</w:t>
            </w:r>
            <w:r w:rsidR="002C6F58">
              <w:rPr>
                <w:rFonts w:cs="Arial"/>
                <w:b w:val="0"/>
                <w:color w:val="auto"/>
                <w:sz w:val="24"/>
                <w:szCs w:val="24"/>
              </w:rPr>
              <w:t>£</w:t>
            </w:r>
            <w:r w:rsidR="00BE4163">
              <w:rPr>
                <w:rFonts w:cs="Arial"/>
                <w:b w:val="0"/>
                <w:color w:val="auto"/>
                <w:sz w:val="24"/>
                <w:szCs w:val="24"/>
              </w:rPr>
              <w:t>1,232k)</w:t>
            </w:r>
            <w:r w:rsidR="00D67B28">
              <w:rPr>
                <w:rFonts w:cs="Arial"/>
                <w:b w:val="0"/>
                <w:color w:val="auto"/>
                <w:sz w:val="24"/>
                <w:szCs w:val="24"/>
              </w:rPr>
              <w:t>;</w:t>
            </w:r>
            <w:r w:rsidR="00BE4163">
              <w:rPr>
                <w:rFonts w:cs="Arial"/>
                <w:b w:val="0"/>
                <w:color w:val="auto"/>
                <w:sz w:val="24"/>
                <w:szCs w:val="24"/>
              </w:rPr>
              <w:t xml:space="preserve"> </w:t>
            </w:r>
            <w:r w:rsidR="00D67B28">
              <w:rPr>
                <w:rFonts w:cs="Arial"/>
                <w:b w:val="0"/>
                <w:color w:val="auto"/>
                <w:sz w:val="24"/>
                <w:szCs w:val="24"/>
              </w:rPr>
              <w:t xml:space="preserve">one off </w:t>
            </w:r>
            <w:r w:rsidR="002C6F58">
              <w:rPr>
                <w:rFonts w:cs="Arial"/>
                <w:b w:val="0"/>
                <w:color w:val="auto"/>
                <w:sz w:val="24"/>
                <w:szCs w:val="24"/>
              </w:rPr>
              <w:t xml:space="preserve">Dangerous Dogs Act </w:t>
            </w:r>
            <w:r w:rsidR="00D67B28">
              <w:rPr>
                <w:rFonts w:cs="Arial"/>
                <w:b w:val="0"/>
                <w:color w:val="auto"/>
                <w:sz w:val="24"/>
                <w:szCs w:val="24"/>
              </w:rPr>
              <w:t xml:space="preserve">monies </w:t>
            </w:r>
            <w:r w:rsidR="002C6F58">
              <w:rPr>
                <w:rFonts w:cs="Arial"/>
                <w:b w:val="0"/>
                <w:color w:val="auto"/>
                <w:sz w:val="24"/>
                <w:szCs w:val="24"/>
              </w:rPr>
              <w:t>(£</w:t>
            </w:r>
            <w:r w:rsidR="00B82A79">
              <w:rPr>
                <w:rFonts w:cs="Arial"/>
                <w:b w:val="0"/>
                <w:color w:val="auto"/>
                <w:sz w:val="24"/>
                <w:szCs w:val="24"/>
              </w:rPr>
              <w:t>295k)</w:t>
            </w:r>
            <w:r w:rsidR="00D67B28">
              <w:rPr>
                <w:rFonts w:cs="Arial"/>
                <w:b w:val="0"/>
                <w:color w:val="auto"/>
                <w:sz w:val="24"/>
                <w:szCs w:val="24"/>
              </w:rPr>
              <w:t>;</w:t>
            </w:r>
            <w:r w:rsidR="00B82A79">
              <w:rPr>
                <w:rFonts w:cs="Arial"/>
                <w:b w:val="0"/>
                <w:color w:val="auto"/>
                <w:sz w:val="24"/>
                <w:szCs w:val="24"/>
              </w:rPr>
              <w:t xml:space="preserve"> </w:t>
            </w:r>
            <w:r w:rsidR="00DB29F3">
              <w:rPr>
                <w:rFonts w:cs="Arial"/>
                <w:b w:val="0"/>
                <w:color w:val="auto"/>
                <w:sz w:val="24"/>
                <w:szCs w:val="24"/>
              </w:rPr>
              <w:t>mutual aid and SPS (</w:t>
            </w:r>
            <w:r w:rsidR="005A772B">
              <w:rPr>
                <w:rFonts w:cs="Arial"/>
                <w:b w:val="0"/>
                <w:color w:val="auto"/>
                <w:sz w:val="24"/>
                <w:szCs w:val="24"/>
              </w:rPr>
              <w:t>£</w:t>
            </w:r>
            <w:r w:rsidR="00DB29F3">
              <w:rPr>
                <w:rFonts w:cs="Arial"/>
                <w:b w:val="0"/>
                <w:color w:val="auto"/>
                <w:sz w:val="24"/>
                <w:szCs w:val="24"/>
              </w:rPr>
              <w:t>3</w:t>
            </w:r>
            <w:r w:rsidR="005A772B">
              <w:rPr>
                <w:rFonts w:cs="Arial"/>
                <w:b w:val="0"/>
                <w:color w:val="auto"/>
                <w:sz w:val="24"/>
                <w:szCs w:val="24"/>
              </w:rPr>
              <w:t>94</w:t>
            </w:r>
            <w:r w:rsidR="00DB29F3">
              <w:rPr>
                <w:rFonts w:cs="Arial"/>
                <w:b w:val="0"/>
                <w:color w:val="auto"/>
                <w:sz w:val="24"/>
                <w:szCs w:val="24"/>
              </w:rPr>
              <w:t>k)</w:t>
            </w:r>
            <w:r w:rsidR="00D67B28">
              <w:rPr>
                <w:rFonts w:cs="Arial"/>
                <w:b w:val="0"/>
                <w:color w:val="auto"/>
                <w:sz w:val="24"/>
                <w:szCs w:val="24"/>
              </w:rPr>
              <w:t xml:space="preserve">; </w:t>
            </w:r>
            <w:r w:rsidR="00DB29F3">
              <w:rPr>
                <w:rFonts w:cs="Arial"/>
                <w:b w:val="0"/>
                <w:color w:val="auto"/>
                <w:sz w:val="24"/>
                <w:szCs w:val="24"/>
              </w:rPr>
              <w:t>sale, fees and charges (£</w:t>
            </w:r>
            <w:r w:rsidR="0031633C">
              <w:rPr>
                <w:rFonts w:cs="Arial"/>
                <w:b w:val="0"/>
                <w:color w:val="auto"/>
                <w:sz w:val="24"/>
                <w:szCs w:val="24"/>
              </w:rPr>
              <w:t>442</w:t>
            </w:r>
            <w:r w:rsidR="00DB29F3">
              <w:rPr>
                <w:rFonts w:cs="Arial"/>
                <w:b w:val="0"/>
                <w:color w:val="auto"/>
                <w:sz w:val="24"/>
                <w:szCs w:val="24"/>
              </w:rPr>
              <w:t>k) and income f</w:t>
            </w:r>
            <w:r w:rsidR="00AC3DFF">
              <w:rPr>
                <w:rFonts w:cs="Arial"/>
                <w:b w:val="0"/>
                <w:color w:val="auto"/>
                <w:sz w:val="24"/>
                <w:szCs w:val="24"/>
              </w:rPr>
              <w:t xml:space="preserve">or </w:t>
            </w:r>
            <w:r w:rsidR="00DB29F3">
              <w:rPr>
                <w:rFonts w:cs="Arial"/>
                <w:b w:val="0"/>
                <w:color w:val="auto"/>
                <w:sz w:val="24"/>
                <w:szCs w:val="24"/>
              </w:rPr>
              <w:t>O</w:t>
            </w:r>
            <w:r w:rsidR="00B82A79">
              <w:rPr>
                <w:rFonts w:cs="Arial"/>
                <w:b w:val="0"/>
                <w:color w:val="auto"/>
                <w:sz w:val="24"/>
                <w:szCs w:val="24"/>
              </w:rPr>
              <w:t>p Lockwoo</w:t>
            </w:r>
            <w:r w:rsidR="00D329A5">
              <w:rPr>
                <w:rFonts w:cs="Arial"/>
                <w:b w:val="0"/>
                <w:color w:val="auto"/>
                <w:sz w:val="24"/>
                <w:szCs w:val="24"/>
              </w:rPr>
              <w:t>d</w:t>
            </w:r>
            <w:r w:rsidR="00AC3DFF">
              <w:rPr>
                <w:rFonts w:cs="Arial"/>
                <w:b w:val="0"/>
                <w:color w:val="auto"/>
                <w:sz w:val="24"/>
                <w:szCs w:val="24"/>
              </w:rPr>
              <w:t xml:space="preserve"> (£1,000k)</w:t>
            </w:r>
            <w:r w:rsidR="00DB29F3">
              <w:rPr>
                <w:rFonts w:cs="Arial"/>
                <w:b w:val="0"/>
                <w:color w:val="auto"/>
                <w:sz w:val="24"/>
                <w:szCs w:val="24"/>
              </w:rPr>
              <w:t>.</w:t>
            </w:r>
          </w:p>
          <w:p w14:paraId="060F3007" w14:textId="77777777" w:rsidR="00481D06" w:rsidRDefault="00481D06" w:rsidP="00481D06">
            <w:pPr>
              <w:pStyle w:val="ListParagraph"/>
              <w:rPr>
                <w:rFonts w:cs="Arial"/>
                <w:b/>
                <w:bCs/>
              </w:rPr>
            </w:pPr>
          </w:p>
          <w:p w14:paraId="0AECE567" w14:textId="77777777" w:rsidR="005D2E90" w:rsidRPr="008E53C4" w:rsidRDefault="005D2E90" w:rsidP="005D2E90">
            <w:pPr>
              <w:pStyle w:val="FrontCoverSubtitle"/>
              <w:framePr w:hSpace="0" w:wrap="auto" w:vAnchor="margin" w:hAnchor="text" w:yAlign="inline"/>
              <w:ind w:left="1126"/>
              <w:jc w:val="both"/>
              <w:rPr>
                <w:rFonts w:cs="Arial"/>
                <w:bCs/>
                <w:sz w:val="28"/>
              </w:rPr>
            </w:pPr>
            <w:r w:rsidRPr="008E53C4">
              <w:rPr>
                <w:rFonts w:cs="Arial"/>
                <w:bCs/>
                <w:sz w:val="28"/>
              </w:rPr>
              <w:t>Appendix</w:t>
            </w:r>
            <w:r>
              <w:rPr>
                <w:rFonts w:cs="Arial"/>
                <w:bCs/>
                <w:sz w:val="28"/>
              </w:rPr>
              <w:t xml:space="preserve"> 1c</w:t>
            </w:r>
          </w:p>
          <w:p w14:paraId="3D2951CC" w14:textId="7BF81ACF" w:rsidR="005D2E90" w:rsidRPr="00977DE7" w:rsidRDefault="005D2E90" w:rsidP="005D2E90">
            <w:pPr>
              <w:pStyle w:val="FrontCoverSubtitle"/>
              <w:framePr w:hSpace="0" w:wrap="auto" w:vAnchor="margin" w:hAnchor="text" w:yAlign="inline"/>
              <w:ind w:left="1126"/>
              <w:jc w:val="both"/>
              <w:rPr>
                <w:rFonts w:cs="Arial"/>
                <w:sz w:val="24"/>
                <w:szCs w:val="24"/>
              </w:rPr>
            </w:pPr>
            <w:r w:rsidRPr="00977DE7">
              <w:rPr>
                <w:rFonts w:cs="Arial"/>
                <w:sz w:val="24"/>
                <w:szCs w:val="24"/>
              </w:rPr>
              <w:t>Office of the Police &amp; Crime Commissioner – underspend £1,</w:t>
            </w:r>
            <w:r w:rsidR="00B40BEE">
              <w:rPr>
                <w:rFonts w:cs="Arial"/>
                <w:sz w:val="24"/>
                <w:szCs w:val="24"/>
              </w:rPr>
              <w:t>006</w:t>
            </w:r>
            <w:r w:rsidRPr="00977DE7">
              <w:rPr>
                <w:rFonts w:cs="Arial"/>
                <w:sz w:val="24"/>
                <w:szCs w:val="24"/>
              </w:rPr>
              <w:t>k</w:t>
            </w:r>
          </w:p>
          <w:p w14:paraId="7533CD7B" w14:textId="10259872" w:rsidR="005D2E90" w:rsidRPr="002C7FFA" w:rsidRDefault="005D2E90" w:rsidP="005D2E90">
            <w:pPr>
              <w:pStyle w:val="FrontCoverSubtitle"/>
              <w:framePr w:hSpace="0" w:wrap="auto" w:vAnchor="margin" w:hAnchor="text" w:yAlign="inline"/>
              <w:ind w:left="1080"/>
              <w:jc w:val="both"/>
              <w:rPr>
                <w:rFonts w:cs="Arial"/>
                <w:sz w:val="24"/>
                <w:szCs w:val="24"/>
              </w:rPr>
            </w:pPr>
            <w:r w:rsidRPr="00977DE7">
              <w:rPr>
                <w:rFonts w:cs="Arial"/>
                <w:sz w:val="24"/>
                <w:szCs w:val="24"/>
              </w:rPr>
              <w:t xml:space="preserve">Forecast YE </w:t>
            </w:r>
            <w:r w:rsidR="00A54909">
              <w:rPr>
                <w:rFonts w:cs="Arial"/>
                <w:sz w:val="24"/>
                <w:szCs w:val="24"/>
              </w:rPr>
              <w:t>under</w:t>
            </w:r>
            <w:r w:rsidRPr="00977DE7">
              <w:rPr>
                <w:rFonts w:cs="Arial"/>
                <w:sz w:val="24"/>
                <w:szCs w:val="24"/>
              </w:rPr>
              <w:t>spend £</w:t>
            </w:r>
            <w:r w:rsidR="005762E1">
              <w:rPr>
                <w:rFonts w:cs="Arial"/>
                <w:sz w:val="24"/>
                <w:szCs w:val="24"/>
              </w:rPr>
              <w:t>1,</w:t>
            </w:r>
            <w:r w:rsidR="00A54909">
              <w:rPr>
                <w:rFonts w:cs="Arial"/>
                <w:sz w:val="24"/>
                <w:szCs w:val="24"/>
              </w:rPr>
              <w:t>515</w:t>
            </w:r>
            <w:r w:rsidRPr="00977DE7">
              <w:rPr>
                <w:rFonts w:cs="Arial"/>
                <w:sz w:val="24"/>
                <w:szCs w:val="24"/>
              </w:rPr>
              <w:t>k</w:t>
            </w:r>
          </w:p>
          <w:p w14:paraId="4092F0E1" w14:textId="602FB8CF" w:rsidR="00481D06" w:rsidRPr="000E1853" w:rsidRDefault="00481D06" w:rsidP="00481D06">
            <w:pPr>
              <w:pStyle w:val="FrontCoverSubtitle"/>
              <w:framePr w:hSpace="0" w:wrap="auto" w:vAnchor="margin" w:hAnchor="text" w:yAlign="inline"/>
              <w:jc w:val="both"/>
              <w:rPr>
                <w:rFonts w:cs="Arial"/>
                <w:b w:val="0"/>
                <w:bCs/>
                <w:color w:val="auto"/>
                <w:sz w:val="24"/>
                <w:szCs w:val="24"/>
              </w:rPr>
            </w:pPr>
          </w:p>
          <w:p w14:paraId="1D8FC699" w14:textId="67223C04" w:rsidR="00481D06" w:rsidRPr="00FC4D29" w:rsidRDefault="00481D06" w:rsidP="00481D06">
            <w:pPr>
              <w:pStyle w:val="FrontCoverSubtitle"/>
              <w:framePr w:hSpace="0" w:wrap="auto" w:vAnchor="margin" w:hAnchor="text" w:yAlign="inline"/>
              <w:numPr>
                <w:ilvl w:val="1"/>
                <w:numId w:val="16"/>
              </w:numPr>
              <w:jc w:val="both"/>
              <w:rPr>
                <w:rFonts w:cs="Arial"/>
                <w:b w:val="0"/>
                <w:bCs/>
                <w:color w:val="auto"/>
                <w:sz w:val="24"/>
                <w:szCs w:val="24"/>
              </w:rPr>
            </w:pPr>
            <w:r w:rsidRPr="00FC4D29">
              <w:rPr>
                <w:rFonts w:cs="Arial"/>
                <w:b w:val="0"/>
                <w:color w:val="auto"/>
                <w:sz w:val="24"/>
                <w:szCs w:val="24"/>
              </w:rPr>
              <w:t xml:space="preserve">Included within the group figures are </w:t>
            </w:r>
            <w:r w:rsidR="007032C5" w:rsidRPr="00FC4D29">
              <w:rPr>
                <w:rFonts w:cs="Arial"/>
                <w:b w:val="0"/>
                <w:color w:val="auto"/>
                <w:sz w:val="24"/>
                <w:szCs w:val="24"/>
              </w:rPr>
              <w:t>underspend</w:t>
            </w:r>
            <w:r w:rsidRPr="00FC4D29">
              <w:rPr>
                <w:rFonts w:cs="Arial"/>
                <w:b w:val="0"/>
                <w:color w:val="auto"/>
                <w:sz w:val="24"/>
                <w:szCs w:val="24"/>
              </w:rPr>
              <w:t xml:space="preserve"> relating to the Office of the Police &amp; Crime Commissioner totalling £</w:t>
            </w:r>
            <w:r w:rsidR="007032C5" w:rsidRPr="00FC4D29">
              <w:rPr>
                <w:rFonts w:cs="Arial"/>
                <w:b w:val="0"/>
                <w:color w:val="auto"/>
                <w:sz w:val="24"/>
                <w:szCs w:val="24"/>
              </w:rPr>
              <w:t>1,006</w:t>
            </w:r>
            <w:r w:rsidRPr="00FC4D29">
              <w:rPr>
                <w:rFonts w:cs="Arial"/>
                <w:b w:val="0"/>
                <w:color w:val="auto"/>
                <w:sz w:val="24"/>
                <w:szCs w:val="24"/>
              </w:rPr>
              <w:t>k</w:t>
            </w:r>
            <w:r w:rsidR="000C3C2D" w:rsidRPr="00FC4D29">
              <w:rPr>
                <w:rFonts w:cs="Arial"/>
                <w:b w:val="0"/>
                <w:color w:val="auto"/>
                <w:sz w:val="24"/>
                <w:szCs w:val="24"/>
              </w:rPr>
              <w:t xml:space="preserve"> and forecasted underspend of £1,</w:t>
            </w:r>
            <w:r w:rsidR="00FC4D29" w:rsidRPr="00FC4D29">
              <w:rPr>
                <w:rFonts w:cs="Arial"/>
                <w:b w:val="0"/>
                <w:color w:val="auto"/>
                <w:sz w:val="24"/>
                <w:szCs w:val="24"/>
              </w:rPr>
              <w:t>515k at the yearend</w:t>
            </w:r>
            <w:r w:rsidRPr="00FC4D29">
              <w:rPr>
                <w:rFonts w:cs="Arial"/>
                <w:b w:val="0"/>
                <w:color w:val="auto"/>
                <w:sz w:val="24"/>
                <w:szCs w:val="24"/>
              </w:rPr>
              <w:t>. These are shown in Appendix 1c</w:t>
            </w:r>
            <w:r w:rsidR="0040529B" w:rsidRPr="00FC4D29">
              <w:rPr>
                <w:rFonts w:cs="Arial"/>
                <w:b w:val="0"/>
                <w:color w:val="auto"/>
                <w:sz w:val="24"/>
                <w:szCs w:val="24"/>
              </w:rPr>
              <w:t xml:space="preserve">. </w:t>
            </w:r>
          </w:p>
          <w:p w14:paraId="3AF5AB28" w14:textId="77777777" w:rsidR="00481D06" w:rsidRPr="009A3488" w:rsidRDefault="00481D06" w:rsidP="00481D06">
            <w:pPr>
              <w:pStyle w:val="FrontCoverSubtitle"/>
              <w:framePr w:hSpace="0" w:wrap="auto" w:vAnchor="margin" w:hAnchor="text" w:yAlign="inline"/>
              <w:ind w:left="1080"/>
              <w:jc w:val="both"/>
              <w:rPr>
                <w:rFonts w:cs="Arial"/>
                <w:b w:val="0"/>
                <w:bCs/>
                <w:color w:val="auto"/>
                <w:sz w:val="24"/>
                <w:szCs w:val="24"/>
                <w:highlight w:val="yellow"/>
              </w:rPr>
            </w:pPr>
          </w:p>
          <w:p w14:paraId="337AC77E" w14:textId="1EA5A764" w:rsidR="00481D06" w:rsidRPr="00AE347F" w:rsidRDefault="00481D06" w:rsidP="002F3B27">
            <w:pPr>
              <w:pStyle w:val="FrontCoverSubtitle"/>
              <w:framePr w:hSpace="0" w:wrap="auto" w:vAnchor="margin" w:hAnchor="text" w:yAlign="inline"/>
              <w:numPr>
                <w:ilvl w:val="1"/>
                <w:numId w:val="16"/>
              </w:numPr>
              <w:jc w:val="both"/>
              <w:rPr>
                <w:rFonts w:cs="Arial"/>
                <w:b w:val="0"/>
                <w:bCs/>
                <w:color w:val="auto"/>
                <w:sz w:val="24"/>
                <w:szCs w:val="24"/>
              </w:rPr>
            </w:pPr>
            <w:r w:rsidRPr="00AE347F">
              <w:rPr>
                <w:rFonts w:cs="Arial"/>
                <w:b w:val="0"/>
                <w:color w:val="auto"/>
                <w:sz w:val="24"/>
                <w:szCs w:val="24"/>
              </w:rPr>
              <w:t xml:space="preserve">Salary and allowances – there </w:t>
            </w:r>
            <w:r w:rsidR="005E0FF7" w:rsidRPr="00AE347F">
              <w:rPr>
                <w:rFonts w:cs="Arial"/>
                <w:b w:val="0"/>
                <w:color w:val="auto"/>
                <w:sz w:val="24"/>
                <w:szCs w:val="24"/>
              </w:rPr>
              <w:t>are</w:t>
            </w:r>
            <w:r w:rsidRPr="00AE347F">
              <w:rPr>
                <w:rFonts w:cs="Arial"/>
                <w:b w:val="0"/>
                <w:color w:val="auto"/>
                <w:sz w:val="24"/>
                <w:szCs w:val="24"/>
              </w:rPr>
              <w:t xml:space="preserve"> a small </w:t>
            </w:r>
            <w:r w:rsidR="008B26EF" w:rsidRPr="00AE347F">
              <w:rPr>
                <w:rFonts w:cs="Arial"/>
                <w:b w:val="0"/>
                <w:color w:val="auto"/>
                <w:sz w:val="24"/>
                <w:szCs w:val="24"/>
              </w:rPr>
              <w:t>over</w:t>
            </w:r>
            <w:r w:rsidRPr="00AE347F">
              <w:rPr>
                <w:rFonts w:cs="Arial"/>
                <w:b w:val="0"/>
                <w:color w:val="auto"/>
                <w:sz w:val="24"/>
                <w:szCs w:val="24"/>
              </w:rPr>
              <w:t>spend of £</w:t>
            </w:r>
            <w:r w:rsidR="00040CE5" w:rsidRPr="00AE347F">
              <w:rPr>
                <w:rFonts w:cs="Arial"/>
                <w:b w:val="0"/>
                <w:color w:val="auto"/>
                <w:sz w:val="24"/>
                <w:szCs w:val="24"/>
              </w:rPr>
              <w:t>69</w:t>
            </w:r>
            <w:r w:rsidRPr="00AE347F">
              <w:rPr>
                <w:rFonts w:cs="Arial"/>
                <w:b w:val="0"/>
                <w:color w:val="auto"/>
                <w:sz w:val="24"/>
                <w:szCs w:val="24"/>
              </w:rPr>
              <w:t>k</w:t>
            </w:r>
            <w:r w:rsidR="005857BA" w:rsidRPr="00AE347F">
              <w:rPr>
                <w:rFonts w:cs="Arial"/>
                <w:b w:val="0"/>
                <w:color w:val="auto"/>
                <w:sz w:val="24"/>
                <w:szCs w:val="24"/>
              </w:rPr>
              <w:t xml:space="preserve"> due to </w:t>
            </w:r>
            <w:r w:rsidR="00FE0667" w:rsidRPr="00AE347F">
              <w:rPr>
                <w:rFonts w:cs="Arial"/>
                <w:b w:val="0"/>
                <w:color w:val="auto"/>
                <w:sz w:val="24"/>
                <w:szCs w:val="24"/>
              </w:rPr>
              <w:t xml:space="preserve">unbudgeted </w:t>
            </w:r>
            <w:r w:rsidR="005857BA" w:rsidRPr="00AE347F">
              <w:rPr>
                <w:rFonts w:cs="Arial"/>
                <w:b w:val="0"/>
                <w:color w:val="auto"/>
                <w:sz w:val="24"/>
                <w:szCs w:val="24"/>
              </w:rPr>
              <w:t xml:space="preserve">staff </w:t>
            </w:r>
            <w:r w:rsidR="00D7297A" w:rsidRPr="00AE347F">
              <w:rPr>
                <w:rFonts w:cs="Arial"/>
                <w:b w:val="0"/>
                <w:color w:val="auto"/>
                <w:sz w:val="24"/>
                <w:szCs w:val="24"/>
              </w:rPr>
              <w:t xml:space="preserve">cost and </w:t>
            </w:r>
            <w:r w:rsidR="00F117BA">
              <w:rPr>
                <w:rFonts w:cs="Arial"/>
                <w:b w:val="0"/>
                <w:color w:val="auto"/>
                <w:sz w:val="24"/>
                <w:szCs w:val="24"/>
              </w:rPr>
              <w:t xml:space="preserve">incorrect budgeting of </w:t>
            </w:r>
            <w:r w:rsidR="0004282D">
              <w:rPr>
                <w:rFonts w:cs="Arial"/>
                <w:b w:val="0"/>
                <w:color w:val="auto"/>
                <w:sz w:val="24"/>
                <w:szCs w:val="24"/>
              </w:rPr>
              <w:t xml:space="preserve">a </w:t>
            </w:r>
            <w:r w:rsidR="00F117BA">
              <w:rPr>
                <w:rFonts w:cs="Arial"/>
                <w:b w:val="0"/>
                <w:color w:val="auto"/>
                <w:sz w:val="24"/>
                <w:szCs w:val="24"/>
              </w:rPr>
              <w:t xml:space="preserve">small number of </w:t>
            </w:r>
            <w:r w:rsidR="00DF7AB2">
              <w:rPr>
                <w:rFonts w:cs="Arial"/>
                <w:b w:val="0"/>
                <w:color w:val="auto"/>
                <w:sz w:val="24"/>
                <w:szCs w:val="24"/>
              </w:rPr>
              <w:t xml:space="preserve">substantive posts. This </w:t>
            </w:r>
            <w:r w:rsidR="00017177" w:rsidRPr="00AE347F">
              <w:rPr>
                <w:rFonts w:cs="Arial"/>
                <w:b w:val="0"/>
                <w:color w:val="auto"/>
                <w:sz w:val="24"/>
                <w:szCs w:val="24"/>
              </w:rPr>
              <w:t xml:space="preserve">trend will continue </w:t>
            </w:r>
            <w:r w:rsidR="004F6455" w:rsidRPr="00AE347F">
              <w:rPr>
                <w:rFonts w:cs="Arial"/>
                <w:b w:val="0"/>
                <w:color w:val="auto"/>
                <w:sz w:val="24"/>
                <w:szCs w:val="24"/>
              </w:rPr>
              <w:t>and expected overspend at yearend is £120</w:t>
            </w:r>
            <w:r w:rsidR="002B1D89">
              <w:rPr>
                <w:rFonts w:cs="Arial"/>
                <w:b w:val="0"/>
                <w:color w:val="auto"/>
                <w:sz w:val="24"/>
                <w:szCs w:val="24"/>
              </w:rPr>
              <w:t>k</w:t>
            </w:r>
            <w:r w:rsidR="004F6455" w:rsidRPr="00AE347F">
              <w:rPr>
                <w:rFonts w:cs="Arial"/>
                <w:b w:val="0"/>
                <w:color w:val="auto"/>
                <w:sz w:val="24"/>
                <w:szCs w:val="24"/>
              </w:rPr>
              <w:t>.</w:t>
            </w:r>
            <w:r w:rsidR="00430EC0" w:rsidRPr="00AE347F">
              <w:rPr>
                <w:rFonts w:cs="Arial"/>
                <w:b w:val="0"/>
                <w:color w:val="auto"/>
                <w:sz w:val="24"/>
                <w:szCs w:val="24"/>
              </w:rPr>
              <w:t xml:space="preserve"> </w:t>
            </w:r>
            <w:r w:rsidR="007B2F82">
              <w:rPr>
                <w:rFonts w:cs="Arial"/>
                <w:b w:val="0"/>
                <w:color w:val="auto"/>
                <w:sz w:val="24"/>
                <w:szCs w:val="24"/>
              </w:rPr>
              <w:t>£60</w:t>
            </w:r>
            <w:r w:rsidR="002B1D89">
              <w:rPr>
                <w:rFonts w:cs="Arial"/>
                <w:b w:val="0"/>
                <w:color w:val="auto"/>
                <w:sz w:val="24"/>
                <w:szCs w:val="24"/>
              </w:rPr>
              <w:t>k</w:t>
            </w:r>
            <w:r w:rsidR="007B2F82">
              <w:rPr>
                <w:rFonts w:cs="Arial"/>
                <w:b w:val="0"/>
                <w:color w:val="auto"/>
                <w:sz w:val="24"/>
                <w:szCs w:val="24"/>
              </w:rPr>
              <w:t xml:space="preserve"> </w:t>
            </w:r>
            <w:r w:rsidR="000036C3">
              <w:rPr>
                <w:rFonts w:cs="Arial"/>
                <w:b w:val="0"/>
                <w:color w:val="auto"/>
                <w:sz w:val="24"/>
                <w:szCs w:val="24"/>
              </w:rPr>
              <w:t xml:space="preserve">relates to </w:t>
            </w:r>
            <w:r w:rsidR="00352F96">
              <w:rPr>
                <w:rFonts w:cs="Arial"/>
                <w:b w:val="0"/>
                <w:color w:val="auto"/>
                <w:sz w:val="24"/>
                <w:szCs w:val="24"/>
              </w:rPr>
              <w:t>unbudgeted</w:t>
            </w:r>
            <w:r w:rsidR="000036C3">
              <w:rPr>
                <w:rFonts w:cs="Arial"/>
                <w:b w:val="0"/>
                <w:color w:val="auto"/>
                <w:sz w:val="24"/>
                <w:szCs w:val="24"/>
              </w:rPr>
              <w:t xml:space="preserve"> </w:t>
            </w:r>
            <w:r w:rsidR="00352F96">
              <w:rPr>
                <w:rFonts w:cs="Arial"/>
                <w:b w:val="0"/>
                <w:color w:val="auto"/>
                <w:sz w:val="24"/>
                <w:szCs w:val="24"/>
              </w:rPr>
              <w:t xml:space="preserve">fixed term post </w:t>
            </w:r>
            <w:r w:rsidR="00A53BB8">
              <w:rPr>
                <w:rFonts w:cs="Arial"/>
                <w:b w:val="0"/>
                <w:color w:val="auto"/>
                <w:sz w:val="24"/>
                <w:szCs w:val="24"/>
              </w:rPr>
              <w:t xml:space="preserve">and recoverable, income related to this </w:t>
            </w:r>
            <w:r w:rsidR="00A814AA">
              <w:rPr>
                <w:rFonts w:cs="Arial"/>
                <w:b w:val="0"/>
                <w:color w:val="auto"/>
                <w:sz w:val="24"/>
                <w:szCs w:val="24"/>
              </w:rPr>
              <w:t xml:space="preserve">is </w:t>
            </w:r>
            <w:r w:rsidR="00A53BB8">
              <w:rPr>
                <w:rFonts w:cs="Arial"/>
                <w:b w:val="0"/>
                <w:color w:val="auto"/>
                <w:sz w:val="24"/>
                <w:szCs w:val="24"/>
              </w:rPr>
              <w:t>budgeted in other income.</w:t>
            </w:r>
            <w:r w:rsidR="00C23879">
              <w:rPr>
                <w:rFonts w:cs="Arial"/>
                <w:b w:val="0"/>
                <w:color w:val="auto"/>
                <w:sz w:val="24"/>
                <w:szCs w:val="24"/>
              </w:rPr>
              <w:t xml:space="preserve"> </w:t>
            </w:r>
          </w:p>
          <w:p w14:paraId="76D3B22D" w14:textId="77777777" w:rsidR="00F84BBD" w:rsidRPr="009A3488" w:rsidRDefault="00F84BBD" w:rsidP="00F84BBD">
            <w:pPr>
              <w:pStyle w:val="FrontCoverSubtitle"/>
              <w:framePr w:hSpace="0" w:wrap="auto" w:vAnchor="margin" w:hAnchor="text" w:yAlign="inline"/>
              <w:jc w:val="both"/>
              <w:rPr>
                <w:rFonts w:cs="Arial"/>
                <w:b w:val="0"/>
                <w:bCs/>
                <w:color w:val="auto"/>
                <w:sz w:val="24"/>
                <w:szCs w:val="24"/>
                <w:highlight w:val="yellow"/>
              </w:rPr>
            </w:pPr>
          </w:p>
          <w:p w14:paraId="025E1873" w14:textId="688CA997" w:rsidR="001A7048" w:rsidRPr="00FB5517" w:rsidRDefault="00481D06" w:rsidP="006731C9">
            <w:pPr>
              <w:pStyle w:val="FrontCoverSubtitle"/>
              <w:framePr w:hSpace="0" w:wrap="auto" w:vAnchor="margin" w:hAnchor="text" w:yAlign="inline"/>
              <w:numPr>
                <w:ilvl w:val="1"/>
                <w:numId w:val="16"/>
              </w:numPr>
              <w:jc w:val="both"/>
              <w:rPr>
                <w:rFonts w:cs="Arial"/>
                <w:b w:val="0"/>
                <w:color w:val="auto"/>
                <w:sz w:val="24"/>
                <w:szCs w:val="24"/>
              </w:rPr>
            </w:pPr>
            <w:r w:rsidRPr="00FB5517">
              <w:rPr>
                <w:rFonts w:cs="Arial"/>
                <w:b w:val="0"/>
                <w:color w:val="auto"/>
                <w:sz w:val="24"/>
                <w:szCs w:val="24"/>
              </w:rPr>
              <w:t>Non-pay expenditure – there are underspends totalling £</w:t>
            </w:r>
            <w:r w:rsidR="007873B8" w:rsidRPr="00FB5517">
              <w:rPr>
                <w:rFonts w:cs="Arial"/>
                <w:b w:val="0"/>
                <w:color w:val="auto"/>
                <w:sz w:val="24"/>
                <w:szCs w:val="24"/>
              </w:rPr>
              <w:t>953</w:t>
            </w:r>
            <w:r w:rsidRPr="00FB5517">
              <w:rPr>
                <w:rFonts w:cs="Arial"/>
                <w:b w:val="0"/>
                <w:color w:val="auto"/>
                <w:sz w:val="24"/>
                <w:szCs w:val="24"/>
              </w:rPr>
              <w:t xml:space="preserve">k in non-pay expenditure. </w:t>
            </w:r>
            <w:r w:rsidR="001B29AE" w:rsidRPr="00FB5517">
              <w:rPr>
                <w:rFonts w:cs="Arial"/>
                <w:b w:val="0"/>
                <w:color w:val="auto"/>
                <w:sz w:val="24"/>
                <w:szCs w:val="24"/>
              </w:rPr>
              <w:t xml:space="preserve">The forecasted position at the yearend is </w:t>
            </w:r>
            <w:r w:rsidR="00BB07DC" w:rsidRPr="00FB5517">
              <w:rPr>
                <w:rFonts w:cs="Arial"/>
                <w:b w:val="0"/>
                <w:color w:val="auto"/>
                <w:sz w:val="24"/>
                <w:szCs w:val="24"/>
              </w:rPr>
              <w:t>£1,199</w:t>
            </w:r>
            <w:r w:rsidR="00CA707F" w:rsidRPr="00FB5517">
              <w:rPr>
                <w:rFonts w:cs="Arial"/>
                <w:b w:val="0"/>
                <w:color w:val="auto"/>
                <w:sz w:val="24"/>
                <w:szCs w:val="24"/>
              </w:rPr>
              <w:t xml:space="preserve">k. This is primarily due to underspend under Police, Crime and Justice plan, </w:t>
            </w:r>
            <w:r w:rsidR="007675A5" w:rsidRPr="00FB5517">
              <w:rPr>
                <w:rFonts w:cs="Arial"/>
                <w:b w:val="0"/>
                <w:color w:val="auto"/>
                <w:sz w:val="24"/>
                <w:szCs w:val="24"/>
              </w:rPr>
              <w:t>Police Community Fund</w:t>
            </w:r>
            <w:r w:rsidR="00B7720E" w:rsidRPr="00FB5517">
              <w:rPr>
                <w:rFonts w:cs="Arial"/>
                <w:b w:val="0"/>
                <w:color w:val="auto"/>
                <w:sz w:val="24"/>
                <w:szCs w:val="24"/>
              </w:rPr>
              <w:t xml:space="preserve"> and</w:t>
            </w:r>
            <w:r w:rsidR="00FB5517" w:rsidRPr="00FB5517">
              <w:rPr>
                <w:rFonts w:cs="Arial"/>
                <w:color w:val="auto"/>
                <w:sz w:val="24"/>
                <w:szCs w:val="24"/>
              </w:rPr>
              <w:t xml:space="preserve"> </w:t>
            </w:r>
            <w:r w:rsidR="00B7720E" w:rsidRPr="00FB5517">
              <w:rPr>
                <w:rFonts w:cs="Arial"/>
                <w:b w:val="0"/>
                <w:color w:val="auto"/>
                <w:sz w:val="24"/>
                <w:szCs w:val="24"/>
              </w:rPr>
              <w:t xml:space="preserve">£350k overspend under </w:t>
            </w:r>
            <w:r w:rsidR="005D3D50" w:rsidRPr="00FB5517">
              <w:rPr>
                <w:rFonts w:cs="Arial"/>
                <w:b w:val="0"/>
                <w:color w:val="auto"/>
                <w:sz w:val="24"/>
                <w:szCs w:val="24"/>
              </w:rPr>
              <w:t xml:space="preserve">Victim services. </w:t>
            </w:r>
          </w:p>
          <w:p w14:paraId="2A3CC37B" w14:textId="77777777" w:rsidR="00050962" w:rsidRPr="009A3488" w:rsidRDefault="00050962" w:rsidP="00050962">
            <w:pPr>
              <w:pStyle w:val="ListParagraph"/>
              <w:rPr>
                <w:rFonts w:cs="Arial"/>
                <w:b/>
                <w:highlight w:val="yellow"/>
              </w:rPr>
            </w:pPr>
          </w:p>
          <w:p w14:paraId="3688694F" w14:textId="3D799B13" w:rsidR="00050962" w:rsidRPr="000D79A4" w:rsidRDefault="00050962" w:rsidP="00050962">
            <w:pPr>
              <w:pStyle w:val="FrontCoverSubtitle"/>
              <w:framePr w:hSpace="0" w:wrap="auto" w:vAnchor="margin" w:hAnchor="text" w:yAlign="inline"/>
              <w:numPr>
                <w:ilvl w:val="1"/>
                <w:numId w:val="16"/>
              </w:numPr>
              <w:jc w:val="both"/>
              <w:rPr>
                <w:rFonts w:cs="Arial"/>
                <w:b w:val="0"/>
                <w:color w:val="auto"/>
                <w:sz w:val="24"/>
                <w:szCs w:val="24"/>
              </w:rPr>
            </w:pPr>
            <w:r w:rsidRPr="000D79A4">
              <w:rPr>
                <w:rFonts w:cs="Arial"/>
                <w:b w:val="0"/>
                <w:color w:val="auto"/>
                <w:sz w:val="24"/>
                <w:szCs w:val="24"/>
              </w:rPr>
              <w:t xml:space="preserve">Other income </w:t>
            </w:r>
            <w:r w:rsidR="00D31595" w:rsidRPr="000D79A4">
              <w:rPr>
                <w:rFonts w:cs="Arial"/>
                <w:b w:val="0"/>
                <w:color w:val="auto"/>
                <w:sz w:val="24"/>
                <w:szCs w:val="24"/>
              </w:rPr>
              <w:t>– Total</w:t>
            </w:r>
            <w:r w:rsidR="00D84D28" w:rsidRPr="000D79A4">
              <w:rPr>
                <w:rFonts w:cs="Arial"/>
                <w:b w:val="0"/>
                <w:color w:val="auto"/>
                <w:sz w:val="24"/>
                <w:szCs w:val="24"/>
              </w:rPr>
              <w:t xml:space="preserve"> overachievement at the</w:t>
            </w:r>
            <w:r w:rsidR="00355B7F" w:rsidRPr="000D79A4">
              <w:rPr>
                <w:rFonts w:cs="Arial"/>
                <w:b w:val="0"/>
                <w:color w:val="auto"/>
                <w:sz w:val="24"/>
                <w:szCs w:val="24"/>
              </w:rPr>
              <w:t xml:space="preserve"> end of Q2 </w:t>
            </w:r>
            <w:r w:rsidR="00D84D28" w:rsidRPr="000D79A4">
              <w:rPr>
                <w:rFonts w:cs="Arial"/>
                <w:b w:val="0"/>
                <w:color w:val="auto"/>
                <w:sz w:val="24"/>
                <w:szCs w:val="24"/>
              </w:rPr>
              <w:t>stands as £</w:t>
            </w:r>
            <w:r w:rsidR="00D31595" w:rsidRPr="000D79A4">
              <w:rPr>
                <w:rFonts w:cs="Arial"/>
                <w:b w:val="0"/>
                <w:color w:val="auto"/>
                <w:sz w:val="24"/>
                <w:szCs w:val="24"/>
              </w:rPr>
              <w:t>125</w:t>
            </w:r>
            <w:r w:rsidR="00D84D28" w:rsidRPr="000D79A4">
              <w:rPr>
                <w:rFonts w:cs="Arial"/>
                <w:b w:val="0"/>
                <w:color w:val="auto"/>
                <w:sz w:val="24"/>
                <w:szCs w:val="24"/>
              </w:rPr>
              <w:t>k</w:t>
            </w:r>
            <w:r w:rsidR="00355B7F" w:rsidRPr="000D79A4">
              <w:rPr>
                <w:rFonts w:cs="Arial"/>
                <w:b w:val="0"/>
                <w:color w:val="auto"/>
                <w:sz w:val="24"/>
                <w:szCs w:val="24"/>
              </w:rPr>
              <w:t xml:space="preserve"> and </w:t>
            </w:r>
            <w:r w:rsidR="003F2FF8" w:rsidRPr="000D79A4">
              <w:rPr>
                <w:rFonts w:cs="Arial"/>
                <w:b w:val="0"/>
                <w:color w:val="auto"/>
                <w:sz w:val="24"/>
                <w:szCs w:val="24"/>
              </w:rPr>
              <w:t xml:space="preserve">£436k at the yearend. </w:t>
            </w:r>
            <w:r w:rsidR="00805E48" w:rsidRPr="000D79A4">
              <w:rPr>
                <w:rFonts w:cs="Arial"/>
                <w:b w:val="0"/>
                <w:color w:val="auto"/>
                <w:sz w:val="24"/>
                <w:szCs w:val="24"/>
              </w:rPr>
              <w:t xml:space="preserve">This relates to </w:t>
            </w:r>
            <w:r w:rsidR="00224D68" w:rsidRPr="000D79A4">
              <w:rPr>
                <w:rFonts w:cs="Arial"/>
                <w:b w:val="0"/>
                <w:color w:val="auto"/>
                <w:sz w:val="24"/>
                <w:szCs w:val="24"/>
              </w:rPr>
              <w:t>grant from MOJ for victim service</w:t>
            </w:r>
            <w:r w:rsidR="00586973" w:rsidRPr="000D79A4">
              <w:rPr>
                <w:rFonts w:cs="Arial"/>
                <w:b w:val="0"/>
                <w:color w:val="auto"/>
                <w:sz w:val="24"/>
                <w:szCs w:val="24"/>
              </w:rPr>
              <w:t xml:space="preserve"> for which budget sit in </w:t>
            </w:r>
            <w:r w:rsidR="00ED0A95" w:rsidRPr="000D79A4">
              <w:rPr>
                <w:rFonts w:cs="Arial"/>
                <w:b w:val="0"/>
                <w:color w:val="auto"/>
                <w:sz w:val="24"/>
                <w:szCs w:val="24"/>
              </w:rPr>
              <w:t xml:space="preserve">Chief Constable budget for current financial year. </w:t>
            </w:r>
            <w:r w:rsidR="000D79A4" w:rsidRPr="000D79A4">
              <w:rPr>
                <w:rFonts w:cs="Arial"/>
                <w:b w:val="0"/>
                <w:color w:val="auto"/>
                <w:sz w:val="24"/>
                <w:szCs w:val="24"/>
              </w:rPr>
              <w:t>Steps have been taken to allocate victim service income budget correctly for FY2627.</w:t>
            </w:r>
            <w:r w:rsidR="00977BCC" w:rsidRPr="000D79A4">
              <w:rPr>
                <w:rFonts w:cs="Arial"/>
                <w:b w:val="0"/>
                <w:color w:val="auto"/>
                <w:sz w:val="24"/>
                <w:szCs w:val="24"/>
              </w:rPr>
              <w:t xml:space="preserve"> </w:t>
            </w:r>
          </w:p>
          <w:p w14:paraId="1C539368" w14:textId="77777777" w:rsidR="00481D06" w:rsidRPr="000D79A4" w:rsidRDefault="00481D06" w:rsidP="00481D06">
            <w:pPr>
              <w:pStyle w:val="FrontCoverSubtitle"/>
              <w:framePr w:hSpace="0" w:wrap="auto" w:vAnchor="margin" w:hAnchor="text" w:yAlign="inline"/>
              <w:ind w:left="1080"/>
              <w:jc w:val="both"/>
              <w:rPr>
                <w:rFonts w:cs="Arial"/>
                <w:b w:val="0"/>
                <w:bCs/>
                <w:color w:val="auto"/>
                <w:sz w:val="24"/>
                <w:szCs w:val="24"/>
              </w:rPr>
            </w:pPr>
          </w:p>
          <w:p w14:paraId="5C9072B8" w14:textId="502236ED" w:rsidR="005F13D1" w:rsidRPr="00A814AA" w:rsidRDefault="00481D06" w:rsidP="00A814AA">
            <w:pPr>
              <w:pStyle w:val="FrontCoverSubtitle"/>
              <w:framePr w:hSpace="0" w:wrap="auto" w:vAnchor="margin" w:hAnchor="text" w:yAlign="inline"/>
              <w:numPr>
                <w:ilvl w:val="1"/>
                <w:numId w:val="16"/>
              </w:numPr>
              <w:jc w:val="both"/>
              <w:rPr>
                <w:rFonts w:cs="Arial"/>
                <w:b w:val="0"/>
                <w:bCs/>
                <w:color w:val="auto"/>
                <w:sz w:val="24"/>
                <w:szCs w:val="24"/>
              </w:rPr>
            </w:pPr>
            <w:r w:rsidRPr="000D79A4">
              <w:rPr>
                <w:rFonts w:cs="Arial"/>
                <w:b w:val="0"/>
                <w:color w:val="auto"/>
                <w:sz w:val="24"/>
                <w:szCs w:val="24"/>
              </w:rPr>
              <w:t>There are no risks to receipt of the full £</w:t>
            </w:r>
            <w:r w:rsidR="00971632" w:rsidRPr="000D79A4">
              <w:rPr>
                <w:rFonts w:cs="Arial"/>
                <w:b w:val="0"/>
                <w:color w:val="auto"/>
                <w:sz w:val="24"/>
                <w:szCs w:val="24"/>
              </w:rPr>
              <w:t>86</w:t>
            </w:r>
            <w:r w:rsidR="00CD7821" w:rsidRPr="000D79A4">
              <w:rPr>
                <w:rFonts w:cs="Arial"/>
                <w:b w:val="0"/>
                <w:color w:val="auto"/>
                <w:sz w:val="24"/>
                <w:szCs w:val="24"/>
              </w:rPr>
              <w:t>,493</w:t>
            </w:r>
            <w:r w:rsidR="00D77F72" w:rsidRPr="000D79A4">
              <w:rPr>
                <w:rFonts w:cs="Arial"/>
                <w:b w:val="0"/>
                <w:color w:val="auto"/>
                <w:sz w:val="24"/>
                <w:szCs w:val="24"/>
              </w:rPr>
              <w:t xml:space="preserve">k </w:t>
            </w:r>
            <w:r w:rsidRPr="000D79A4">
              <w:rPr>
                <w:rFonts w:cs="Arial"/>
                <w:b w:val="0"/>
                <w:color w:val="auto"/>
                <w:sz w:val="24"/>
                <w:szCs w:val="24"/>
              </w:rPr>
              <w:t xml:space="preserve">of Council Tax </w:t>
            </w:r>
            <w:r w:rsidR="00D77F72" w:rsidRPr="000D79A4">
              <w:rPr>
                <w:rFonts w:cs="Arial"/>
                <w:b w:val="0"/>
                <w:color w:val="auto"/>
                <w:sz w:val="24"/>
                <w:szCs w:val="24"/>
              </w:rPr>
              <w:t>for the year</w:t>
            </w:r>
            <w:r w:rsidRPr="000D79A4">
              <w:rPr>
                <w:rFonts w:cs="Arial"/>
                <w:b w:val="0"/>
                <w:color w:val="auto"/>
                <w:sz w:val="24"/>
                <w:szCs w:val="24"/>
              </w:rPr>
              <w:t xml:space="preserve">. </w:t>
            </w:r>
          </w:p>
          <w:p w14:paraId="5AB66F1F" w14:textId="77777777" w:rsidR="005F13D1" w:rsidRDefault="005F13D1" w:rsidP="00165CAF">
            <w:pPr>
              <w:pStyle w:val="ListParagraph"/>
              <w:ind w:left="1080"/>
              <w:rPr>
                <w:rFonts w:cs="Arial"/>
                <w:b/>
                <w:color w:val="243569"/>
                <w:u w:val="single"/>
              </w:rPr>
            </w:pPr>
          </w:p>
          <w:p w14:paraId="4367A9CC" w14:textId="77777777" w:rsidR="00FB5517" w:rsidRDefault="00FB5517" w:rsidP="00165CAF">
            <w:pPr>
              <w:pStyle w:val="ListParagraph"/>
              <w:ind w:left="1080"/>
              <w:rPr>
                <w:rFonts w:cs="Arial"/>
                <w:b/>
                <w:color w:val="243569"/>
                <w:u w:val="single"/>
              </w:rPr>
            </w:pPr>
          </w:p>
          <w:p w14:paraId="1DA08EE0" w14:textId="77777777" w:rsidR="00C23879" w:rsidRDefault="00C23879" w:rsidP="00165CAF">
            <w:pPr>
              <w:pStyle w:val="ListParagraph"/>
              <w:ind w:left="1080"/>
              <w:rPr>
                <w:rFonts w:cs="Arial"/>
                <w:b/>
                <w:color w:val="243569"/>
                <w:u w:val="single"/>
              </w:rPr>
            </w:pPr>
          </w:p>
          <w:p w14:paraId="192D1586" w14:textId="77777777" w:rsidR="00C23879" w:rsidRDefault="00C23879" w:rsidP="00165CAF">
            <w:pPr>
              <w:pStyle w:val="ListParagraph"/>
              <w:ind w:left="1080"/>
              <w:rPr>
                <w:rFonts w:cs="Arial"/>
                <w:b/>
                <w:color w:val="243569"/>
                <w:u w:val="single"/>
              </w:rPr>
            </w:pPr>
          </w:p>
          <w:p w14:paraId="0B30399B" w14:textId="77777777" w:rsidR="00C23879" w:rsidRDefault="00C23879" w:rsidP="00165CAF">
            <w:pPr>
              <w:pStyle w:val="ListParagraph"/>
              <w:ind w:left="1080"/>
              <w:rPr>
                <w:rFonts w:cs="Arial"/>
                <w:b/>
                <w:color w:val="243569"/>
                <w:u w:val="single"/>
              </w:rPr>
            </w:pPr>
          </w:p>
          <w:p w14:paraId="3446E27D" w14:textId="77777777" w:rsidR="00C23879" w:rsidRDefault="00C23879" w:rsidP="00165CAF">
            <w:pPr>
              <w:pStyle w:val="ListParagraph"/>
              <w:ind w:left="1080"/>
              <w:rPr>
                <w:rFonts w:cs="Arial"/>
                <w:b/>
                <w:color w:val="243569"/>
                <w:u w:val="single"/>
              </w:rPr>
            </w:pPr>
          </w:p>
          <w:p w14:paraId="22C4CC38" w14:textId="77777777" w:rsidR="00C23879" w:rsidRDefault="00C23879" w:rsidP="00165CAF">
            <w:pPr>
              <w:pStyle w:val="ListParagraph"/>
              <w:ind w:left="1080"/>
              <w:rPr>
                <w:rFonts w:cs="Arial"/>
                <w:b/>
                <w:color w:val="243569"/>
                <w:u w:val="single"/>
              </w:rPr>
            </w:pPr>
          </w:p>
          <w:p w14:paraId="61622E4D" w14:textId="77777777" w:rsidR="00C23879" w:rsidRDefault="00C23879" w:rsidP="00165CAF">
            <w:pPr>
              <w:pStyle w:val="ListParagraph"/>
              <w:ind w:left="1080"/>
              <w:rPr>
                <w:rFonts w:cs="Arial"/>
                <w:b/>
                <w:color w:val="243569"/>
                <w:u w:val="single"/>
              </w:rPr>
            </w:pPr>
          </w:p>
          <w:p w14:paraId="56F104C9" w14:textId="77777777" w:rsidR="00C23879" w:rsidRDefault="00C23879" w:rsidP="00165CAF">
            <w:pPr>
              <w:pStyle w:val="ListParagraph"/>
              <w:ind w:left="1080"/>
              <w:rPr>
                <w:rFonts w:cs="Arial"/>
                <w:b/>
                <w:color w:val="243569"/>
                <w:u w:val="single"/>
              </w:rPr>
            </w:pPr>
          </w:p>
          <w:p w14:paraId="3ABBAAE8" w14:textId="5F65CE89" w:rsidR="001C1A46" w:rsidRDefault="00B71810" w:rsidP="00165CAF">
            <w:pPr>
              <w:pStyle w:val="ListParagraph"/>
              <w:ind w:left="1080"/>
              <w:rPr>
                <w:rFonts w:cs="Arial"/>
                <w:b/>
                <w:color w:val="243569"/>
                <w:u w:val="single"/>
              </w:rPr>
            </w:pPr>
            <w:r w:rsidRPr="00EC4BD6">
              <w:rPr>
                <w:rFonts w:cs="Arial"/>
                <w:b/>
                <w:color w:val="243569"/>
                <w:u w:val="single"/>
              </w:rPr>
              <w:t>Financial Highlights – balance sheet</w:t>
            </w:r>
          </w:p>
          <w:p w14:paraId="0426C440" w14:textId="77777777" w:rsidR="00B71810" w:rsidRPr="00B71810" w:rsidRDefault="00B71810" w:rsidP="001C1A46">
            <w:pPr>
              <w:pStyle w:val="ListParagraph"/>
              <w:rPr>
                <w:rFonts w:cs="Arial"/>
                <w:b/>
                <w:color w:val="243569"/>
                <w:u w:val="single"/>
              </w:rPr>
            </w:pPr>
          </w:p>
          <w:p w14:paraId="61F95670" w14:textId="39D46A83" w:rsidR="00B71810" w:rsidRDefault="00B71810" w:rsidP="00B71810">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The key areas that are significant to the overall financial performance of the force are:</w:t>
            </w:r>
          </w:p>
          <w:p w14:paraId="0371561E" w14:textId="77777777" w:rsidR="005F13D1" w:rsidRDefault="005F13D1" w:rsidP="00B63E39">
            <w:pPr>
              <w:pStyle w:val="FrontCoverSubtitle"/>
              <w:framePr w:hSpace="0" w:wrap="auto" w:vAnchor="margin" w:hAnchor="text" w:yAlign="inline"/>
              <w:ind w:left="1080"/>
              <w:jc w:val="both"/>
              <w:rPr>
                <w:sz w:val="24"/>
                <w:szCs w:val="24"/>
              </w:rPr>
            </w:pPr>
          </w:p>
          <w:p w14:paraId="129AE0C8" w14:textId="52578AB6" w:rsidR="00B63E39" w:rsidRDefault="006F443D" w:rsidP="00B63E39">
            <w:pPr>
              <w:pStyle w:val="FrontCoverSubtitle"/>
              <w:framePr w:hSpace="0" w:wrap="auto" w:vAnchor="margin" w:hAnchor="text" w:yAlign="inline"/>
              <w:ind w:left="1080"/>
              <w:jc w:val="both"/>
              <w:rPr>
                <w:rFonts w:cs="Arial"/>
                <w:b w:val="0"/>
                <w:bCs/>
                <w:color w:val="auto"/>
                <w:sz w:val="24"/>
                <w:szCs w:val="24"/>
              </w:rPr>
            </w:pPr>
            <w:r w:rsidRPr="004D1E18">
              <w:rPr>
                <w:sz w:val="24"/>
                <w:szCs w:val="24"/>
              </w:rPr>
              <w:t xml:space="preserve">Investment and cash (appendix </w:t>
            </w:r>
            <w:r w:rsidR="00504020">
              <w:rPr>
                <w:sz w:val="24"/>
                <w:szCs w:val="24"/>
              </w:rPr>
              <w:t>2</w:t>
            </w:r>
            <w:r w:rsidRPr="004D1E18">
              <w:rPr>
                <w:sz w:val="24"/>
                <w:szCs w:val="24"/>
              </w:rPr>
              <w:t>a)</w:t>
            </w:r>
          </w:p>
          <w:p w14:paraId="6228651E" w14:textId="77777777" w:rsidR="00B63E39" w:rsidRDefault="00B63E39" w:rsidP="00B63E39">
            <w:pPr>
              <w:pStyle w:val="FrontCoverSubtitle"/>
              <w:framePr w:hSpace="0" w:wrap="auto" w:vAnchor="margin" w:hAnchor="text" w:yAlign="inline"/>
              <w:ind w:left="1080"/>
              <w:jc w:val="both"/>
              <w:rPr>
                <w:rFonts w:cs="Arial"/>
                <w:b w:val="0"/>
                <w:bCs/>
                <w:color w:val="auto"/>
                <w:sz w:val="24"/>
                <w:szCs w:val="24"/>
              </w:rPr>
            </w:pPr>
          </w:p>
          <w:p w14:paraId="5D6369B7" w14:textId="098E80AC" w:rsidR="004B180C" w:rsidRDefault="00A7045B" w:rsidP="004B180C">
            <w:pPr>
              <w:pStyle w:val="FrontCoverSubtitle"/>
              <w:framePr w:hSpace="0" w:wrap="auto" w:vAnchor="margin" w:hAnchor="text" w:yAlign="inline"/>
              <w:numPr>
                <w:ilvl w:val="1"/>
                <w:numId w:val="16"/>
              </w:numPr>
              <w:jc w:val="both"/>
              <w:rPr>
                <w:rFonts w:cs="Arial"/>
                <w:b w:val="0"/>
                <w:color w:val="auto"/>
                <w:sz w:val="24"/>
                <w:szCs w:val="24"/>
              </w:rPr>
            </w:pPr>
            <w:bookmarkStart w:id="8" w:name="_Int_oBl3sL3Q"/>
            <w:r w:rsidRPr="26FD1828">
              <w:rPr>
                <w:rFonts w:cs="Arial"/>
                <w:b w:val="0"/>
                <w:color w:val="auto"/>
                <w:sz w:val="24"/>
                <w:szCs w:val="24"/>
              </w:rPr>
              <w:t>At</w:t>
            </w:r>
            <w:bookmarkEnd w:id="8"/>
            <w:r w:rsidRPr="26FD1828">
              <w:rPr>
                <w:rFonts w:cs="Arial"/>
                <w:b w:val="0"/>
                <w:color w:val="auto"/>
                <w:sz w:val="24"/>
                <w:szCs w:val="24"/>
              </w:rPr>
              <w:t xml:space="preserve"> 30</w:t>
            </w:r>
            <w:r w:rsidRPr="26FD1828">
              <w:rPr>
                <w:rFonts w:cs="Arial"/>
                <w:b w:val="0"/>
                <w:color w:val="auto"/>
                <w:sz w:val="24"/>
                <w:szCs w:val="24"/>
                <w:vertAlign w:val="superscript"/>
              </w:rPr>
              <w:t>th</w:t>
            </w:r>
            <w:r w:rsidRPr="26FD1828">
              <w:rPr>
                <w:rFonts w:cs="Arial"/>
                <w:b w:val="0"/>
                <w:color w:val="auto"/>
                <w:sz w:val="24"/>
                <w:szCs w:val="24"/>
              </w:rPr>
              <w:t xml:space="preserve"> </w:t>
            </w:r>
            <w:r w:rsidR="00134490">
              <w:rPr>
                <w:rFonts w:cs="Arial"/>
                <w:b w:val="0"/>
                <w:color w:val="auto"/>
                <w:sz w:val="24"/>
                <w:szCs w:val="24"/>
              </w:rPr>
              <w:t>September</w:t>
            </w:r>
            <w:r w:rsidRPr="26FD1828">
              <w:rPr>
                <w:rFonts w:cs="Arial"/>
                <w:b w:val="0"/>
                <w:color w:val="auto"/>
                <w:sz w:val="24"/>
                <w:szCs w:val="24"/>
              </w:rPr>
              <w:t xml:space="preserve"> 202</w:t>
            </w:r>
            <w:r w:rsidR="001A4949">
              <w:rPr>
                <w:rFonts w:cs="Arial"/>
                <w:b w:val="0"/>
                <w:color w:val="auto"/>
                <w:sz w:val="24"/>
                <w:szCs w:val="24"/>
              </w:rPr>
              <w:t>5</w:t>
            </w:r>
            <w:r w:rsidRPr="004E041A">
              <w:rPr>
                <w:rFonts w:cs="Arial"/>
                <w:b w:val="0"/>
                <w:color w:val="auto"/>
                <w:sz w:val="24"/>
                <w:szCs w:val="24"/>
              </w:rPr>
              <w:t>, £</w:t>
            </w:r>
            <w:r w:rsidR="00072955" w:rsidRPr="004E041A">
              <w:rPr>
                <w:rFonts w:cs="Arial"/>
                <w:b w:val="0"/>
                <w:color w:val="auto"/>
                <w:sz w:val="24"/>
                <w:szCs w:val="24"/>
              </w:rPr>
              <w:t>32.0</w:t>
            </w:r>
            <w:r w:rsidRPr="004E041A">
              <w:rPr>
                <w:rFonts w:cs="Arial"/>
                <w:b w:val="0"/>
                <w:color w:val="auto"/>
                <w:sz w:val="24"/>
                <w:szCs w:val="24"/>
              </w:rPr>
              <w:t>m</w:t>
            </w:r>
            <w:r w:rsidRPr="26FD1828">
              <w:rPr>
                <w:rFonts w:cs="Arial"/>
                <w:b w:val="0"/>
                <w:color w:val="auto"/>
                <w:sz w:val="24"/>
                <w:szCs w:val="24"/>
              </w:rPr>
              <w:t xml:space="preserve"> of cash reserves were held as investments with local authorities or held within the money market</w:t>
            </w:r>
            <w:r w:rsidR="2067E2C7" w:rsidRPr="26FD1828">
              <w:rPr>
                <w:rFonts w:cs="Arial"/>
                <w:b w:val="0"/>
                <w:color w:val="auto"/>
                <w:sz w:val="24"/>
                <w:szCs w:val="24"/>
              </w:rPr>
              <w:t xml:space="preserve">. </w:t>
            </w:r>
            <w:r w:rsidRPr="26FD1828">
              <w:rPr>
                <w:rFonts w:cs="Arial"/>
                <w:b w:val="0"/>
                <w:color w:val="auto"/>
                <w:sz w:val="24"/>
                <w:szCs w:val="24"/>
              </w:rPr>
              <w:t>All loans are for 12 months or less and are scheduled to ensure that cash flow is available to cover all commitments as they fall due. Actual cash held within the bank account at 30</w:t>
            </w:r>
            <w:r w:rsidRPr="26FD1828">
              <w:rPr>
                <w:rFonts w:cs="Arial"/>
                <w:b w:val="0"/>
                <w:color w:val="auto"/>
                <w:sz w:val="24"/>
                <w:szCs w:val="24"/>
                <w:vertAlign w:val="superscript"/>
              </w:rPr>
              <w:t>th</w:t>
            </w:r>
            <w:r w:rsidRPr="26FD1828">
              <w:rPr>
                <w:rFonts w:cs="Arial"/>
                <w:b w:val="0"/>
                <w:color w:val="auto"/>
                <w:sz w:val="24"/>
                <w:szCs w:val="24"/>
              </w:rPr>
              <w:t xml:space="preserve"> </w:t>
            </w:r>
            <w:r w:rsidR="00134490">
              <w:rPr>
                <w:rFonts w:cs="Arial"/>
                <w:b w:val="0"/>
                <w:color w:val="auto"/>
                <w:sz w:val="24"/>
                <w:szCs w:val="24"/>
              </w:rPr>
              <w:t>September</w:t>
            </w:r>
            <w:r w:rsidRPr="26FD1828">
              <w:rPr>
                <w:rFonts w:cs="Arial"/>
                <w:b w:val="0"/>
                <w:color w:val="auto"/>
                <w:sz w:val="24"/>
                <w:szCs w:val="24"/>
              </w:rPr>
              <w:t xml:space="preserve"> 202</w:t>
            </w:r>
            <w:r w:rsidR="001A4949">
              <w:rPr>
                <w:rFonts w:cs="Arial"/>
                <w:b w:val="0"/>
                <w:color w:val="auto"/>
                <w:sz w:val="24"/>
                <w:szCs w:val="24"/>
              </w:rPr>
              <w:t>5</w:t>
            </w:r>
            <w:r w:rsidRPr="26FD1828">
              <w:rPr>
                <w:rFonts w:cs="Arial"/>
                <w:b w:val="0"/>
                <w:color w:val="auto"/>
                <w:sz w:val="24"/>
                <w:szCs w:val="24"/>
              </w:rPr>
              <w:t xml:space="preserve"> was £</w:t>
            </w:r>
            <w:r w:rsidR="0042450B">
              <w:rPr>
                <w:rFonts w:cs="Arial"/>
                <w:b w:val="0"/>
                <w:color w:val="auto"/>
                <w:sz w:val="24"/>
                <w:szCs w:val="24"/>
              </w:rPr>
              <w:t>1,</w:t>
            </w:r>
            <w:r w:rsidR="00094A43">
              <w:rPr>
                <w:rFonts w:cs="Arial"/>
                <w:b w:val="0"/>
                <w:color w:val="auto"/>
                <w:sz w:val="24"/>
                <w:szCs w:val="24"/>
              </w:rPr>
              <w:t>760</w:t>
            </w:r>
            <w:r w:rsidRPr="26FD1828">
              <w:rPr>
                <w:rFonts w:cs="Arial"/>
                <w:b w:val="0"/>
                <w:color w:val="auto"/>
                <w:sz w:val="24"/>
                <w:szCs w:val="24"/>
              </w:rPr>
              <w:t>k.</w:t>
            </w:r>
          </w:p>
          <w:p w14:paraId="5798C013" w14:textId="77777777" w:rsidR="008A0B12" w:rsidRDefault="008A0B12" w:rsidP="008A0B12">
            <w:pPr>
              <w:pStyle w:val="FrontCoverSubtitle"/>
              <w:framePr w:hSpace="0" w:wrap="auto" w:vAnchor="margin" w:hAnchor="text" w:yAlign="inline"/>
              <w:ind w:left="1080"/>
              <w:jc w:val="both"/>
              <w:rPr>
                <w:rFonts w:cs="Arial"/>
                <w:b w:val="0"/>
                <w:color w:val="auto"/>
                <w:sz w:val="24"/>
                <w:szCs w:val="24"/>
              </w:rPr>
            </w:pPr>
          </w:p>
          <w:p w14:paraId="740506DD" w14:textId="58A09439" w:rsidR="003A6801" w:rsidRPr="008A0B12" w:rsidRDefault="004B180C" w:rsidP="008A0B12">
            <w:pPr>
              <w:pStyle w:val="FrontCoverSubtitle"/>
              <w:framePr w:hSpace="0" w:wrap="auto" w:vAnchor="margin" w:hAnchor="text" w:yAlign="inline"/>
              <w:numPr>
                <w:ilvl w:val="1"/>
                <w:numId w:val="16"/>
              </w:numPr>
              <w:jc w:val="both"/>
              <w:rPr>
                <w:rFonts w:cs="Arial"/>
                <w:b w:val="0"/>
                <w:color w:val="auto"/>
                <w:sz w:val="24"/>
                <w:szCs w:val="24"/>
              </w:rPr>
            </w:pPr>
            <w:r w:rsidRPr="008A0B12">
              <w:rPr>
                <w:rFonts w:cs="Arial"/>
                <w:b w:val="0"/>
                <w:color w:val="auto"/>
                <w:sz w:val="24"/>
                <w:szCs w:val="24"/>
              </w:rPr>
              <w:t xml:space="preserve">The average interest rate on investments </w:t>
            </w:r>
            <w:r w:rsidRPr="004E041A">
              <w:rPr>
                <w:rFonts w:cs="Arial"/>
                <w:b w:val="0"/>
                <w:color w:val="auto"/>
                <w:sz w:val="24"/>
                <w:szCs w:val="24"/>
              </w:rPr>
              <w:t xml:space="preserve">is </w:t>
            </w:r>
            <w:r w:rsidR="004E041A" w:rsidRPr="004E041A">
              <w:rPr>
                <w:rFonts w:cs="Arial"/>
                <w:b w:val="0"/>
                <w:color w:val="auto"/>
                <w:sz w:val="24"/>
                <w:szCs w:val="24"/>
              </w:rPr>
              <w:t>4.17</w:t>
            </w:r>
            <w:r w:rsidRPr="008A0B12">
              <w:rPr>
                <w:rFonts w:cs="Arial"/>
                <w:b w:val="0"/>
                <w:color w:val="auto"/>
                <w:sz w:val="24"/>
                <w:szCs w:val="24"/>
              </w:rPr>
              <w:t>% (3</w:t>
            </w:r>
            <w:r w:rsidR="00830B05">
              <w:rPr>
                <w:rFonts w:cs="Arial"/>
                <w:b w:val="0"/>
                <w:color w:val="auto"/>
                <w:sz w:val="24"/>
                <w:szCs w:val="24"/>
              </w:rPr>
              <w:t>0</w:t>
            </w:r>
            <w:r w:rsidRPr="008A0B12">
              <w:rPr>
                <w:rFonts w:cs="Arial"/>
                <w:b w:val="0"/>
                <w:color w:val="auto"/>
                <w:sz w:val="24"/>
                <w:szCs w:val="24"/>
              </w:rPr>
              <w:t xml:space="preserve"> </w:t>
            </w:r>
            <w:r w:rsidR="00AF0E56">
              <w:rPr>
                <w:rFonts w:cs="Arial"/>
                <w:b w:val="0"/>
                <w:color w:val="auto"/>
                <w:sz w:val="24"/>
                <w:szCs w:val="24"/>
              </w:rPr>
              <w:t>June</w:t>
            </w:r>
            <w:r w:rsidR="001120C1" w:rsidRPr="008A0B12">
              <w:rPr>
                <w:rFonts w:cs="Arial"/>
                <w:b w:val="0"/>
                <w:color w:val="auto"/>
                <w:sz w:val="24"/>
                <w:szCs w:val="24"/>
              </w:rPr>
              <w:t xml:space="preserve"> 202</w:t>
            </w:r>
            <w:r w:rsidR="00461E93" w:rsidRPr="008A0B12">
              <w:rPr>
                <w:rFonts w:cs="Arial"/>
                <w:b w:val="0"/>
                <w:color w:val="auto"/>
                <w:sz w:val="24"/>
                <w:szCs w:val="24"/>
              </w:rPr>
              <w:t>5</w:t>
            </w:r>
            <w:r w:rsidR="001120C1" w:rsidRPr="008A0B12">
              <w:rPr>
                <w:rFonts w:cs="Arial"/>
                <w:b w:val="0"/>
                <w:color w:val="auto"/>
                <w:sz w:val="24"/>
                <w:szCs w:val="24"/>
              </w:rPr>
              <w:t xml:space="preserve">: </w:t>
            </w:r>
            <w:r w:rsidR="00D96173" w:rsidRPr="008A0B12">
              <w:rPr>
                <w:rFonts w:cs="Arial"/>
                <w:b w:val="0"/>
                <w:color w:val="auto"/>
                <w:sz w:val="24"/>
                <w:szCs w:val="24"/>
              </w:rPr>
              <w:t>4.</w:t>
            </w:r>
            <w:r w:rsidR="00AF0E56">
              <w:rPr>
                <w:rFonts w:cs="Arial"/>
                <w:b w:val="0"/>
                <w:color w:val="auto"/>
                <w:sz w:val="24"/>
                <w:szCs w:val="24"/>
              </w:rPr>
              <w:t>37</w:t>
            </w:r>
            <w:r w:rsidR="001120C1" w:rsidRPr="008A0B12">
              <w:rPr>
                <w:rFonts w:cs="Arial"/>
                <w:b w:val="0"/>
                <w:color w:val="auto"/>
                <w:sz w:val="24"/>
                <w:szCs w:val="24"/>
              </w:rPr>
              <w:t xml:space="preserve">%; </w:t>
            </w:r>
            <w:r w:rsidR="00830B05" w:rsidRPr="008A0B12">
              <w:rPr>
                <w:rFonts w:cs="Arial"/>
                <w:b w:val="0"/>
                <w:color w:val="auto"/>
                <w:sz w:val="24"/>
                <w:szCs w:val="24"/>
              </w:rPr>
              <w:t>31</w:t>
            </w:r>
            <w:r w:rsidR="00830B05" w:rsidRPr="008A0B12">
              <w:rPr>
                <w:rFonts w:cs="Arial"/>
                <w:b w:val="0"/>
                <w:color w:val="auto"/>
                <w:sz w:val="24"/>
                <w:szCs w:val="24"/>
                <w:vertAlign w:val="superscript"/>
              </w:rPr>
              <w:t>st</w:t>
            </w:r>
            <w:r w:rsidR="00830B05" w:rsidRPr="008A0B12">
              <w:rPr>
                <w:rFonts w:cs="Arial"/>
                <w:b w:val="0"/>
                <w:color w:val="auto"/>
                <w:sz w:val="24"/>
                <w:szCs w:val="24"/>
              </w:rPr>
              <w:t xml:space="preserve"> March 2025</w:t>
            </w:r>
            <w:r w:rsidR="00937872" w:rsidRPr="008A0B12">
              <w:rPr>
                <w:rFonts w:cs="Arial"/>
                <w:b w:val="0"/>
                <w:color w:val="auto"/>
                <w:sz w:val="24"/>
                <w:szCs w:val="24"/>
              </w:rPr>
              <w:t>:</w:t>
            </w:r>
            <w:r w:rsidRPr="008A0B12">
              <w:rPr>
                <w:rFonts w:cs="Arial"/>
                <w:b w:val="0"/>
                <w:color w:val="auto"/>
                <w:sz w:val="24"/>
                <w:szCs w:val="24"/>
              </w:rPr>
              <w:t xml:space="preserve"> </w:t>
            </w:r>
            <w:r w:rsidR="003E330A">
              <w:rPr>
                <w:rFonts w:cs="Arial"/>
                <w:b w:val="0"/>
                <w:color w:val="auto"/>
                <w:sz w:val="24"/>
                <w:szCs w:val="24"/>
              </w:rPr>
              <w:t>4.57</w:t>
            </w:r>
            <w:r w:rsidRPr="008A0B12">
              <w:rPr>
                <w:rFonts w:cs="Arial"/>
                <w:b w:val="0"/>
                <w:color w:val="auto"/>
                <w:sz w:val="24"/>
                <w:szCs w:val="24"/>
              </w:rPr>
              <w:t>%</w:t>
            </w:r>
            <w:r w:rsidR="00875262" w:rsidRPr="008A0B12">
              <w:rPr>
                <w:rFonts w:cs="Arial"/>
                <w:b w:val="0"/>
                <w:color w:val="auto"/>
                <w:sz w:val="24"/>
                <w:szCs w:val="24"/>
              </w:rPr>
              <w:t>)</w:t>
            </w:r>
            <w:r w:rsidR="008E2FC9" w:rsidRPr="008A0B12">
              <w:rPr>
                <w:rFonts w:cs="Arial"/>
                <w:b w:val="0"/>
                <w:color w:val="auto"/>
                <w:sz w:val="24"/>
                <w:szCs w:val="24"/>
              </w:rPr>
              <w:t xml:space="preserve">. </w:t>
            </w:r>
            <w:r w:rsidR="003A6801" w:rsidRPr="008A0B12">
              <w:rPr>
                <w:rFonts w:cs="Arial"/>
                <w:b w:val="0"/>
                <w:color w:val="auto"/>
                <w:sz w:val="24"/>
                <w:szCs w:val="24"/>
              </w:rPr>
              <w:t xml:space="preserve"> The Bank of England has reduced the interest rates over the course of the year from 5.00% to 4.50% in the February </w:t>
            </w:r>
            <w:r w:rsidR="00213F6C">
              <w:rPr>
                <w:rFonts w:cs="Arial"/>
                <w:b w:val="0"/>
                <w:color w:val="auto"/>
                <w:sz w:val="24"/>
                <w:szCs w:val="24"/>
              </w:rPr>
              <w:t xml:space="preserve">2025 </w:t>
            </w:r>
            <w:r w:rsidR="003A6801" w:rsidRPr="008A0B12">
              <w:rPr>
                <w:rFonts w:cs="Arial"/>
                <w:b w:val="0"/>
                <w:color w:val="auto"/>
                <w:sz w:val="24"/>
                <w:szCs w:val="24"/>
              </w:rPr>
              <w:t>meeting, and most recently to 4.</w:t>
            </w:r>
            <w:r w:rsidR="00324268">
              <w:rPr>
                <w:rFonts w:cs="Arial"/>
                <w:b w:val="0"/>
                <w:color w:val="auto"/>
                <w:sz w:val="24"/>
                <w:szCs w:val="24"/>
              </w:rPr>
              <w:t>00</w:t>
            </w:r>
            <w:r w:rsidR="003A6801" w:rsidRPr="008A0B12">
              <w:rPr>
                <w:rFonts w:cs="Arial"/>
                <w:b w:val="0"/>
                <w:color w:val="auto"/>
                <w:sz w:val="24"/>
                <w:szCs w:val="24"/>
              </w:rPr>
              <w:t xml:space="preserve">%. These changes did change the rates secured on 2024/25 investments </w:t>
            </w:r>
            <w:r w:rsidR="00324268">
              <w:rPr>
                <w:rFonts w:cs="Arial"/>
                <w:b w:val="0"/>
                <w:color w:val="auto"/>
                <w:sz w:val="24"/>
                <w:szCs w:val="24"/>
              </w:rPr>
              <w:t>and</w:t>
            </w:r>
            <w:r w:rsidR="003A6801" w:rsidRPr="008A0B12">
              <w:rPr>
                <w:rFonts w:cs="Arial"/>
                <w:b w:val="0"/>
                <w:color w:val="auto"/>
                <w:sz w:val="24"/>
                <w:szCs w:val="24"/>
              </w:rPr>
              <w:t xml:space="preserve"> will impact on our investment income levels in 2025/26. </w:t>
            </w:r>
          </w:p>
          <w:p w14:paraId="53946DCE" w14:textId="77777777" w:rsidR="00F16E01" w:rsidRDefault="00F16E01" w:rsidP="00165CAF">
            <w:pPr>
              <w:pStyle w:val="ListParagraph"/>
              <w:ind w:left="1080"/>
              <w:rPr>
                <w:b/>
                <w:color w:val="243569"/>
              </w:rPr>
            </w:pPr>
          </w:p>
          <w:p w14:paraId="357DC42F" w14:textId="2C444EEC" w:rsidR="007B41D0" w:rsidRPr="0068022B" w:rsidRDefault="007B41D0" w:rsidP="00165CAF">
            <w:pPr>
              <w:pStyle w:val="ListParagraph"/>
              <w:ind w:left="1080"/>
              <w:rPr>
                <w:b/>
                <w:color w:val="243569"/>
              </w:rPr>
            </w:pPr>
            <w:r w:rsidRPr="0068022B">
              <w:rPr>
                <w:b/>
                <w:color w:val="243569"/>
              </w:rPr>
              <w:t xml:space="preserve">Debtors (appendix </w:t>
            </w:r>
            <w:r w:rsidR="00EC4BD6">
              <w:rPr>
                <w:b/>
                <w:color w:val="243569"/>
              </w:rPr>
              <w:t>2</w:t>
            </w:r>
            <w:r w:rsidRPr="0068022B">
              <w:rPr>
                <w:b/>
                <w:color w:val="243569"/>
              </w:rPr>
              <w:t>b)</w:t>
            </w:r>
          </w:p>
          <w:p w14:paraId="7916AD4D" w14:textId="77777777" w:rsidR="007B41D0" w:rsidRPr="0068022B" w:rsidRDefault="007B41D0" w:rsidP="007B41D0">
            <w:pPr>
              <w:pStyle w:val="ListParagraph"/>
              <w:rPr>
                <w:rFonts w:cs="Arial"/>
                <w:b/>
                <w:bCs/>
              </w:rPr>
            </w:pPr>
          </w:p>
          <w:p w14:paraId="69B3700D" w14:textId="7246BE55" w:rsidR="007D4249" w:rsidRPr="007D4249" w:rsidRDefault="007B41D0" w:rsidP="007D4249">
            <w:pPr>
              <w:pStyle w:val="FrontCoverSubtitle"/>
              <w:framePr w:hSpace="0" w:wrap="auto" w:vAnchor="margin" w:hAnchor="text" w:yAlign="inline"/>
              <w:numPr>
                <w:ilvl w:val="1"/>
                <w:numId w:val="16"/>
              </w:numPr>
              <w:ind w:left="1126"/>
              <w:jc w:val="both"/>
              <w:rPr>
                <w:rFonts w:cs="Arial"/>
                <w:bCs/>
              </w:rPr>
            </w:pPr>
            <w:r w:rsidRPr="002E0BAC">
              <w:rPr>
                <w:rFonts w:cs="Arial"/>
                <w:b w:val="0"/>
                <w:color w:val="auto"/>
                <w:sz w:val="24"/>
                <w:szCs w:val="24"/>
              </w:rPr>
              <w:t xml:space="preserve">Total sales invoices that were unpaid as </w:t>
            </w:r>
            <w:bookmarkStart w:id="9" w:name="_Int_jL1GgMKb"/>
            <w:r w:rsidRPr="002E0BAC">
              <w:rPr>
                <w:rFonts w:cs="Arial"/>
                <w:b w:val="0"/>
                <w:color w:val="auto"/>
                <w:sz w:val="24"/>
                <w:szCs w:val="24"/>
              </w:rPr>
              <w:t>at</w:t>
            </w:r>
            <w:bookmarkEnd w:id="9"/>
            <w:r w:rsidRPr="002E0BAC">
              <w:rPr>
                <w:rFonts w:cs="Arial"/>
                <w:b w:val="0"/>
                <w:color w:val="auto"/>
                <w:sz w:val="24"/>
                <w:szCs w:val="24"/>
              </w:rPr>
              <w:t xml:space="preserve"> 30</w:t>
            </w:r>
            <w:r w:rsidR="00E55681" w:rsidRPr="002E0BAC">
              <w:rPr>
                <w:rFonts w:cs="Arial"/>
                <w:b w:val="0"/>
                <w:color w:val="auto"/>
                <w:sz w:val="24"/>
                <w:szCs w:val="24"/>
                <w:vertAlign w:val="superscript"/>
              </w:rPr>
              <w:t>th</w:t>
            </w:r>
            <w:r w:rsidRPr="002E0BAC">
              <w:rPr>
                <w:rFonts w:cs="Arial"/>
                <w:b w:val="0"/>
                <w:color w:val="auto"/>
                <w:sz w:val="24"/>
                <w:szCs w:val="24"/>
              </w:rPr>
              <w:t xml:space="preserve"> </w:t>
            </w:r>
            <w:r w:rsidR="003354DA">
              <w:rPr>
                <w:rFonts w:cs="Arial"/>
                <w:b w:val="0"/>
                <w:color w:val="auto"/>
                <w:sz w:val="24"/>
                <w:szCs w:val="24"/>
              </w:rPr>
              <w:t>September</w:t>
            </w:r>
            <w:r w:rsidRPr="002E0BAC">
              <w:rPr>
                <w:rFonts w:cs="Arial"/>
                <w:b w:val="0"/>
                <w:color w:val="auto"/>
                <w:sz w:val="24"/>
                <w:szCs w:val="24"/>
              </w:rPr>
              <w:t xml:space="preserve"> 202</w:t>
            </w:r>
            <w:r w:rsidR="00A06B32">
              <w:rPr>
                <w:rFonts w:cs="Arial"/>
                <w:b w:val="0"/>
                <w:color w:val="auto"/>
                <w:sz w:val="24"/>
                <w:szCs w:val="24"/>
              </w:rPr>
              <w:t>5</w:t>
            </w:r>
            <w:r w:rsidRPr="002E0BAC">
              <w:rPr>
                <w:rFonts w:cs="Arial"/>
                <w:b w:val="0"/>
                <w:color w:val="auto"/>
                <w:sz w:val="24"/>
                <w:szCs w:val="24"/>
              </w:rPr>
              <w:t xml:space="preserve"> totalled </w:t>
            </w:r>
            <w:r w:rsidR="006157DD" w:rsidRPr="002E0BAC">
              <w:rPr>
                <w:rFonts w:cs="Arial"/>
                <w:b w:val="0"/>
                <w:color w:val="auto"/>
                <w:sz w:val="24"/>
                <w:szCs w:val="24"/>
              </w:rPr>
              <w:t>£</w:t>
            </w:r>
            <w:r w:rsidR="003354DA">
              <w:rPr>
                <w:rFonts w:cs="Arial"/>
                <w:b w:val="0"/>
                <w:color w:val="auto"/>
                <w:sz w:val="24"/>
                <w:szCs w:val="24"/>
              </w:rPr>
              <w:t>1,229</w:t>
            </w:r>
            <w:r w:rsidR="006157DD" w:rsidRPr="002E0BAC">
              <w:rPr>
                <w:rFonts w:cs="Arial"/>
                <w:b w:val="0"/>
                <w:color w:val="auto"/>
                <w:sz w:val="24"/>
                <w:szCs w:val="24"/>
              </w:rPr>
              <w:t>k</w:t>
            </w:r>
            <w:r w:rsidRPr="002E0BAC">
              <w:rPr>
                <w:rFonts w:cs="Arial"/>
                <w:b w:val="0"/>
                <w:color w:val="auto"/>
                <w:sz w:val="24"/>
                <w:szCs w:val="24"/>
              </w:rPr>
              <w:t xml:space="preserve"> (3</w:t>
            </w:r>
            <w:r w:rsidR="00E93740">
              <w:rPr>
                <w:rFonts w:cs="Arial"/>
                <w:b w:val="0"/>
                <w:color w:val="auto"/>
                <w:sz w:val="24"/>
                <w:szCs w:val="24"/>
              </w:rPr>
              <w:t>0</w:t>
            </w:r>
            <w:r w:rsidR="001F6524" w:rsidRPr="00E93740">
              <w:rPr>
                <w:rFonts w:cs="Arial"/>
                <w:b w:val="0"/>
                <w:color w:val="auto"/>
                <w:sz w:val="24"/>
                <w:szCs w:val="24"/>
                <w:vertAlign w:val="superscript"/>
              </w:rPr>
              <w:t>th</w:t>
            </w:r>
            <w:r w:rsidR="001F6524">
              <w:rPr>
                <w:rFonts w:cs="Arial"/>
                <w:b w:val="0"/>
                <w:color w:val="auto"/>
                <w:sz w:val="24"/>
                <w:szCs w:val="24"/>
              </w:rPr>
              <w:t xml:space="preserve"> </w:t>
            </w:r>
            <w:r w:rsidR="001F6524" w:rsidRPr="002E0BAC">
              <w:rPr>
                <w:rFonts w:cs="Arial"/>
                <w:b w:val="0"/>
                <w:color w:val="auto"/>
                <w:sz w:val="24"/>
                <w:szCs w:val="24"/>
              </w:rPr>
              <w:t>June</w:t>
            </w:r>
            <w:r w:rsidRPr="002E0BAC">
              <w:rPr>
                <w:rFonts w:cs="Arial"/>
                <w:b w:val="0"/>
                <w:color w:val="auto"/>
                <w:sz w:val="24"/>
                <w:szCs w:val="24"/>
              </w:rPr>
              <w:t xml:space="preserve"> </w:t>
            </w:r>
            <w:r w:rsidRPr="007D4249">
              <w:rPr>
                <w:rFonts w:cs="Arial"/>
                <w:b w:val="0"/>
                <w:color w:val="auto"/>
                <w:sz w:val="24"/>
                <w:szCs w:val="24"/>
              </w:rPr>
              <w:t>202</w:t>
            </w:r>
            <w:r w:rsidR="00486E05" w:rsidRPr="007D4249">
              <w:rPr>
                <w:rFonts w:cs="Arial"/>
                <w:b w:val="0"/>
                <w:color w:val="auto"/>
                <w:sz w:val="24"/>
                <w:szCs w:val="24"/>
              </w:rPr>
              <w:t>5</w:t>
            </w:r>
            <w:r w:rsidRPr="007D4249">
              <w:rPr>
                <w:rFonts w:cs="Arial"/>
                <w:b w:val="0"/>
                <w:color w:val="auto"/>
                <w:sz w:val="24"/>
                <w:szCs w:val="24"/>
              </w:rPr>
              <w:t>: £</w:t>
            </w:r>
            <w:r w:rsidR="009D2B1E">
              <w:rPr>
                <w:rFonts w:cs="Arial"/>
                <w:b w:val="0"/>
                <w:color w:val="auto"/>
                <w:sz w:val="24"/>
                <w:szCs w:val="24"/>
              </w:rPr>
              <w:t>473</w:t>
            </w:r>
            <w:r w:rsidR="004C0FEA" w:rsidRPr="007D4249">
              <w:rPr>
                <w:rFonts w:cs="Arial"/>
                <w:b w:val="0"/>
                <w:color w:val="auto"/>
                <w:sz w:val="24"/>
                <w:szCs w:val="24"/>
              </w:rPr>
              <w:t>k</w:t>
            </w:r>
            <w:r w:rsidRPr="002E0BAC">
              <w:rPr>
                <w:rFonts w:cs="Arial"/>
                <w:b w:val="0"/>
                <w:color w:val="auto"/>
                <w:sz w:val="24"/>
                <w:szCs w:val="24"/>
              </w:rPr>
              <w:t>)</w:t>
            </w:r>
            <w:r w:rsidR="00C802FD" w:rsidRPr="002E0BAC">
              <w:rPr>
                <w:rFonts w:cs="Arial"/>
                <w:color w:val="auto"/>
                <w:sz w:val="24"/>
                <w:szCs w:val="24"/>
              </w:rPr>
              <w:t>.</w:t>
            </w:r>
            <w:r w:rsidRPr="002E0BAC">
              <w:rPr>
                <w:rFonts w:cs="Arial"/>
                <w:b w:val="0"/>
                <w:color w:val="auto"/>
                <w:sz w:val="24"/>
                <w:szCs w:val="24"/>
              </w:rPr>
              <w:t xml:space="preserve"> </w:t>
            </w:r>
            <w:r w:rsidR="001C5FBB" w:rsidRPr="002E0BAC">
              <w:rPr>
                <w:rFonts w:cs="Arial"/>
                <w:color w:val="auto"/>
                <w:sz w:val="24"/>
                <w:szCs w:val="24"/>
              </w:rPr>
              <w:t xml:space="preserve"> </w:t>
            </w:r>
            <w:r w:rsidR="000076AC">
              <w:rPr>
                <w:rFonts w:cs="Arial"/>
                <w:b w:val="0"/>
                <w:color w:val="auto"/>
                <w:sz w:val="24"/>
                <w:szCs w:val="24"/>
              </w:rPr>
              <w:t xml:space="preserve">The increase is due to </w:t>
            </w:r>
            <w:r w:rsidR="00D16B83">
              <w:rPr>
                <w:rFonts w:cs="Arial"/>
                <w:b w:val="0"/>
                <w:color w:val="auto"/>
                <w:sz w:val="24"/>
                <w:szCs w:val="24"/>
              </w:rPr>
              <w:t xml:space="preserve">two invoices to National Probation Services </w:t>
            </w:r>
            <w:r w:rsidR="00C31A93">
              <w:rPr>
                <w:rFonts w:cs="Arial"/>
                <w:b w:val="0"/>
                <w:color w:val="auto"/>
                <w:sz w:val="24"/>
                <w:szCs w:val="24"/>
              </w:rPr>
              <w:t xml:space="preserve">(NPS) </w:t>
            </w:r>
            <w:r w:rsidR="005D6DFF">
              <w:rPr>
                <w:rFonts w:cs="Arial"/>
                <w:b w:val="0"/>
                <w:color w:val="auto"/>
                <w:sz w:val="24"/>
                <w:szCs w:val="24"/>
              </w:rPr>
              <w:t>raised in P6.</w:t>
            </w:r>
          </w:p>
          <w:p w14:paraId="2C1DB24D" w14:textId="77777777" w:rsidR="007D4249" w:rsidRPr="002326DF" w:rsidRDefault="007D4249" w:rsidP="007D4249">
            <w:pPr>
              <w:pStyle w:val="FrontCoverSubtitle"/>
              <w:framePr w:hSpace="0" w:wrap="auto" w:vAnchor="margin" w:hAnchor="text" w:yAlign="inline"/>
              <w:jc w:val="both"/>
              <w:rPr>
                <w:rFonts w:cs="Arial"/>
                <w:bCs/>
                <w:sz w:val="24"/>
                <w:szCs w:val="10"/>
              </w:rPr>
            </w:pPr>
          </w:p>
          <w:p w14:paraId="23B4C257" w14:textId="58F4B3B1" w:rsidR="00F63A1B" w:rsidRDefault="007B41D0" w:rsidP="00F63A1B">
            <w:pPr>
              <w:pStyle w:val="FrontCoverSubtitle"/>
              <w:framePr w:hSpace="0" w:wrap="auto" w:vAnchor="margin" w:hAnchor="text" w:yAlign="inline"/>
              <w:numPr>
                <w:ilvl w:val="1"/>
                <w:numId w:val="16"/>
              </w:numPr>
              <w:ind w:left="1126"/>
              <w:jc w:val="both"/>
              <w:rPr>
                <w:rFonts w:cs="Arial"/>
                <w:bCs/>
              </w:rPr>
            </w:pPr>
            <w:r w:rsidRPr="007D4249">
              <w:rPr>
                <w:rFonts w:cs="Arial"/>
                <w:b w:val="0"/>
                <w:color w:val="auto"/>
                <w:sz w:val="24"/>
                <w:szCs w:val="24"/>
              </w:rPr>
              <w:t>The collectability of debtors is not considered a risk</w:t>
            </w:r>
            <w:r w:rsidR="4A400000" w:rsidRPr="007D4249">
              <w:rPr>
                <w:rFonts w:cs="Arial"/>
                <w:b w:val="0"/>
                <w:color w:val="auto"/>
                <w:sz w:val="24"/>
                <w:szCs w:val="24"/>
              </w:rPr>
              <w:t xml:space="preserve">. </w:t>
            </w:r>
            <w:r w:rsidRPr="007D4249">
              <w:rPr>
                <w:rFonts w:cs="Arial"/>
                <w:b w:val="0"/>
                <w:color w:val="auto"/>
                <w:sz w:val="24"/>
                <w:szCs w:val="24"/>
              </w:rPr>
              <w:t xml:space="preserve">The top 5 debtors, as presented in Appendix </w:t>
            </w:r>
            <w:r w:rsidR="00C13379" w:rsidRPr="007D4249">
              <w:rPr>
                <w:rFonts w:cs="Arial"/>
                <w:b w:val="0"/>
                <w:color w:val="auto"/>
                <w:sz w:val="24"/>
                <w:szCs w:val="24"/>
              </w:rPr>
              <w:t>2</w:t>
            </w:r>
            <w:r w:rsidRPr="007D4249">
              <w:rPr>
                <w:rFonts w:cs="Arial"/>
                <w:b w:val="0"/>
                <w:color w:val="auto"/>
                <w:sz w:val="24"/>
                <w:szCs w:val="24"/>
              </w:rPr>
              <w:t>b</w:t>
            </w:r>
            <w:r w:rsidR="00C13379" w:rsidRPr="007D4249">
              <w:rPr>
                <w:rFonts w:cs="Arial"/>
                <w:b w:val="0"/>
                <w:color w:val="auto"/>
                <w:sz w:val="24"/>
                <w:szCs w:val="24"/>
              </w:rPr>
              <w:t>,</w:t>
            </w:r>
            <w:r w:rsidRPr="007D4249">
              <w:rPr>
                <w:rFonts w:cs="Arial"/>
                <w:b w:val="0"/>
                <w:color w:val="auto"/>
                <w:sz w:val="24"/>
                <w:szCs w:val="24"/>
              </w:rPr>
              <w:t xml:space="preserve"> total £</w:t>
            </w:r>
            <w:r w:rsidR="00853722">
              <w:rPr>
                <w:rFonts w:cs="Arial"/>
                <w:b w:val="0"/>
                <w:color w:val="auto"/>
                <w:sz w:val="24"/>
                <w:szCs w:val="24"/>
              </w:rPr>
              <w:t>1,120</w:t>
            </w:r>
            <w:r w:rsidRPr="007D4249">
              <w:rPr>
                <w:rFonts w:cs="Arial"/>
                <w:b w:val="0"/>
                <w:color w:val="auto"/>
                <w:sz w:val="24"/>
                <w:szCs w:val="24"/>
              </w:rPr>
              <w:t>k (</w:t>
            </w:r>
            <w:r w:rsidR="00853722">
              <w:rPr>
                <w:rFonts w:cs="Arial"/>
                <w:b w:val="0"/>
                <w:color w:val="auto"/>
                <w:sz w:val="24"/>
                <w:szCs w:val="24"/>
              </w:rPr>
              <w:t>98</w:t>
            </w:r>
            <w:r w:rsidR="00CF3A18" w:rsidRPr="007D4249">
              <w:rPr>
                <w:rFonts w:cs="Arial"/>
                <w:b w:val="0"/>
                <w:color w:val="auto"/>
                <w:sz w:val="24"/>
                <w:szCs w:val="24"/>
              </w:rPr>
              <w:t>%</w:t>
            </w:r>
            <w:r w:rsidRPr="007D4249">
              <w:rPr>
                <w:rFonts w:cs="Arial"/>
                <w:b w:val="0"/>
                <w:color w:val="auto"/>
                <w:sz w:val="24"/>
                <w:szCs w:val="24"/>
              </w:rPr>
              <w:t xml:space="preserve"> of total debtors by value) and are all public sector bodies. </w:t>
            </w:r>
            <w:r w:rsidR="002735F2" w:rsidRPr="007D4249">
              <w:rPr>
                <w:rFonts w:cs="Arial"/>
                <w:b w:val="0"/>
                <w:color w:val="auto"/>
                <w:sz w:val="24"/>
                <w:szCs w:val="24"/>
              </w:rPr>
              <w:t xml:space="preserve">The </w:t>
            </w:r>
            <w:r w:rsidR="003C5BA1" w:rsidRPr="007D4249">
              <w:rPr>
                <w:rFonts w:cs="Arial"/>
                <w:b w:val="0"/>
                <w:color w:val="auto"/>
                <w:sz w:val="24"/>
                <w:szCs w:val="24"/>
              </w:rPr>
              <w:t xml:space="preserve">balances due from </w:t>
            </w:r>
            <w:r w:rsidR="00C31A93">
              <w:rPr>
                <w:rFonts w:cs="Arial"/>
                <w:b w:val="0"/>
                <w:color w:val="auto"/>
                <w:sz w:val="24"/>
                <w:szCs w:val="24"/>
              </w:rPr>
              <w:t>NPS</w:t>
            </w:r>
            <w:r w:rsidR="004870D9">
              <w:rPr>
                <w:rFonts w:cs="Arial"/>
                <w:b w:val="0"/>
                <w:color w:val="auto"/>
                <w:sz w:val="24"/>
                <w:szCs w:val="24"/>
              </w:rPr>
              <w:t xml:space="preserve"> and </w:t>
            </w:r>
            <w:r w:rsidR="002E6DBF">
              <w:rPr>
                <w:rFonts w:cs="Arial"/>
                <w:b w:val="0"/>
                <w:color w:val="auto"/>
                <w:sz w:val="24"/>
                <w:szCs w:val="24"/>
              </w:rPr>
              <w:t>College</w:t>
            </w:r>
            <w:r w:rsidR="004870D9">
              <w:rPr>
                <w:rFonts w:cs="Arial"/>
                <w:b w:val="0"/>
                <w:color w:val="auto"/>
                <w:sz w:val="24"/>
                <w:szCs w:val="24"/>
              </w:rPr>
              <w:t xml:space="preserve"> of Policing </w:t>
            </w:r>
            <w:r w:rsidR="0030176F">
              <w:rPr>
                <w:rFonts w:cs="Arial"/>
                <w:b w:val="0"/>
                <w:color w:val="auto"/>
                <w:sz w:val="24"/>
                <w:szCs w:val="24"/>
              </w:rPr>
              <w:t>are</w:t>
            </w:r>
            <w:r w:rsidR="001133EC" w:rsidRPr="007D4249">
              <w:rPr>
                <w:rFonts w:cs="Arial"/>
                <w:b w:val="0"/>
                <w:color w:val="auto"/>
                <w:sz w:val="24"/>
                <w:szCs w:val="24"/>
              </w:rPr>
              <w:t xml:space="preserve"> being actively pursued</w:t>
            </w:r>
            <w:r w:rsidR="001133EC" w:rsidRPr="00D670A5">
              <w:rPr>
                <w:rFonts w:cs="Arial"/>
                <w:b w:val="0"/>
                <w:color w:val="auto"/>
                <w:sz w:val="24"/>
                <w:szCs w:val="24"/>
              </w:rPr>
              <w:t>.</w:t>
            </w:r>
            <w:r w:rsidR="0077301F" w:rsidRPr="00D670A5">
              <w:rPr>
                <w:rFonts w:cs="Arial"/>
                <w:b w:val="0"/>
                <w:color w:val="auto"/>
                <w:sz w:val="24"/>
                <w:szCs w:val="24"/>
              </w:rPr>
              <w:t xml:space="preserve"> </w:t>
            </w:r>
            <w:r w:rsidR="00E859C3" w:rsidRPr="00D670A5">
              <w:rPr>
                <w:rFonts w:cs="Arial"/>
                <w:b w:val="0"/>
                <w:color w:val="auto"/>
                <w:sz w:val="24"/>
                <w:szCs w:val="24"/>
              </w:rPr>
              <w:t xml:space="preserve">No </w:t>
            </w:r>
            <w:r w:rsidR="00BB12FF" w:rsidRPr="00D670A5">
              <w:rPr>
                <w:rFonts w:cs="Arial"/>
                <w:b w:val="0"/>
                <w:color w:val="auto"/>
                <w:sz w:val="24"/>
                <w:szCs w:val="24"/>
              </w:rPr>
              <w:t>debts have been written off in Q</w:t>
            </w:r>
            <w:r w:rsidR="00C31A93">
              <w:rPr>
                <w:rFonts w:cs="Arial"/>
                <w:b w:val="0"/>
                <w:color w:val="auto"/>
                <w:sz w:val="24"/>
                <w:szCs w:val="24"/>
              </w:rPr>
              <w:t>2</w:t>
            </w:r>
            <w:r w:rsidR="00BB12FF" w:rsidRPr="00D670A5">
              <w:rPr>
                <w:rFonts w:cs="Arial"/>
                <w:b w:val="0"/>
                <w:color w:val="auto"/>
                <w:sz w:val="24"/>
                <w:szCs w:val="24"/>
              </w:rPr>
              <w:t xml:space="preserve"> 202</w:t>
            </w:r>
            <w:r w:rsidR="002E6DBF" w:rsidRPr="00D670A5">
              <w:rPr>
                <w:rFonts w:cs="Arial"/>
                <w:b w:val="0"/>
                <w:color w:val="auto"/>
                <w:sz w:val="24"/>
                <w:szCs w:val="24"/>
              </w:rPr>
              <w:t>5</w:t>
            </w:r>
            <w:r w:rsidR="00BB12FF" w:rsidRPr="00D670A5">
              <w:rPr>
                <w:rFonts w:cs="Arial"/>
                <w:b w:val="0"/>
                <w:color w:val="auto"/>
                <w:sz w:val="24"/>
                <w:szCs w:val="24"/>
              </w:rPr>
              <w:t>/2</w:t>
            </w:r>
            <w:r w:rsidR="002E6DBF" w:rsidRPr="00D670A5">
              <w:rPr>
                <w:rFonts w:cs="Arial"/>
                <w:b w:val="0"/>
                <w:color w:val="auto"/>
                <w:sz w:val="24"/>
                <w:szCs w:val="24"/>
              </w:rPr>
              <w:t>6</w:t>
            </w:r>
            <w:r w:rsidR="00BB12FF" w:rsidRPr="00D670A5">
              <w:rPr>
                <w:rFonts w:cs="Arial"/>
                <w:b w:val="0"/>
                <w:color w:val="auto"/>
                <w:sz w:val="24"/>
                <w:szCs w:val="24"/>
              </w:rPr>
              <w:t>.</w:t>
            </w:r>
            <w:r w:rsidR="002E6DBF" w:rsidRPr="00D670A5">
              <w:rPr>
                <w:rFonts w:cs="Arial"/>
                <w:b w:val="0"/>
                <w:color w:val="auto"/>
                <w:sz w:val="24"/>
                <w:szCs w:val="24"/>
              </w:rPr>
              <w:t xml:space="preserve"> </w:t>
            </w:r>
          </w:p>
          <w:p w14:paraId="68905C2B" w14:textId="77777777" w:rsidR="00F63A1B" w:rsidRDefault="00F63A1B" w:rsidP="00F63A1B">
            <w:pPr>
              <w:pStyle w:val="ListParagraph"/>
            </w:pPr>
          </w:p>
          <w:p w14:paraId="32BDE1E5" w14:textId="77777777" w:rsidR="00F63A1B" w:rsidRDefault="007B41D0" w:rsidP="00F63A1B">
            <w:pPr>
              <w:pStyle w:val="FrontCoverSubtitle"/>
              <w:framePr w:hSpace="0" w:wrap="auto" w:vAnchor="margin" w:hAnchor="text" w:yAlign="inline"/>
              <w:ind w:left="1126"/>
              <w:jc w:val="both"/>
              <w:rPr>
                <w:rFonts w:cs="Arial"/>
                <w:bCs/>
              </w:rPr>
            </w:pPr>
            <w:r w:rsidRPr="00F63A1B">
              <w:rPr>
                <w:sz w:val="24"/>
                <w:szCs w:val="24"/>
              </w:rPr>
              <w:t xml:space="preserve">Creditors (appendix </w:t>
            </w:r>
            <w:r w:rsidR="00BE6E20" w:rsidRPr="00F63A1B">
              <w:rPr>
                <w:sz w:val="24"/>
                <w:szCs w:val="24"/>
              </w:rPr>
              <w:t>2</w:t>
            </w:r>
            <w:r w:rsidRPr="00F63A1B">
              <w:rPr>
                <w:sz w:val="24"/>
                <w:szCs w:val="24"/>
              </w:rPr>
              <w:t>c)</w:t>
            </w:r>
          </w:p>
          <w:p w14:paraId="398FCF74" w14:textId="77777777" w:rsidR="00F63A1B" w:rsidRDefault="00F63A1B" w:rsidP="00F63A1B">
            <w:pPr>
              <w:pStyle w:val="ListParagraph"/>
              <w:rPr>
                <w:rFonts w:cs="Arial"/>
                <w:b/>
              </w:rPr>
            </w:pPr>
          </w:p>
          <w:p w14:paraId="662467FF" w14:textId="5161E2CE" w:rsidR="00C94B2B" w:rsidRPr="006C5133" w:rsidRDefault="00C94B2B" w:rsidP="00C94B2B">
            <w:pPr>
              <w:pStyle w:val="FrontCoverSubtitle"/>
              <w:framePr w:hSpace="0" w:wrap="auto" w:vAnchor="margin" w:hAnchor="text" w:yAlign="inline"/>
              <w:numPr>
                <w:ilvl w:val="1"/>
                <w:numId w:val="16"/>
              </w:numPr>
              <w:jc w:val="both"/>
              <w:rPr>
                <w:rFonts w:cs="Arial"/>
                <w:b w:val="0"/>
                <w:bCs/>
                <w:color w:val="auto"/>
                <w:sz w:val="24"/>
                <w:szCs w:val="24"/>
              </w:rPr>
            </w:pPr>
            <w:r w:rsidRPr="006C5133">
              <w:rPr>
                <w:rFonts w:cs="Arial"/>
                <w:b w:val="0"/>
                <w:color w:val="auto"/>
                <w:sz w:val="24"/>
                <w:szCs w:val="24"/>
              </w:rPr>
              <w:t xml:space="preserve">As of </w:t>
            </w:r>
            <w:r w:rsidR="00B723B6">
              <w:rPr>
                <w:rFonts w:cs="Arial"/>
                <w:b w:val="0"/>
                <w:color w:val="auto"/>
                <w:sz w:val="24"/>
                <w:szCs w:val="24"/>
              </w:rPr>
              <w:t>30</w:t>
            </w:r>
            <w:r w:rsidR="00B723B6" w:rsidRPr="00B723B6">
              <w:rPr>
                <w:rFonts w:cs="Arial"/>
                <w:b w:val="0"/>
                <w:color w:val="auto"/>
                <w:sz w:val="24"/>
                <w:szCs w:val="24"/>
                <w:vertAlign w:val="superscript"/>
              </w:rPr>
              <w:t>th</w:t>
            </w:r>
            <w:r w:rsidR="00B723B6">
              <w:rPr>
                <w:rFonts w:cs="Arial"/>
                <w:b w:val="0"/>
                <w:color w:val="auto"/>
                <w:sz w:val="24"/>
                <w:szCs w:val="24"/>
              </w:rPr>
              <w:t xml:space="preserve"> </w:t>
            </w:r>
            <w:r w:rsidR="004016E5">
              <w:rPr>
                <w:rFonts w:cs="Arial"/>
                <w:b w:val="0"/>
                <w:color w:val="auto"/>
                <w:sz w:val="24"/>
                <w:szCs w:val="24"/>
              </w:rPr>
              <w:t>September</w:t>
            </w:r>
            <w:r w:rsidR="00B723B6">
              <w:rPr>
                <w:rFonts w:cs="Arial"/>
                <w:b w:val="0"/>
                <w:color w:val="auto"/>
                <w:sz w:val="24"/>
                <w:szCs w:val="24"/>
              </w:rPr>
              <w:t xml:space="preserve"> 2025</w:t>
            </w:r>
            <w:r w:rsidR="00265347">
              <w:rPr>
                <w:rFonts w:cs="Arial"/>
                <w:b w:val="0"/>
                <w:color w:val="auto"/>
                <w:sz w:val="24"/>
                <w:szCs w:val="24"/>
              </w:rPr>
              <w:t>, there were</w:t>
            </w:r>
            <w:r w:rsidR="002326DF">
              <w:rPr>
                <w:rFonts w:cs="Arial"/>
                <w:b w:val="0"/>
                <w:color w:val="auto"/>
                <w:sz w:val="24"/>
                <w:szCs w:val="24"/>
              </w:rPr>
              <w:t xml:space="preserve"> </w:t>
            </w:r>
            <w:r w:rsidR="00265347">
              <w:rPr>
                <w:rFonts w:cs="Arial"/>
                <w:b w:val="0"/>
                <w:color w:val="auto"/>
                <w:sz w:val="24"/>
                <w:szCs w:val="24"/>
              </w:rPr>
              <w:t>£</w:t>
            </w:r>
            <w:r w:rsidR="004016E5">
              <w:rPr>
                <w:rFonts w:cs="Arial"/>
                <w:b w:val="0"/>
                <w:color w:val="auto"/>
                <w:sz w:val="24"/>
                <w:szCs w:val="24"/>
              </w:rPr>
              <w:t>233</w:t>
            </w:r>
            <w:r w:rsidR="00265347">
              <w:rPr>
                <w:rFonts w:cs="Arial"/>
                <w:b w:val="0"/>
                <w:color w:val="auto"/>
                <w:sz w:val="24"/>
                <w:szCs w:val="24"/>
              </w:rPr>
              <w:t xml:space="preserve">k of creditors </w:t>
            </w:r>
            <w:r w:rsidRPr="006C5133">
              <w:rPr>
                <w:rFonts w:cs="Arial"/>
                <w:b w:val="0"/>
                <w:color w:val="auto"/>
                <w:sz w:val="24"/>
                <w:szCs w:val="24"/>
              </w:rPr>
              <w:t xml:space="preserve">which is </w:t>
            </w:r>
            <w:r w:rsidR="004016E5">
              <w:rPr>
                <w:rFonts w:cs="Arial"/>
                <w:b w:val="0"/>
                <w:color w:val="auto"/>
                <w:sz w:val="24"/>
                <w:szCs w:val="24"/>
              </w:rPr>
              <w:t xml:space="preserve">almost half </w:t>
            </w:r>
            <w:r w:rsidRPr="006C5133">
              <w:rPr>
                <w:rFonts w:cs="Arial"/>
                <w:b w:val="0"/>
                <w:color w:val="auto"/>
                <w:sz w:val="24"/>
                <w:szCs w:val="24"/>
              </w:rPr>
              <w:t>from the total creditors of £</w:t>
            </w:r>
            <w:r w:rsidR="006768A3">
              <w:rPr>
                <w:rFonts w:cs="Arial"/>
                <w:b w:val="0"/>
                <w:color w:val="auto"/>
                <w:sz w:val="24"/>
                <w:szCs w:val="24"/>
              </w:rPr>
              <w:t>4</w:t>
            </w:r>
            <w:r w:rsidR="00A6793F">
              <w:rPr>
                <w:rFonts w:cs="Arial"/>
                <w:b w:val="0"/>
                <w:color w:val="auto"/>
                <w:sz w:val="24"/>
                <w:szCs w:val="24"/>
              </w:rPr>
              <w:t>63</w:t>
            </w:r>
            <w:r w:rsidRPr="006C5133">
              <w:rPr>
                <w:rFonts w:cs="Arial"/>
                <w:b w:val="0"/>
                <w:color w:val="auto"/>
                <w:sz w:val="24"/>
                <w:szCs w:val="24"/>
              </w:rPr>
              <w:t xml:space="preserve">k </w:t>
            </w:r>
            <w:bookmarkStart w:id="10" w:name="_Int_NHgR4A7N"/>
            <w:r w:rsidRPr="006C5133">
              <w:rPr>
                <w:rFonts w:cs="Arial"/>
                <w:b w:val="0"/>
                <w:color w:val="auto"/>
                <w:sz w:val="24"/>
                <w:szCs w:val="24"/>
              </w:rPr>
              <w:t>at</w:t>
            </w:r>
            <w:bookmarkEnd w:id="10"/>
            <w:r w:rsidRPr="006C5133">
              <w:rPr>
                <w:rFonts w:cs="Arial"/>
                <w:b w:val="0"/>
                <w:color w:val="auto"/>
                <w:sz w:val="24"/>
                <w:szCs w:val="24"/>
              </w:rPr>
              <w:t xml:space="preserve"> 3</w:t>
            </w:r>
            <w:r w:rsidR="00A6793F">
              <w:rPr>
                <w:rFonts w:cs="Arial"/>
                <w:b w:val="0"/>
                <w:color w:val="auto"/>
                <w:sz w:val="24"/>
                <w:szCs w:val="24"/>
              </w:rPr>
              <w:t>0</w:t>
            </w:r>
            <w:r w:rsidR="00706DE0" w:rsidRPr="00A6793F">
              <w:rPr>
                <w:rFonts w:cs="Arial"/>
                <w:b w:val="0"/>
                <w:color w:val="auto"/>
                <w:sz w:val="24"/>
                <w:szCs w:val="24"/>
                <w:vertAlign w:val="superscript"/>
              </w:rPr>
              <w:t>th</w:t>
            </w:r>
            <w:r w:rsidR="00706DE0">
              <w:rPr>
                <w:rFonts w:cs="Arial"/>
                <w:b w:val="0"/>
                <w:color w:val="auto"/>
                <w:sz w:val="24"/>
                <w:szCs w:val="24"/>
              </w:rPr>
              <w:t xml:space="preserve"> </w:t>
            </w:r>
            <w:r w:rsidR="00706DE0" w:rsidRPr="006C5133">
              <w:rPr>
                <w:rFonts w:cs="Arial"/>
                <w:b w:val="0"/>
                <w:color w:val="auto"/>
                <w:sz w:val="24"/>
                <w:szCs w:val="24"/>
              </w:rPr>
              <w:t>June</w:t>
            </w:r>
            <w:r w:rsidR="006768A3">
              <w:rPr>
                <w:rFonts w:cs="Arial"/>
                <w:b w:val="0"/>
                <w:color w:val="auto"/>
                <w:sz w:val="24"/>
                <w:szCs w:val="24"/>
              </w:rPr>
              <w:t xml:space="preserve"> </w:t>
            </w:r>
            <w:r w:rsidRPr="006C5133">
              <w:rPr>
                <w:rFonts w:cs="Arial"/>
                <w:b w:val="0"/>
                <w:color w:val="auto"/>
                <w:sz w:val="24"/>
                <w:szCs w:val="24"/>
              </w:rPr>
              <w:t>202</w:t>
            </w:r>
            <w:r w:rsidR="006768A3">
              <w:rPr>
                <w:rFonts w:cs="Arial"/>
                <w:b w:val="0"/>
                <w:color w:val="auto"/>
                <w:sz w:val="24"/>
                <w:szCs w:val="24"/>
              </w:rPr>
              <w:t>5</w:t>
            </w:r>
            <w:r w:rsidRPr="006C5133">
              <w:rPr>
                <w:rFonts w:cs="Arial"/>
                <w:b w:val="0"/>
                <w:color w:val="auto"/>
                <w:sz w:val="24"/>
                <w:szCs w:val="24"/>
              </w:rPr>
              <w:t xml:space="preserve">. </w:t>
            </w:r>
          </w:p>
          <w:p w14:paraId="04548527" w14:textId="77777777" w:rsidR="00F63A1B" w:rsidRPr="00482ABF" w:rsidRDefault="00F63A1B" w:rsidP="00F63A1B">
            <w:pPr>
              <w:pStyle w:val="FrontCoverSubtitle"/>
              <w:framePr w:hSpace="0" w:wrap="auto" w:vAnchor="margin" w:hAnchor="text" w:yAlign="inline"/>
              <w:ind w:left="1080"/>
              <w:jc w:val="both"/>
              <w:rPr>
                <w:rFonts w:cs="Arial"/>
                <w:b w:val="0"/>
                <w:bCs/>
                <w:color w:val="auto"/>
                <w:sz w:val="24"/>
                <w:szCs w:val="24"/>
              </w:rPr>
            </w:pPr>
          </w:p>
          <w:p w14:paraId="4C9B5093" w14:textId="00CC5FAF" w:rsidR="003572FF" w:rsidRDefault="009B5439" w:rsidP="003572FF">
            <w:pPr>
              <w:pStyle w:val="FrontCoverSubtitle"/>
              <w:framePr w:hSpace="0" w:wrap="auto" w:vAnchor="margin" w:hAnchor="text" w:yAlign="inline"/>
              <w:numPr>
                <w:ilvl w:val="1"/>
                <w:numId w:val="16"/>
              </w:numPr>
              <w:jc w:val="both"/>
              <w:rPr>
                <w:rFonts w:cs="Arial"/>
                <w:b w:val="0"/>
                <w:color w:val="auto"/>
                <w:sz w:val="24"/>
                <w:szCs w:val="24"/>
              </w:rPr>
            </w:pPr>
            <w:r w:rsidRPr="00482ABF">
              <w:rPr>
                <w:rFonts w:cs="Arial"/>
                <w:b w:val="0"/>
                <w:color w:val="auto"/>
                <w:sz w:val="24"/>
                <w:szCs w:val="24"/>
              </w:rPr>
              <w:t xml:space="preserve">Of this total, </w:t>
            </w:r>
            <w:r w:rsidR="00CF4DBE" w:rsidRPr="00482ABF">
              <w:rPr>
                <w:rFonts w:cs="Arial"/>
                <w:b w:val="0"/>
                <w:color w:val="auto"/>
                <w:sz w:val="24"/>
                <w:szCs w:val="24"/>
              </w:rPr>
              <w:t>£</w:t>
            </w:r>
            <w:r w:rsidR="00911863">
              <w:rPr>
                <w:rFonts w:cs="Arial"/>
                <w:b w:val="0"/>
                <w:color w:val="auto"/>
                <w:sz w:val="24"/>
                <w:szCs w:val="24"/>
              </w:rPr>
              <w:t>141</w:t>
            </w:r>
            <w:r w:rsidR="00CF4DBE" w:rsidRPr="00482ABF">
              <w:rPr>
                <w:rFonts w:cs="Arial"/>
                <w:b w:val="0"/>
                <w:color w:val="auto"/>
                <w:sz w:val="24"/>
                <w:szCs w:val="24"/>
              </w:rPr>
              <w:t xml:space="preserve">k or </w:t>
            </w:r>
            <w:r w:rsidR="00706DE0">
              <w:rPr>
                <w:rFonts w:cs="Arial"/>
                <w:b w:val="0"/>
                <w:color w:val="auto"/>
                <w:sz w:val="24"/>
                <w:szCs w:val="24"/>
              </w:rPr>
              <w:t>21.4</w:t>
            </w:r>
            <w:r w:rsidR="00CF4DBE" w:rsidRPr="00482ABF">
              <w:rPr>
                <w:rFonts w:cs="Arial"/>
                <w:b w:val="0"/>
                <w:color w:val="auto"/>
                <w:sz w:val="24"/>
                <w:szCs w:val="24"/>
              </w:rPr>
              <w:t>% (Q</w:t>
            </w:r>
            <w:r w:rsidR="00B250D8">
              <w:rPr>
                <w:rFonts w:cs="Arial"/>
                <w:b w:val="0"/>
                <w:color w:val="auto"/>
                <w:sz w:val="24"/>
                <w:szCs w:val="24"/>
              </w:rPr>
              <w:t>1</w:t>
            </w:r>
            <w:r w:rsidR="00CF4DBE" w:rsidRPr="00482ABF">
              <w:rPr>
                <w:rFonts w:cs="Arial"/>
                <w:b w:val="0"/>
                <w:color w:val="auto"/>
                <w:sz w:val="24"/>
                <w:szCs w:val="24"/>
              </w:rPr>
              <w:t xml:space="preserve"> 202</w:t>
            </w:r>
            <w:r w:rsidR="00B250D8">
              <w:rPr>
                <w:rFonts w:cs="Arial"/>
                <w:b w:val="0"/>
                <w:color w:val="auto"/>
                <w:sz w:val="24"/>
                <w:szCs w:val="24"/>
              </w:rPr>
              <w:t>5</w:t>
            </w:r>
            <w:r w:rsidR="00CF4DBE" w:rsidRPr="00482ABF">
              <w:rPr>
                <w:rFonts w:cs="Arial"/>
                <w:b w:val="0"/>
                <w:color w:val="auto"/>
                <w:sz w:val="24"/>
                <w:szCs w:val="24"/>
              </w:rPr>
              <w:t>/2</w:t>
            </w:r>
            <w:r w:rsidR="00B250D8">
              <w:rPr>
                <w:rFonts w:cs="Arial"/>
                <w:b w:val="0"/>
                <w:color w:val="auto"/>
                <w:sz w:val="24"/>
                <w:szCs w:val="24"/>
              </w:rPr>
              <w:t>6</w:t>
            </w:r>
            <w:r w:rsidR="00A172FF" w:rsidRPr="00482ABF">
              <w:rPr>
                <w:rFonts w:cs="Arial"/>
                <w:b w:val="0"/>
                <w:color w:val="auto"/>
                <w:sz w:val="24"/>
                <w:szCs w:val="24"/>
              </w:rPr>
              <w:t xml:space="preserve"> £</w:t>
            </w:r>
            <w:r w:rsidR="00B250D8">
              <w:rPr>
                <w:rFonts w:cs="Arial"/>
                <w:b w:val="0"/>
                <w:color w:val="auto"/>
                <w:sz w:val="24"/>
                <w:szCs w:val="24"/>
              </w:rPr>
              <w:t>23</w:t>
            </w:r>
            <w:r w:rsidR="00A172FF" w:rsidRPr="00482ABF">
              <w:rPr>
                <w:rFonts w:cs="Arial"/>
                <w:b w:val="0"/>
                <w:color w:val="auto"/>
                <w:sz w:val="24"/>
                <w:szCs w:val="24"/>
              </w:rPr>
              <w:t xml:space="preserve">k) </w:t>
            </w:r>
            <w:r w:rsidR="00482ABF" w:rsidRPr="00482ABF">
              <w:rPr>
                <w:rFonts w:cs="Arial"/>
                <w:b w:val="0"/>
                <w:color w:val="auto"/>
                <w:sz w:val="24"/>
                <w:szCs w:val="24"/>
              </w:rPr>
              <w:t>of the total is overdue for payment</w:t>
            </w:r>
            <w:r w:rsidR="0057752F">
              <w:rPr>
                <w:rFonts w:cs="Arial"/>
                <w:b w:val="0"/>
                <w:color w:val="auto"/>
                <w:sz w:val="24"/>
                <w:szCs w:val="24"/>
              </w:rPr>
              <w:t>. A</w:t>
            </w:r>
            <w:r w:rsidR="00482ABF" w:rsidRPr="00482ABF">
              <w:rPr>
                <w:rFonts w:cs="Arial"/>
                <w:b w:val="0"/>
                <w:color w:val="auto"/>
                <w:sz w:val="24"/>
                <w:szCs w:val="24"/>
              </w:rPr>
              <w:t>verage days taken to pay of 1</w:t>
            </w:r>
            <w:r w:rsidR="00706DE0">
              <w:rPr>
                <w:rFonts w:cs="Arial"/>
                <w:b w:val="0"/>
                <w:color w:val="auto"/>
                <w:sz w:val="24"/>
                <w:szCs w:val="24"/>
              </w:rPr>
              <w:t>8.26</w:t>
            </w:r>
            <w:r w:rsidR="00482ABF" w:rsidRPr="00482ABF">
              <w:rPr>
                <w:rFonts w:cs="Arial"/>
                <w:b w:val="0"/>
                <w:color w:val="auto"/>
                <w:sz w:val="24"/>
                <w:szCs w:val="24"/>
              </w:rPr>
              <w:t xml:space="preserve"> days remains well within the </w:t>
            </w:r>
            <w:r w:rsidR="00706DE0" w:rsidRPr="00482ABF">
              <w:rPr>
                <w:rFonts w:cs="Arial"/>
                <w:b w:val="0"/>
                <w:color w:val="auto"/>
                <w:sz w:val="24"/>
                <w:szCs w:val="24"/>
              </w:rPr>
              <w:t>30-day</w:t>
            </w:r>
            <w:r w:rsidR="00482ABF" w:rsidRPr="00482ABF">
              <w:rPr>
                <w:rFonts w:cs="Arial"/>
                <w:b w:val="0"/>
                <w:color w:val="auto"/>
                <w:sz w:val="24"/>
                <w:szCs w:val="24"/>
              </w:rPr>
              <w:t xml:space="preserve"> target.</w:t>
            </w:r>
          </w:p>
          <w:p w14:paraId="4F6CE9E8" w14:textId="77777777" w:rsidR="003572FF" w:rsidRPr="003572FF" w:rsidRDefault="003572FF" w:rsidP="003572FF">
            <w:pPr>
              <w:pStyle w:val="FrontCoverSubtitle"/>
              <w:framePr w:hSpace="0" w:wrap="auto" w:vAnchor="margin" w:hAnchor="text" w:yAlign="inline"/>
              <w:ind w:left="1080"/>
              <w:jc w:val="both"/>
              <w:rPr>
                <w:rFonts w:cs="Arial"/>
                <w:b w:val="0"/>
                <w:color w:val="auto"/>
                <w:sz w:val="24"/>
                <w:szCs w:val="24"/>
              </w:rPr>
            </w:pPr>
          </w:p>
          <w:p w14:paraId="05DC3E57" w14:textId="77777777" w:rsidR="003572FF" w:rsidRDefault="00165CAF" w:rsidP="009363FF">
            <w:pPr>
              <w:pStyle w:val="FrontCoverSubtitle"/>
              <w:framePr w:hSpace="0" w:wrap="auto" w:vAnchor="margin" w:hAnchor="text" w:yAlign="inline"/>
              <w:ind w:left="1080"/>
              <w:jc w:val="both"/>
              <w:rPr>
                <w:rFonts w:cs="Arial"/>
                <w:b w:val="0"/>
                <w:color w:val="auto"/>
                <w:sz w:val="24"/>
                <w:szCs w:val="24"/>
              </w:rPr>
            </w:pPr>
            <w:r w:rsidRPr="003572FF">
              <w:rPr>
                <w:sz w:val="24"/>
                <w:szCs w:val="24"/>
              </w:rPr>
              <w:t xml:space="preserve">Capital (appendix </w:t>
            </w:r>
            <w:r w:rsidR="007A39B4" w:rsidRPr="003572FF">
              <w:rPr>
                <w:sz w:val="24"/>
                <w:szCs w:val="24"/>
              </w:rPr>
              <w:t>2</w:t>
            </w:r>
            <w:r w:rsidRPr="003572FF">
              <w:rPr>
                <w:sz w:val="24"/>
                <w:szCs w:val="24"/>
              </w:rPr>
              <w:t>d)</w:t>
            </w:r>
          </w:p>
          <w:p w14:paraId="3D0778D5" w14:textId="77777777" w:rsidR="003572FF" w:rsidRDefault="003572FF" w:rsidP="003572FF">
            <w:pPr>
              <w:pStyle w:val="FrontCoverSubtitle"/>
              <w:framePr w:hSpace="0" w:wrap="auto" w:vAnchor="margin" w:hAnchor="text" w:yAlign="inline"/>
              <w:ind w:left="1080"/>
              <w:jc w:val="both"/>
              <w:rPr>
                <w:rFonts w:cs="Arial"/>
                <w:b w:val="0"/>
                <w:color w:val="auto"/>
                <w:sz w:val="24"/>
                <w:szCs w:val="24"/>
              </w:rPr>
            </w:pPr>
          </w:p>
          <w:p w14:paraId="6DDCBEC2" w14:textId="792064D2" w:rsidR="003572FF" w:rsidRPr="00E67AB3" w:rsidRDefault="00165CAF" w:rsidP="003572FF">
            <w:pPr>
              <w:pStyle w:val="FrontCoverSubtitle"/>
              <w:framePr w:hSpace="0" w:wrap="auto" w:vAnchor="margin" w:hAnchor="text" w:yAlign="inline"/>
              <w:numPr>
                <w:ilvl w:val="1"/>
                <w:numId w:val="16"/>
              </w:numPr>
              <w:jc w:val="both"/>
              <w:rPr>
                <w:rFonts w:cs="Arial"/>
                <w:b w:val="0"/>
                <w:color w:val="auto"/>
                <w:sz w:val="24"/>
                <w:szCs w:val="24"/>
              </w:rPr>
            </w:pPr>
            <w:r w:rsidRPr="00E67AB3">
              <w:rPr>
                <w:rFonts w:cs="Arial"/>
                <w:b w:val="0"/>
                <w:color w:val="auto"/>
                <w:sz w:val="24"/>
                <w:szCs w:val="24"/>
              </w:rPr>
              <w:t>The</w:t>
            </w:r>
            <w:r w:rsidR="00EA1B24" w:rsidRPr="00E67AB3">
              <w:rPr>
                <w:rFonts w:cs="Arial"/>
                <w:b w:val="0"/>
                <w:color w:val="auto"/>
                <w:sz w:val="24"/>
                <w:szCs w:val="24"/>
              </w:rPr>
              <w:t xml:space="preserve"> initial budget for the Capital and Long-Term Projects was £22,458k but this has been revised </w:t>
            </w:r>
            <w:r w:rsidR="00EA05F1">
              <w:rPr>
                <w:rFonts w:cs="Arial"/>
                <w:b w:val="0"/>
                <w:color w:val="auto"/>
                <w:sz w:val="24"/>
                <w:szCs w:val="24"/>
              </w:rPr>
              <w:t xml:space="preserve">down </w:t>
            </w:r>
            <w:r w:rsidR="00EA1B24" w:rsidRPr="00E67AB3">
              <w:rPr>
                <w:rFonts w:cs="Arial"/>
                <w:b w:val="0"/>
                <w:color w:val="auto"/>
                <w:sz w:val="24"/>
                <w:szCs w:val="24"/>
              </w:rPr>
              <w:t>to £18,</w:t>
            </w:r>
            <w:r w:rsidR="00E67AB3" w:rsidRPr="00E67AB3">
              <w:rPr>
                <w:rFonts w:cs="Arial"/>
                <w:b w:val="0"/>
                <w:color w:val="auto"/>
                <w:sz w:val="24"/>
                <w:szCs w:val="24"/>
              </w:rPr>
              <w:t>527</w:t>
            </w:r>
            <w:r w:rsidR="00EA1B24" w:rsidRPr="00E67AB3">
              <w:rPr>
                <w:rFonts w:cs="Arial"/>
                <w:b w:val="0"/>
                <w:color w:val="auto"/>
                <w:sz w:val="24"/>
                <w:szCs w:val="24"/>
              </w:rPr>
              <w:t xml:space="preserve">k due to </w:t>
            </w:r>
            <w:r w:rsidR="0057752F">
              <w:rPr>
                <w:rFonts w:cs="Arial"/>
                <w:b w:val="0"/>
                <w:color w:val="auto"/>
                <w:sz w:val="24"/>
                <w:szCs w:val="24"/>
              </w:rPr>
              <w:t>changes in planned projects</w:t>
            </w:r>
            <w:r w:rsidR="00EA1B24" w:rsidRPr="00E67AB3">
              <w:rPr>
                <w:rFonts w:cs="Arial"/>
                <w:b w:val="0"/>
                <w:color w:val="auto"/>
                <w:sz w:val="24"/>
                <w:szCs w:val="24"/>
              </w:rPr>
              <w:t xml:space="preserve">. These include the </w:t>
            </w:r>
            <w:r w:rsidR="0057752F">
              <w:rPr>
                <w:rFonts w:cs="Arial"/>
                <w:b w:val="0"/>
                <w:color w:val="auto"/>
                <w:sz w:val="24"/>
                <w:szCs w:val="24"/>
              </w:rPr>
              <w:t xml:space="preserve">original </w:t>
            </w:r>
            <w:r w:rsidR="00EA1B24" w:rsidRPr="00E67AB3">
              <w:rPr>
                <w:rFonts w:cs="Arial"/>
                <w:b w:val="0"/>
                <w:color w:val="auto"/>
                <w:sz w:val="24"/>
                <w:szCs w:val="24"/>
              </w:rPr>
              <w:t>Control Room Project</w:t>
            </w:r>
            <w:r w:rsidR="0057752F">
              <w:rPr>
                <w:rFonts w:cs="Arial"/>
                <w:b w:val="0"/>
                <w:color w:val="auto"/>
                <w:sz w:val="24"/>
                <w:szCs w:val="24"/>
              </w:rPr>
              <w:t>,</w:t>
            </w:r>
            <w:r w:rsidR="00EA1B24" w:rsidRPr="00E67AB3">
              <w:rPr>
                <w:rFonts w:cs="Arial"/>
                <w:b w:val="0"/>
                <w:color w:val="auto"/>
                <w:sz w:val="24"/>
                <w:szCs w:val="24"/>
              </w:rPr>
              <w:t xml:space="preserve"> and </w:t>
            </w:r>
            <w:r w:rsidR="00FB5334">
              <w:rPr>
                <w:rFonts w:cs="Arial"/>
                <w:b w:val="0"/>
                <w:color w:val="auto"/>
                <w:sz w:val="24"/>
                <w:szCs w:val="24"/>
              </w:rPr>
              <w:t xml:space="preserve">various refurbishment projects which are being revised for </w:t>
            </w:r>
            <w:r w:rsidR="00BC524F">
              <w:rPr>
                <w:rFonts w:cs="Arial"/>
                <w:b w:val="0"/>
                <w:color w:val="auto"/>
                <w:sz w:val="24"/>
                <w:szCs w:val="24"/>
              </w:rPr>
              <w:t>2026</w:t>
            </w:r>
            <w:r w:rsidR="000B1022">
              <w:rPr>
                <w:rFonts w:cs="Arial"/>
                <w:b w:val="0"/>
                <w:color w:val="auto"/>
                <w:sz w:val="24"/>
                <w:szCs w:val="24"/>
              </w:rPr>
              <w:t>/</w:t>
            </w:r>
            <w:r w:rsidR="00BC524F">
              <w:rPr>
                <w:rFonts w:cs="Arial"/>
                <w:b w:val="0"/>
                <w:color w:val="auto"/>
                <w:sz w:val="24"/>
                <w:szCs w:val="24"/>
              </w:rPr>
              <w:t>27</w:t>
            </w:r>
            <w:r w:rsidR="000B1022">
              <w:rPr>
                <w:rFonts w:cs="Arial"/>
                <w:b w:val="0"/>
                <w:color w:val="auto"/>
                <w:sz w:val="24"/>
                <w:szCs w:val="24"/>
              </w:rPr>
              <w:t>.</w:t>
            </w:r>
          </w:p>
          <w:p w14:paraId="488F0C04" w14:textId="77777777" w:rsidR="003572FF" w:rsidRPr="005C2CD7" w:rsidRDefault="003572FF" w:rsidP="003572FF">
            <w:pPr>
              <w:pStyle w:val="ListParagraph"/>
              <w:rPr>
                <w:rFonts w:cs="Arial"/>
                <w:b/>
                <w:highlight w:val="yellow"/>
              </w:rPr>
            </w:pPr>
          </w:p>
          <w:p w14:paraId="3E2F1801" w14:textId="211ACBEA" w:rsidR="003572FF" w:rsidRPr="00403C92" w:rsidRDefault="00165CAF" w:rsidP="003572FF">
            <w:pPr>
              <w:pStyle w:val="FrontCoverSubtitle"/>
              <w:framePr w:hSpace="0" w:wrap="auto" w:vAnchor="margin" w:hAnchor="text" w:yAlign="inline"/>
              <w:numPr>
                <w:ilvl w:val="1"/>
                <w:numId w:val="16"/>
              </w:numPr>
              <w:jc w:val="both"/>
              <w:rPr>
                <w:rFonts w:cs="Arial"/>
                <w:b w:val="0"/>
                <w:color w:val="auto"/>
                <w:sz w:val="24"/>
                <w:szCs w:val="24"/>
              </w:rPr>
            </w:pPr>
            <w:r w:rsidRPr="00403C92">
              <w:rPr>
                <w:rFonts w:cs="Arial"/>
                <w:b w:val="0"/>
                <w:color w:val="auto"/>
                <w:sz w:val="24"/>
                <w:szCs w:val="24"/>
              </w:rPr>
              <w:t>The</w:t>
            </w:r>
            <w:r w:rsidR="00EC5C1B" w:rsidRPr="00403C92">
              <w:rPr>
                <w:rFonts w:cs="Arial"/>
                <w:b w:val="0"/>
                <w:color w:val="auto"/>
                <w:sz w:val="24"/>
                <w:szCs w:val="24"/>
              </w:rPr>
              <w:t xml:space="preserve"> expenditure over the financial year to date on capital and long-term projects is £</w:t>
            </w:r>
            <w:r w:rsidR="008F6F2C" w:rsidRPr="00403C92">
              <w:rPr>
                <w:rFonts w:cs="Arial"/>
                <w:b w:val="0"/>
                <w:color w:val="auto"/>
                <w:sz w:val="24"/>
                <w:szCs w:val="24"/>
              </w:rPr>
              <w:t>5,762</w:t>
            </w:r>
            <w:r w:rsidR="00EC5C1B" w:rsidRPr="00403C92">
              <w:rPr>
                <w:rFonts w:cs="Arial"/>
                <w:b w:val="0"/>
                <w:color w:val="auto"/>
                <w:sz w:val="24"/>
                <w:szCs w:val="24"/>
              </w:rPr>
              <w:t>k leaving a remaining budget of £1</w:t>
            </w:r>
            <w:r w:rsidR="00CE6C24" w:rsidRPr="00403C92">
              <w:rPr>
                <w:rFonts w:cs="Arial"/>
                <w:b w:val="0"/>
                <w:color w:val="auto"/>
                <w:sz w:val="24"/>
                <w:szCs w:val="24"/>
              </w:rPr>
              <w:t>2,822</w:t>
            </w:r>
            <w:r w:rsidR="00EC5C1B" w:rsidRPr="00403C92">
              <w:rPr>
                <w:rFonts w:cs="Arial"/>
                <w:b w:val="0"/>
                <w:color w:val="auto"/>
                <w:sz w:val="24"/>
                <w:szCs w:val="24"/>
              </w:rPr>
              <w:t>k against the revised budget. Progress on the delivery of the projects in line with the Estates Strategy and within the capital programme is overseen by the Capital Strategy Board.</w:t>
            </w:r>
          </w:p>
          <w:p w14:paraId="2FB8BDD3" w14:textId="77777777" w:rsidR="003572FF" w:rsidRPr="008B256D" w:rsidRDefault="003572FF" w:rsidP="003572FF">
            <w:pPr>
              <w:pStyle w:val="ListParagraph"/>
              <w:rPr>
                <w:rFonts w:cs="Arial"/>
                <w:b/>
              </w:rPr>
            </w:pPr>
          </w:p>
          <w:p w14:paraId="753E46DC" w14:textId="7B555C3B" w:rsidR="00D62989" w:rsidRPr="008B256D" w:rsidRDefault="00165CAF" w:rsidP="00D62989">
            <w:pPr>
              <w:pStyle w:val="FrontCoverSubtitle"/>
              <w:framePr w:hSpace="0" w:wrap="auto" w:vAnchor="margin" w:hAnchor="text" w:yAlign="inline"/>
              <w:numPr>
                <w:ilvl w:val="1"/>
                <w:numId w:val="16"/>
              </w:numPr>
              <w:jc w:val="both"/>
              <w:rPr>
                <w:rFonts w:cs="Arial"/>
                <w:b w:val="0"/>
                <w:color w:val="auto"/>
                <w:sz w:val="24"/>
                <w:szCs w:val="24"/>
              </w:rPr>
            </w:pPr>
            <w:r w:rsidRPr="008B256D">
              <w:rPr>
                <w:rFonts w:cs="Arial"/>
                <w:b w:val="0"/>
                <w:color w:val="auto"/>
                <w:sz w:val="24"/>
                <w:szCs w:val="24"/>
              </w:rPr>
              <w:lastRenderedPageBreak/>
              <w:t>Estates</w:t>
            </w:r>
            <w:r w:rsidR="00402783" w:rsidRPr="008B256D">
              <w:rPr>
                <w:rFonts w:cs="Arial"/>
                <w:b w:val="0"/>
                <w:color w:val="auto"/>
                <w:sz w:val="24"/>
                <w:szCs w:val="24"/>
              </w:rPr>
              <w:t xml:space="preserve"> - </w:t>
            </w:r>
            <w:r w:rsidR="00D62989" w:rsidRPr="008B256D">
              <w:rPr>
                <w:rFonts w:cs="Arial"/>
                <w:b w:val="0"/>
                <w:color w:val="auto"/>
                <w:sz w:val="24"/>
                <w:szCs w:val="24"/>
              </w:rPr>
              <w:t>the revised budget of £1</w:t>
            </w:r>
            <w:r w:rsidR="00403C92" w:rsidRPr="008B256D">
              <w:rPr>
                <w:rFonts w:cs="Arial"/>
                <w:b w:val="0"/>
                <w:color w:val="auto"/>
                <w:sz w:val="24"/>
                <w:szCs w:val="24"/>
              </w:rPr>
              <w:t>2,020</w:t>
            </w:r>
            <w:r w:rsidR="00D62989" w:rsidRPr="008B256D">
              <w:rPr>
                <w:rFonts w:cs="Arial"/>
                <w:b w:val="0"/>
                <w:color w:val="auto"/>
                <w:sz w:val="24"/>
                <w:szCs w:val="24"/>
              </w:rPr>
              <w:t xml:space="preserve">k includes major projects relating to the Collaborative JFU (Joint Firearms Unit) relocation (£8,300k), Access Control across the Estate (£584k) and </w:t>
            </w:r>
            <w:proofErr w:type="spellStart"/>
            <w:r w:rsidR="00D62989" w:rsidRPr="008B256D">
              <w:rPr>
                <w:rFonts w:cs="Arial"/>
                <w:b w:val="0"/>
                <w:color w:val="auto"/>
                <w:sz w:val="24"/>
                <w:szCs w:val="24"/>
              </w:rPr>
              <w:t>Ystrad</w:t>
            </w:r>
            <w:proofErr w:type="spellEnd"/>
            <w:r w:rsidR="00D62989" w:rsidRPr="008B256D">
              <w:rPr>
                <w:rFonts w:cs="Arial"/>
                <w:b w:val="0"/>
                <w:color w:val="auto"/>
                <w:sz w:val="24"/>
                <w:szCs w:val="24"/>
              </w:rPr>
              <w:t xml:space="preserve"> </w:t>
            </w:r>
            <w:proofErr w:type="spellStart"/>
            <w:r w:rsidR="00D62989" w:rsidRPr="008B256D">
              <w:rPr>
                <w:rFonts w:cs="Arial"/>
                <w:b w:val="0"/>
                <w:color w:val="auto"/>
                <w:sz w:val="24"/>
                <w:szCs w:val="24"/>
              </w:rPr>
              <w:t>Mynach</w:t>
            </w:r>
            <w:proofErr w:type="spellEnd"/>
            <w:r w:rsidR="00D62989" w:rsidRPr="008B256D">
              <w:rPr>
                <w:rFonts w:cs="Arial"/>
                <w:b w:val="0"/>
                <w:color w:val="auto"/>
                <w:sz w:val="24"/>
                <w:szCs w:val="24"/>
              </w:rPr>
              <w:t xml:space="preserve"> custody refurbishment/upgrades (£</w:t>
            </w:r>
            <w:r w:rsidR="00D65F37" w:rsidRPr="008B256D">
              <w:rPr>
                <w:rFonts w:cs="Arial"/>
                <w:b w:val="0"/>
                <w:color w:val="auto"/>
                <w:sz w:val="24"/>
                <w:szCs w:val="24"/>
              </w:rPr>
              <w:t>500</w:t>
            </w:r>
            <w:r w:rsidR="00D62989" w:rsidRPr="008B256D">
              <w:rPr>
                <w:rFonts w:cs="Arial"/>
                <w:b w:val="0"/>
                <w:color w:val="auto"/>
                <w:sz w:val="24"/>
                <w:szCs w:val="24"/>
              </w:rPr>
              <w:t>k). A further £200k is included in the budget for feasibility studies on several sites</w:t>
            </w:r>
            <w:r w:rsidR="00D4333C">
              <w:rPr>
                <w:rFonts w:cs="Arial"/>
                <w:b w:val="0"/>
                <w:color w:val="auto"/>
                <w:sz w:val="24"/>
                <w:szCs w:val="24"/>
              </w:rPr>
              <w:t xml:space="preserve"> including Turnpike Road and Cwmbran Central.</w:t>
            </w:r>
          </w:p>
          <w:p w14:paraId="304BFAEA" w14:textId="77777777" w:rsidR="003572FF" w:rsidRPr="005C2CD7" w:rsidRDefault="003572FF" w:rsidP="003572FF">
            <w:pPr>
              <w:pStyle w:val="ListParagraph"/>
              <w:rPr>
                <w:rFonts w:cs="Arial"/>
                <w:b/>
                <w:highlight w:val="yellow"/>
              </w:rPr>
            </w:pPr>
          </w:p>
          <w:p w14:paraId="7DA9F4CC" w14:textId="50DA72F8" w:rsidR="003572FF" w:rsidRPr="008B3AD6" w:rsidRDefault="00165CAF" w:rsidP="003572FF">
            <w:pPr>
              <w:pStyle w:val="FrontCoverSubtitle"/>
              <w:framePr w:hSpace="0" w:wrap="auto" w:vAnchor="margin" w:hAnchor="text" w:yAlign="inline"/>
              <w:numPr>
                <w:ilvl w:val="1"/>
                <w:numId w:val="16"/>
              </w:numPr>
              <w:jc w:val="both"/>
              <w:rPr>
                <w:rFonts w:cs="Arial"/>
                <w:b w:val="0"/>
                <w:color w:val="auto"/>
                <w:sz w:val="24"/>
                <w:szCs w:val="24"/>
              </w:rPr>
            </w:pPr>
            <w:r w:rsidRPr="008B3AD6">
              <w:rPr>
                <w:rFonts w:cs="Arial"/>
                <w:b w:val="0"/>
                <w:color w:val="auto"/>
                <w:sz w:val="24"/>
                <w:szCs w:val="24"/>
              </w:rPr>
              <w:t>Vehicles</w:t>
            </w:r>
            <w:r w:rsidR="00691D0F" w:rsidRPr="008B3AD6">
              <w:rPr>
                <w:rFonts w:cs="Arial"/>
                <w:b w:val="0"/>
                <w:color w:val="auto"/>
                <w:sz w:val="24"/>
                <w:szCs w:val="24"/>
              </w:rPr>
              <w:t xml:space="preserve"> - The 2025/26 revised budget is £2,604k and expenditure for the year to date is £</w:t>
            </w:r>
            <w:r w:rsidR="000448D7" w:rsidRPr="008B3AD6">
              <w:rPr>
                <w:rFonts w:cs="Arial"/>
                <w:b w:val="0"/>
                <w:color w:val="auto"/>
                <w:sz w:val="24"/>
                <w:szCs w:val="24"/>
              </w:rPr>
              <w:t>1,845</w:t>
            </w:r>
            <w:r w:rsidR="00691D0F" w:rsidRPr="008B3AD6">
              <w:rPr>
                <w:rFonts w:cs="Arial"/>
                <w:b w:val="0"/>
                <w:color w:val="auto"/>
                <w:sz w:val="24"/>
                <w:szCs w:val="24"/>
              </w:rPr>
              <w:t>k</w:t>
            </w:r>
            <w:r w:rsidR="00682E50">
              <w:rPr>
                <w:rFonts w:cs="Arial"/>
                <w:b w:val="0"/>
                <w:color w:val="auto"/>
                <w:sz w:val="24"/>
                <w:szCs w:val="24"/>
              </w:rPr>
              <w:t>. A</w:t>
            </w:r>
            <w:r w:rsidR="00691D0F" w:rsidRPr="008B3AD6">
              <w:rPr>
                <w:rFonts w:cs="Arial"/>
                <w:b w:val="0"/>
                <w:color w:val="auto"/>
                <w:sz w:val="24"/>
                <w:szCs w:val="24"/>
              </w:rPr>
              <w:t>ny slippage within the year will be rolled into 2026/27 budgets in line with the current fleet replacement cycle.</w:t>
            </w:r>
          </w:p>
          <w:p w14:paraId="7C213E1A" w14:textId="77777777" w:rsidR="003572FF" w:rsidRPr="007B7F50" w:rsidRDefault="003572FF" w:rsidP="003572FF">
            <w:pPr>
              <w:pStyle w:val="ListParagraph"/>
              <w:rPr>
                <w:rFonts w:cs="Arial"/>
                <w:b/>
              </w:rPr>
            </w:pPr>
          </w:p>
          <w:p w14:paraId="284E34D5" w14:textId="3342AAE9" w:rsidR="00954D86" w:rsidRPr="007B7F50" w:rsidRDefault="00165CAF" w:rsidP="00954D86">
            <w:pPr>
              <w:pStyle w:val="FrontCoverSubtitle"/>
              <w:framePr w:hSpace="0" w:wrap="auto" w:vAnchor="margin" w:hAnchor="text" w:yAlign="inline"/>
              <w:numPr>
                <w:ilvl w:val="1"/>
                <w:numId w:val="16"/>
              </w:numPr>
              <w:jc w:val="both"/>
              <w:rPr>
                <w:rFonts w:cs="Arial"/>
                <w:bCs/>
              </w:rPr>
            </w:pPr>
            <w:r w:rsidRPr="007B7F50">
              <w:rPr>
                <w:rFonts w:cs="Arial"/>
                <w:b w:val="0"/>
                <w:color w:val="auto"/>
                <w:sz w:val="24"/>
                <w:szCs w:val="24"/>
              </w:rPr>
              <w:t>ICT -</w:t>
            </w:r>
            <w:r w:rsidR="00954D86" w:rsidRPr="007B7F50">
              <w:rPr>
                <w:rFonts w:cs="Arial"/>
                <w:b w:val="0"/>
                <w:color w:val="auto"/>
                <w:sz w:val="24"/>
                <w:szCs w:val="24"/>
              </w:rPr>
              <w:t xml:space="preserve"> The revised budget of £3,457k </w:t>
            </w:r>
            <w:r w:rsidR="00954D86" w:rsidRPr="007B7F50">
              <w:rPr>
                <w:rFonts w:cs="Arial"/>
                <w:b w:val="0"/>
                <w:bCs/>
                <w:color w:val="auto"/>
                <w:sz w:val="24"/>
                <w:szCs w:val="24"/>
              </w:rPr>
              <w:t xml:space="preserve">includes </w:t>
            </w:r>
            <w:r w:rsidR="00954D86" w:rsidRPr="007B7F50">
              <w:rPr>
                <w:rFonts w:cs="Arial"/>
                <w:b w:val="0"/>
                <w:color w:val="auto"/>
                <w:sz w:val="24"/>
                <w:szCs w:val="24"/>
              </w:rPr>
              <w:t>major projects relating to the FFF programme (£647k), Process Efficiency Project (£500k) and Joint Data Analytics Project (£470</w:t>
            </w:r>
            <w:r w:rsidR="00507008">
              <w:rPr>
                <w:rFonts w:cs="Arial"/>
                <w:b w:val="0"/>
                <w:color w:val="auto"/>
                <w:sz w:val="24"/>
                <w:szCs w:val="24"/>
              </w:rPr>
              <w:t>k</w:t>
            </w:r>
            <w:r w:rsidR="00954D86" w:rsidRPr="007B7F50">
              <w:rPr>
                <w:rFonts w:cs="Arial"/>
                <w:b w:val="0"/>
                <w:color w:val="auto"/>
                <w:sz w:val="24"/>
                <w:szCs w:val="24"/>
              </w:rPr>
              <w:t>).</w:t>
            </w:r>
          </w:p>
          <w:p w14:paraId="3B2DA73D" w14:textId="77777777" w:rsidR="00A5584E" w:rsidRDefault="00A5584E" w:rsidP="00CD668E">
            <w:pPr>
              <w:pStyle w:val="FrontCoverSubtitle"/>
              <w:framePr w:hSpace="0" w:wrap="auto" w:vAnchor="margin" w:hAnchor="text" w:yAlign="inline"/>
              <w:ind w:left="1080"/>
              <w:jc w:val="both"/>
              <w:rPr>
                <w:sz w:val="24"/>
                <w:szCs w:val="24"/>
              </w:rPr>
            </w:pPr>
          </w:p>
          <w:p w14:paraId="05211703" w14:textId="7578ED1F" w:rsidR="00F7606D" w:rsidRPr="00F7606D" w:rsidRDefault="00F7606D" w:rsidP="00CD668E">
            <w:pPr>
              <w:pStyle w:val="FrontCoverSubtitle"/>
              <w:framePr w:hSpace="0" w:wrap="auto" w:vAnchor="margin" w:hAnchor="text" w:yAlign="inline"/>
              <w:ind w:left="1080"/>
              <w:jc w:val="both"/>
              <w:rPr>
                <w:rFonts w:cs="Arial"/>
                <w:b w:val="0"/>
                <w:color w:val="auto"/>
                <w:sz w:val="24"/>
                <w:szCs w:val="24"/>
              </w:rPr>
            </w:pPr>
            <w:r w:rsidRPr="00F7606D">
              <w:rPr>
                <w:sz w:val="24"/>
                <w:szCs w:val="24"/>
              </w:rPr>
              <w:t>Seized Money (Appendix 2e)</w:t>
            </w:r>
          </w:p>
          <w:p w14:paraId="5BD98A30" w14:textId="77777777" w:rsidR="00201A64" w:rsidRDefault="00201A64" w:rsidP="007B41D0">
            <w:pPr>
              <w:pStyle w:val="FrontCoverSubtitle"/>
              <w:framePr w:hSpace="0" w:wrap="auto" w:vAnchor="margin" w:hAnchor="text" w:yAlign="inline"/>
              <w:ind w:left="1080"/>
              <w:jc w:val="both"/>
              <w:rPr>
                <w:rFonts w:cs="Arial"/>
                <w:b w:val="0"/>
                <w:bCs/>
                <w:color w:val="auto"/>
                <w:sz w:val="24"/>
                <w:szCs w:val="24"/>
              </w:rPr>
            </w:pPr>
          </w:p>
          <w:p w14:paraId="70929FFB" w14:textId="519C85C3" w:rsidR="00CD668E" w:rsidRDefault="00CD668E" w:rsidP="00CD668E">
            <w:pPr>
              <w:pStyle w:val="FrontCoverSubtitle"/>
              <w:framePr w:hSpace="0" w:wrap="auto" w:vAnchor="margin" w:hAnchor="text" w:yAlign="inline"/>
              <w:numPr>
                <w:ilvl w:val="1"/>
                <w:numId w:val="16"/>
              </w:numPr>
              <w:jc w:val="both"/>
              <w:rPr>
                <w:rFonts w:cs="Arial"/>
                <w:b w:val="0"/>
                <w:color w:val="auto"/>
                <w:sz w:val="24"/>
                <w:szCs w:val="24"/>
              </w:rPr>
            </w:pPr>
            <w:r w:rsidRPr="00EA0813">
              <w:rPr>
                <w:rFonts w:cs="Arial"/>
                <w:b w:val="0"/>
                <w:color w:val="auto"/>
                <w:sz w:val="24"/>
                <w:szCs w:val="24"/>
              </w:rPr>
              <w:t>The balance of seized money held as at 3</w:t>
            </w:r>
            <w:r w:rsidR="00ED5FA9">
              <w:rPr>
                <w:rFonts w:cs="Arial"/>
                <w:b w:val="0"/>
                <w:color w:val="auto"/>
                <w:sz w:val="24"/>
                <w:szCs w:val="24"/>
              </w:rPr>
              <w:t xml:space="preserve">0 </w:t>
            </w:r>
            <w:r w:rsidR="0018268A">
              <w:rPr>
                <w:rFonts w:cs="Arial"/>
                <w:b w:val="0"/>
                <w:color w:val="auto"/>
                <w:sz w:val="24"/>
                <w:szCs w:val="24"/>
              </w:rPr>
              <w:t>September</w:t>
            </w:r>
            <w:r w:rsidRPr="00EA0813">
              <w:rPr>
                <w:rFonts w:cs="Arial"/>
                <w:b w:val="0"/>
                <w:color w:val="auto"/>
                <w:sz w:val="24"/>
                <w:szCs w:val="24"/>
              </w:rPr>
              <w:t xml:space="preserve"> 2025 was £1,</w:t>
            </w:r>
            <w:r w:rsidR="00726A30">
              <w:rPr>
                <w:rFonts w:cs="Arial"/>
                <w:b w:val="0"/>
                <w:color w:val="auto"/>
                <w:sz w:val="24"/>
                <w:szCs w:val="24"/>
              </w:rPr>
              <w:t>431</w:t>
            </w:r>
            <w:r w:rsidRPr="00EA0813">
              <w:rPr>
                <w:rFonts w:cs="Arial"/>
                <w:b w:val="0"/>
                <w:color w:val="auto"/>
                <w:sz w:val="24"/>
                <w:szCs w:val="24"/>
              </w:rPr>
              <w:t>k (3</w:t>
            </w:r>
            <w:r w:rsidR="005C2CD7">
              <w:rPr>
                <w:rFonts w:cs="Arial"/>
                <w:b w:val="0"/>
                <w:color w:val="auto"/>
                <w:sz w:val="24"/>
                <w:szCs w:val="24"/>
              </w:rPr>
              <w:t>0</w:t>
            </w:r>
            <w:r w:rsidR="00376613" w:rsidRPr="0018268A">
              <w:rPr>
                <w:rFonts w:cs="Arial"/>
                <w:b w:val="0"/>
                <w:color w:val="auto"/>
                <w:sz w:val="24"/>
                <w:szCs w:val="24"/>
                <w:vertAlign w:val="superscript"/>
              </w:rPr>
              <w:t>th</w:t>
            </w:r>
            <w:r w:rsidR="00376613">
              <w:rPr>
                <w:rFonts w:cs="Arial"/>
                <w:b w:val="0"/>
                <w:color w:val="auto"/>
                <w:sz w:val="24"/>
                <w:szCs w:val="24"/>
              </w:rPr>
              <w:t xml:space="preserve"> </w:t>
            </w:r>
            <w:r w:rsidR="00376613" w:rsidRPr="00EA0813">
              <w:rPr>
                <w:rFonts w:cs="Arial"/>
                <w:b w:val="0"/>
                <w:color w:val="auto"/>
                <w:sz w:val="24"/>
                <w:szCs w:val="24"/>
              </w:rPr>
              <w:t>June</w:t>
            </w:r>
            <w:r w:rsidRPr="00EA0813">
              <w:rPr>
                <w:rFonts w:cs="Arial"/>
                <w:b w:val="0"/>
                <w:color w:val="auto"/>
                <w:sz w:val="24"/>
                <w:szCs w:val="24"/>
              </w:rPr>
              <w:t xml:space="preserve"> 202</w:t>
            </w:r>
            <w:r w:rsidR="00D83412">
              <w:rPr>
                <w:rFonts w:cs="Arial"/>
                <w:b w:val="0"/>
                <w:color w:val="auto"/>
                <w:sz w:val="24"/>
                <w:szCs w:val="24"/>
              </w:rPr>
              <w:t>5</w:t>
            </w:r>
            <w:r w:rsidRPr="00EA0813">
              <w:rPr>
                <w:rFonts w:cs="Arial"/>
                <w:b w:val="0"/>
                <w:color w:val="auto"/>
                <w:sz w:val="24"/>
                <w:szCs w:val="24"/>
              </w:rPr>
              <w:t>: £1,</w:t>
            </w:r>
            <w:r w:rsidR="00424B6B">
              <w:rPr>
                <w:rFonts w:cs="Arial"/>
                <w:b w:val="0"/>
                <w:color w:val="auto"/>
                <w:sz w:val="24"/>
                <w:szCs w:val="24"/>
              </w:rPr>
              <w:t>254</w:t>
            </w:r>
            <w:r w:rsidRPr="00EA0813">
              <w:rPr>
                <w:rFonts w:cs="Arial"/>
                <w:b w:val="0"/>
                <w:color w:val="auto"/>
                <w:sz w:val="24"/>
                <w:szCs w:val="24"/>
              </w:rPr>
              <w:t>k). An amount of £7</w:t>
            </w:r>
            <w:r w:rsidR="00376613">
              <w:rPr>
                <w:rFonts w:cs="Arial"/>
                <w:b w:val="0"/>
                <w:color w:val="auto"/>
                <w:sz w:val="24"/>
                <w:szCs w:val="24"/>
              </w:rPr>
              <w:t>65</w:t>
            </w:r>
            <w:r w:rsidRPr="00EA0813">
              <w:rPr>
                <w:rFonts w:cs="Arial"/>
                <w:b w:val="0"/>
                <w:color w:val="auto"/>
                <w:sz w:val="24"/>
                <w:szCs w:val="24"/>
              </w:rPr>
              <w:t>k (</w:t>
            </w:r>
            <w:r w:rsidR="00DA0AB5">
              <w:rPr>
                <w:rFonts w:cs="Arial"/>
                <w:b w:val="0"/>
                <w:color w:val="auto"/>
                <w:sz w:val="24"/>
                <w:szCs w:val="24"/>
              </w:rPr>
              <w:t>5</w:t>
            </w:r>
            <w:r w:rsidR="00376613">
              <w:rPr>
                <w:rFonts w:cs="Arial"/>
                <w:b w:val="0"/>
                <w:color w:val="auto"/>
                <w:sz w:val="24"/>
                <w:szCs w:val="24"/>
              </w:rPr>
              <w:t>3.5</w:t>
            </w:r>
            <w:r w:rsidRPr="00EA0813">
              <w:rPr>
                <w:rFonts w:cs="Arial"/>
                <w:b w:val="0"/>
                <w:color w:val="auto"/>
                <w:sz w:val="24"/>
                <w:szCs w:val="24"/>
              </w:rPr>
              <w:t>%) has been held for over 12 months at this date compared to £</w:t>
            </w:r>
            <w:r w:rsidR="00F1638D">
              <w:rPr>
                <w:rFonts w:cs="Arial"/>
                <w:b w:val="0"/>
                <w:color w:val="auto"/>
                <w:sz w:val="24"/>
                <w:szCs w:val="24"/>
              </w:rPr>
              <w:t>7</w:t>
            </w:r>
            <w:r w:rsidR="007A6F04">
              <w:rPr>
                <w:rFonts w:cs="Arial"/>
                <w:b w:val="0"/>
                <w:color w:val="auto"/>
                <w:sz w:val="24"/>
                <w:szCs w:val="24"/>
              </w:rPr>
              <w:t>23</w:t>
            </w:r>
            <w:r w:rsidRPr="00EA0813">
              <w:rPr>
                <w:rFonts w:cs="Arial"/>
                <w:b w:val="0"/>
                <w:color w:val="auto"/>
                <w:sz w:val="24"/>
                <w:szCs w:val="24"/>
              </w:rPr>
              <w:t>k (</w:t>
            </w:r>
            <w:r w:rsidR="00DA0AB5">
              <w:rPr>
                <w:rFonts w:cs="Arial"/>
                <w:b w:val="0"/>
                <w:color w:val="auto"/>
                <w:sz w:val="24"/>
                <w:szCs w:val="24"/>
              </w:rPr>
              <w:t>5</w:t>
            </w:r>
            <w:r w:rsidR="007A6F04">
              <w:rPr>
                <w:rFonts w:cs="Arial"/>
                <w:b w:val="0"/>
                <w:color w:val="auto"/>
                <w:sz w:val="24"/>
                <w:szCs w:val="24"/>
              </w:rPr>
              <w:t>7.6</w:t>
            </w:r>
            <w:r w:rsidRPr="00EA0813">
              <w:rPr>
                <w:rFonts w:cs="Arial"/>
                <w:b w:val="0"/>
                <w:color w:val="auto"/>
                <w:sz w:val="24"/>
                <w:szCs w:val="24"/>
              </w:rPr>
              <w:t>%) as of 3</w:t>
            </w:r>
            <w:r w:rsidR="007A6F04">
              <w:rPr>
                <w:rFonts w:cs="Arial"/>
                <w:b w:val="0"/>
                <w:color w:val="auto"/>
                <w:sz w:val="24"/>
                <w:szCs w:val="24"/>
              </w:rPr>
              <w:t>0</w:t>
            </w:r>
            <w:r w:rsidR="007A6F04" w:rsidRPr="007A6F04">
              <w:rPr>
                <w:rFonts w:cs="Arial"/>
                <w:b w:val="0"/>
                <w:color w:val="auto"/>
                <w:sz w:val="24"/>
                <w:szCs w:val="24"/>
                <w:vertAlign w:val="superscript"/>
              </w:rPr>
              <w:t>th</w:t>
            </w:r>
            <w:r w:rsidR="007A6F04">
              <w:rPr>
                <w:rFonts w:cs="Arial"/>
                <w:b w:val="0"/>
                <w:color w:val="auto"/>
                <w:sz w:val="24"/>
                <w:szCs w:val="24"/>
              </w:rPr>
              <w:t xml:space="preserve"> June</w:t>
            </w:r>
            <w:r w:rsidRPr="00EA0813">
              <w:rPr>
                <w:rFonts w:cs="Arial"/>
                <w:b w:val="0"/>
                <w:color w:val="auto"/>
                <w:sz w:val="24"/>
                <w:szCs w:val="24"/>
              </w:rPr>
              <w:t xml:space="preserve"> 202</w:t>
            </w:r>
            <w:r w:rsidR="00DA0AB5">
              <w:rPr>
                <w:rFonts w:cs="Arial"/>
                <w:b w:val="0"/>
                <w:color w:val="auto"/>
                <w:sz w:val="24"/>
                <w:szCs w:val="24"/>
              </w:rPr>
              <w:t>5</w:t>
            </w:r>
            <w:r w:rsidRPr="00EA0813">
              <w:rPr>
                <w:rFonts w:cs="Arial"/>
                <w:b w:val="0"/>
                <w:color w:val="auto"/>
                <w:sz w:val="24"/>
                <w:szCs w:val="24"/>
              </w:rPr>
              <w:t>. The cashiering team are actively chasing outstanding seized money exhibits for updates from officers to reduce the amounts still held by Gwent Police.</w:t>
            </w:r>
            <w:r w:rsidR="009E515E">
              <w:rPr>
                <w:rFonts w:cs="Arial"/>
                <w:b w:val="0"/>
                <w:color w:val="auto"/>
                <w:sz w:val="24"/>
                <w:szCs w:val="24"/>
              </w:rPr>
              <w:t xml:space="preserve"> </w:t>
            </w:r>
          </w:p>
          <w:p w14:paraId="43E400FD" w14:textId="77777777" w:rsidR="00CD668E" w:rsidRDefault="00CD668E" w:rsidP="00CD668E">
            <w:pPr>
              <w:pStyle w:val="FrontCoverSubtitle"/>
              <w:framePr w:hSpace="0" w:wrap="auto" w:vAnchor="margin" w:hAnchor="text" w:yAlign="inline"/>
              <w:ind w:left="1080"/>
              <w:jc w:val="both"/>
              <w:rPr>
                <w:rFonts w:cs="Arial"/>
                <w:b w:val="0"/>
                <w:color w:val="auto"/>
                <w:sz w:val="24"/>
                <w:szCs w:val="24"/>
              </w:rPr>
            </w:pPr>
          </w:p>
          <w:p w14:paraId="01BC78BB" w14:textId="77777777" w:rsidR="008C468F" w:rsidRDefault="00165CAF" w:rsidP="008C468F">
            <w:pPr>
              <w:pStyle w:val="FrontCoverSubtitle"/>
              <w:framePr w:hSpace="0" w:wrap="auto" w:vAnchor="margin" w:hAnchor="text" w:yAlign="inline"/>
              <w:ind w:left="1080"/>
              <w:jc w:val="both"/>
              <w:rPr>
                <w:rFonts w:cs="Arial"/>
                <w:b w:val="0"/>
                <w:color w:val="auto"/>
                <w:sz w:val="24"/>
                <w:szCs w:val="24"/>
              </w:rPr>
            </w:pPr>
            <w:r w:rsidRPr="00CD668E">
              <w:rPr>
                <w:sz w:val="24"/>
                <w:szCs w:val="24"/>
              </w:rPr>
              <w:t>Reserves (appendix 4)</w:t>
            </w:r>
          </w:p>
          <w:p w14:paraId="36704EB6" w14:textId="77777777" w:rsidR="008C468F" w:rsidRDefault="008C468F" w:rsidP="008C468F">
            <w:pPr>
              <w:pStyle w:val="ListParagraph"/>
              <w:rPr>
                <w:rFonts w:cs="Arial"/>
                <w:b/>
                <w:highlight w:val="yellow"/>
              </w:rPr>
            </w:pPr>
          </w:p>
          <w:p w14:paraId="5AA0DC94" w14:textId="1B1587FE" w:rsidR="00E93B64" w:rsidRPr="00CE618B" w:rsidRDefault="00165CAF" w:rsidP="00CE618B">
            <w:pPr>
              <w:pStyle w:val="FrontCoverSubtitle"/>
              <w:framePr w:hSpace="0" w:wrap="auto" w:vAnchor="margin" w:hAnchor="text" w:yAlign="inline"/>
              <w:numPr>
                <w:ilvl w:val="1"/>
                <w:numId w:val="16"/>
              </w:numPr>
              <w:jc w:val="both"/>
              <w:rPr>
                <w:rFonts w:cs="Arial"/>
                <w:b w:val="0"/>
                <w:color w:val="auto"/>
                <w:sz w:val="24"/>
                <w:szCs w:val="24"/>
              </w:rPr>
            </w:pPr>
            <w:r w:rsidRPr="00CE618B">
              <w:rPr>
                <w:rFonts w:cs="Arial"/>
                <w:b w:val="0"/>
                <w:color w:val="auto"/>
                <w:sz w:val="24"/>
                <w:szCs w:val="24"/>
              </w:rPr>
              <w:t xml:space="preserve">Appendix </w:t>
            </w:r>
            <w:r w:rsidR="00CE618B" w:rsidRPr="00CE618B">
              <w:rPr>
                <w:rFonts w:cs="Arial"/>
                <w:b w:val="0"/>
                <w:color w:val="auto"/>
                <w:sz w:val="24"/>
                <w:szCs w:val="24"/>
              </w:rPr>
              <w:t>3</w:t>
            </w:r>
            <w:r w:rsidR="00CE618B" w:rsidRPr="00992D03">
              <w:rPr>
                <w:rFonts w:cs="Arial"/>
                <w:b w:val="0"/>
                <w:color w:val="auto"/>
                <w:sz w:val="24"/>
                <w:szCs w:val="24"/>
              </w:rPr>
              <w:t xml:space="preserve"> details the position in relation to the current </w:t>
            </w:r>
            <w:r w:rsidR="00CE618B" w:rsidRPr="00ED7F27">
              <w:rPr>
                <w:rFonts w:cs="Arial"/>
                <w:b w:val="0"/>
                <w:color w:val="auto"/>
                <w:sz w:val="24"/>
                <w:szCs w:val="24"/>
              </w:rPr>
              <w:t>balance of reserves of £18,162k based on the unaudited financial statement as of 31</w:t>
            </w:r>
            <w:r w:rsidR="00CE618B" w:rsidRPr="00ED7F27">
              <w:rPr>
                <w:rFonts w:cs="Arial"/>
                <w:b w:val="0"/>
                <w:color w:val="auto"/>
                <w:sz w:val="24"/>
                <w:szCs w:val="24"/>
                <w:vertAlign w:val="superscript"/>
              </w:rPr>
              <w:t>st</w:t>
            </w:r>
            <w:r w:rsidR="00CE618B" w:rsidRPr="00ED7F27">
              <w:rPr>
                <w:rFonts w:cs="Arial"/>
                <w:b w:val="0"/>
                <w:color w:val="auto"/>
                <w:sz w:val="24"/>
                <w:szCs w:val="24"/>
              </w:rPr>
              <w:t xml:space="preserve"> March 2025. This shows a reduction of £2,986k in reserves from £21,148k as of 31 March 2024 as reserves were used to fund the capital programme in 2024/25. </w:t>
            </w:r>
            <w:r w:rsidR="00CE618B">
              <w:rPr>
                <w:rFonts w:cs="Arial"/>
                <w:b w:val="0"/>
                <w:color w:val="auto"/>
                <w:sz w:val="24"/>
                <w:szCs w:val="24"/>
              </w:rPr>
              <w:t xml:space="preserve">The General Reserve has been maintained at £5.5m in line with the Reserves Strategy, with the remaining balances set aside for capital receipts reserve to fund the future capital programme, and earmarked reserves for specific purposes.  </w:t>
            </w:r>
            <w:r w:rsidR="00CE618B" w:rsidRPr="00ED7F27">
              <w:rPr>
                <w:rFonts w:cs="Arial"/>
                <w:b w:val="0"/>
                <w:color w:val="auto"/>
                <w:sz w:val="24"/>
                <w:szCs w:val="24"/>
              </w:rPr>
              <w:t>Appendix 3 details the movements within the financial year 2024/25.</w:t>
            </w:r>
          </w:p>
          <w:p w14:paraId="6E6F44F9" w14:textId="77777777" w:rsidR="002326DF" w:rsidRDefault="002326DF" w:rsidP="008C468F">
            <w:pPr>
              <w:pStyle w:val="FrontCoverSubtitle"/>
              <w:framePr w:hSpace="0" w:wrap="auto" w:vAnchor="margin" w:hAnchor="text" w:yAlign="inline"/>
              <w:ind w:left="1080"/>
              <w:jc w:val="both"/>
              <w:rPr>
                <w:rFonts w:cs="Arial"/>
                <w:b w:val="0"/>
                <w:color w:val="auto"/>
                <w:sz w:val="24"/>
                <w:szCs w:val="24"/>
              </w:rPr>
            </w:pPr>
          </w:p>
          <w:p w14:paraId="2D1E3FD3" w14:textId="77777777" w:rsidR="008C468F" w:rsidRPr="008C468F" w:rsidRDefault="00165CAF" w:rsidP="008C468F">
            <w:pPr>
              <w:pStyle w:val="FrontCoverSubtitle"/>
              <w:framePr w:hSpace="0" w:wrap="auto" w:vAnchor="margin" w:hAnchor="text" w:yAlign="inline"/>
              <w:ind w:left="1080"/>
              <w:jc w:val="both"/>
              <w:rPr>
                <w:rFonts w:cs="Arial"/>
                <w:b w:val="0"/>
                <w:color w:val="auto"/>
                <w:sz w:val="24"/>
                <w:szCs w:val="24"/>
              </w:rPr>
            </w:pPr>
            <w:r w:rsidRPr="008C468F">
              <w:rPr>
                <w:sz w:val="24"/>
                <w:szCs w:val="24"/>
                <w:u w:val="single"/>
              </w:rPr>
              <w:t xml:space="preserve">Medium Term Financial Plan (appendix </w:t>
            </w:r>
            <w:r w:rsidR="00956CB2" w:rsidRPr="008C468F">
              <w:rPr>
                <w:sz w:val="24"/>
                <w:szCs w:val="24"/>
                <w:u w:val="single"/>
              </w:rPr>
              <w:t>4</w:t>
            </w:r>
            <w:r w:rsidRPr="008C468F">
              <w:rPr>
                <w:sz w:val="24"/>
                <w:szCs w:val="24"/>
                <w:u w:val="single"/>
              </w:rPr>
              <w:t>)</w:t>
            </w:r>
          </w:p>
          <w:p w14:paraId="7F0D01FF" w14:textId="77777777" w:rsidR="008C468F" w:rsidRDefault="008C468F" w:rsidP="008C468F">
            <w:pPr>
              <w:pStyle w:val="FrontCoverSubtitle"/>
              <w:framePr w:hSpace="0" w:wrap="auto" w:vAnchor="margin" w:hAnchor="text" w:yAlign="inline"/>
              <w:jc w:val="both"/>
              <w:rPr>
                <w:rFonts w:cs="Arial"/>
                <w:b w:val="0"/>
                <w:color w:val="auto"/>
                <w:sz w:val="24"/>
                <w:szCs w:val="24"/>
              </w:rPr>
            </w:pPr>
          </w:p>
          <w:p w14:paraId="69F25309" w14:textId="0DF2CB82" w:rsidR="00072C69" w:rsidRPr="009E515E" w:rsidRDefault="001A3A3E" w:rsidP="00624B19">
            <w:pPr>
              <w:pStyle w:val="FrontCoverSubtitle"/>
              <w:framePr w:hSpace="0" w:wrap="auto" w:vAnchor="margin" w:hAnchor="text" w:yAlign="inline"/>
              <w:numPr>
                <w:ilvl w:val="1"/>
                <w:numId w:val="16"/>
              </w:numPr>
              <w:jc w:val="both"/>
              <w:rPr>
                <w:rFonts w:cs="Arial"/>
                <w:b w:val="0"/>
                <w:color w:val="auto"/>
                <w:sz w:val="24"/>
                <w:szCs w:val="24"/>
              </w:rPr>
            </w:pPr>
            <w:r w:rsidRPr="00042F2C">
              <w:rPr>
                <w:rFonts w:cs="Arial"/>
                <w:b w:val="0"/>
                <w:color w:val="auto"/>
                <w:sz w:val="24"/>
                <w:szCs w:val="24"/>
              </w:rPr>
              <w:t>Appendix 4 provides</w:t>
            </w:r>
            <w:r w:rsidRPr="00350E9F">
              <w:rPr>
                <w:rFonts w:cs="Arial"/>
                <w:b w:val="0"/>
                <w:color w:val="auto"/>
                <w:sz w:val="24"/>
                <w:szCs w:val="24"/>
              </w:rPr>
              <w:t xml:space="preserve"> detail of the latest version of the 202</w:t>
            </w:r>
            <w:r w:rsidR="00A322DA">
              <w:rPr>
                <w:rFonts w:cs="Arial"/>
                <w:b w:val="0"/>
                <w:color w:val="auto"/>
                <w:sz w:val="24"/>
                <w:szCs w:val="24"/>
              </w:rPr>
              <w:t>5</w:t>
            </w:r>
            <w:r w:rsidRPr="00350E9F">
              <w:rPr>
                <w:rFonts w:cs="Arial"/>
                <w:b w:val="0"/>
                <w:color w:val="auto"/>
                <w:sz w:val="24"/>
                <w:szCs w:val="24"/>
              </w:rPr>
              <w:t>/2</w:t>
            </w:r>
            <w:r w:rsidR="00A322DA">
              <w:rPr>
                <w:rFonts w:cs="Arial"/>
                <w:b w:val="0"/>
                <w:color w:val="auto"/>
                <w:sz w:val="24"/>
                <w:szCs w:val="24"/>
              </w:rPr>
              <w:t>6</w:t>
            </w:r>
            <w:r w:rsidRPr="00350E9F">
              <w:rPr>
                <w:rFonts w:cs="Arial"/>
                <w:b w:val="0"/>
                <w:color w:val="auto"/>
                <w:sz w:val="24"/>
                <w:szCs w:val="24"/>
              </w:rPr>
              <w:t xml:space="preserve"> to 2029/30 MTFP updated as at May 2025. The current position for 2025/26 after additional costs pressures, savings and funding changes have been identified between February and May 2025, is a net deficit £2,714k – an increase from £1,769k in January 2025. A report on the key movements to 31</w:t>
            </w:r>
            <w:r w:rsidRPr="00350E9F">
              <w:rPr>
                <w:rFonts w:cs="Arial"/>
                <w:b w:val="0"/>
                <w:color w:val="auto"/>
                <w:sz w:val="24"/>
                <w:szCs w:val="24"/>
                <w:vertAlign w:val="superscript"/>
              </w:rPr>
              <w:t>st</w:t>
            </w:r>
            <w:r w:rsidRPr="00350E9F">
              <w:rPr>
                <w:rFonts w:cs="Arial"/>
                <w:b w:val="0"/>
                <w:color w:val="auto"/>
                <w:sz w:val="24"/>
                <w:szCs w:val="24"/>
              </w:rPr>
              <w:t xml:space="preserve"> May 2025, mitigating actions already being taken and the financial risks has been presented to Chief Officers and OPCC. </w:t>
            </w:r>
            <w:r w:rsidRPr="00350E9F">
              <w:rPr>
                <w:b w:val="0"/>
                <w:color w:val="auto"/>
                <w:sz w:val="24"/>
                <w:szCs w:val="24"/>
              </w:rPr>
              <w:t>Work continues in 2025/26 to identify further recurring savings</w:t>
            </w:r>
            <w:r w:rsidR="004A3BEE">
              <w:rPr>
                <w:b w:val="0"/>
                <w:color w:val="auto"/>
                <w:sz w:val="24"/>
                <w:szCs w:val="24"/>
              </w:rPr>
              <w:t>.</w:t>
            </w:r>
          </w:p>
          <w:p w14:paraId="32F15FF4" w14:textId="77777777" w:rsidR="009E515E" w:rsidRDefault="009E515E" w:rsidP="009E515E">
            <w:pPr>
              <w:pStyle w:val="FrontCoverSubtitle"/>
              <w:framePr w:hSpace="0" w:wrap="auto" w:vAnchor="margin" w:hAnchor="text" w:yAlign="inline"/>
              <w:ind w:left="360"/>
              <w:jc w:val="both"/>
              <w:rPr>
                <w:rFonts w:cs="Arial"/>
                <w:b w:val="0"/>
                <w:color w:val="auto"/>
                <w:sz w:val="24"/>
                <w:szCs w:val="24"/>
              </w:rPr>
            </w:pPr>
          </w:p>
          <w:p w14:paraId="649AE32F" w14:textId="77777777" w:rsidR="009E515E" w:rsidRDefault="009E515E" w:rsidP="009E515E">
            <w:pPr>
              <w:pStyle w:val="FrontCoverSubtitle"/>
              <w:framePr w:hSpace="0" w:wrap="auto" w:vAnchor="margin" w:hAnchor="text" w:yAlign="inline"/>
              <w:ind w:left="360"/>
              <w:jc w:val="both"/>
              <w:rPr>
                <w:rFonts w:cs="Arial"/>
                <w:b w:val="0"/>
                <w:color w:val="auto"/>
                <w:sz w:val="24"/>
                <w:szCs w:val="24"/>
              </w:rPr>
            </w:pPr>
          </w:p>
          <w:p w14:paraId="1A5AE756" w14:textId="77777777" w:rsidR="009E515E" w:rsidRDefault="009E515E" w:rsidP="009E515E">
            <w:pPr>
              <w:pStyle w:val="FrontCoverSubtitle"/>
              <w:framePr w:hSpace="0" w:wrap="auto" w:vAnchor="margin" w:hAnchor="text" w:yAlign="inline"/>
              <w:ind w:left="360"/>
              <w:jc w:val="both"/>
              <w:rPr>
                <w:rFonts w:cs="Arial"/>
                <w:b w:val="0"/>
                <w:color w:val="auto"/>
                <w:sz w:val="24"/>
                <w:szCs w:val="24"/>
              </w:rPr>
            </w:pPr>
          </w:p>
          <w:p w14:paraId="68E6E764" w14:textId="77777777" w:rsidR="009E515E" w:rsidRDefault="009E515E" w:rsidP="009E515E">
            <w:pPr>
              <w:pStyle w:val="FrontCoverSubtitle"/>
              <w:framePr w:hSpace="0" w:wrap="auto" w:vAnchor="margin" w:hAnchor="text" w:yAlign="inline"/>
              <w:ind w:left="360"/>
              <w:jc w:val="both"/>
              <w:rPr>
                <w:rFonts w:cs="Arial"/>
                <w:b w:val="0"/>
                <w:color w:val="auto"/>
                <w:sz w:val="24"/>
                <w:szCs w:val="24"/>
              </w:rPr>
            </w:pPr>
          </w:p>
          <w:p w14:paraId="4673CD27" w14:textId="77777777" w:rsidR="009E515E" w:rsidRDefault="009E515E" w:rsidP="009E515E">
            <w:pPr>
              <w:pStyle w:val="FrontCoverSubtitle"/>
              <w:framePr w:hSpace="0" w:wrap="auto" w:vAnchor="margin" w:hAnchor="text" w:yAlign="inline"/>
              <w:ind w:left="360"/>
              <w:jc w:val="both"/>
              <w:rPr>
                <w:rFonts w:cs="Arial"/>
                <w:b w:val="0"/>
                <w:color w:val="auto"/>
                <w:sz w:val="24"/>
                <w:szCs w:val="24"/>
              </w:rPr>
            </w:pPr>
          </w:p>
          <w:p w14:paraId="7A12B730" w14:textId="77777777" w:rsidR="009E515E" w:rsidRPr="004A3BEE" w:rsidRDefault="009E515E" w:rsidP="009E515E">
            <w:pPr>
              <w:pStyle w:val="FrontCoverSubtitle"/>
              <w:framePr w:hSpace="0" w:wrap="auto" w:vAnchor="margin" w:hAnchor="text" w:yAlign="inline"/>
              <w:ind w:left="360"/>
              <w:jc w:val="both"/>
              <w:rPr>
                <w:rFonts w:cs="Arial"/>
                <w:b w:val="0"/>
                <w:color w:val="auto"/>
                <w:sz w:val="24"/>
                <w:szCs w:val="24"/>
              </w:rPr>
            </w:pPr>
          </w:p>
          <w:p w14:paraId="3D37D4BD" w14:textId="7D35EA85" w:rsidR="004A3BEE" w:rsidRPr="008140C4" w:rsidRDefault="004A3BEE" w:rsidP="008140C4">
            <w:pPr>
              <w:pStyle w:val="FrontCoverSubtitle"/>
              <w:framePr w:hSpace="0" w:wrap="auto" w:vAnchor="margin" w:hAnchor="text" w:yAlign="inline"/>
              <w:numPr>
                <w:ilvl w:val="1"/>
                <w:numId w:val="16"/>
              </w:numPr>
              <w:jc w:val="both"/>
              <w:rPr>
                <w:rFonts w:cs="Arial"/>
                <w:b w:val="0"/>
                <w:color w:val="auto"/>
                <w:sz w:val="24"/>
                <w:szCs w:val="24"/>
              </w:rPr>
            </w:pPr>
            <w:r w:rsidRPr="00C702B7">
              <w:rPr>
                <w:rFonts w:cs="Arial"/>
                <w:b w:val="0"/>
                <w:color w:val="auto"/>
                <w:sz w:val="24"/>
                <w:szCs w:val="24"/>
              </w:rPr>
              <w:lastRenderedPageBreak/>
              <w:t>The impact of global events continues to create a lot of uncertainty over funding, cost pressures, inflation, and interest rates for 202</w:t>
            </w:r>
            <w:r w:rsidR="00AE4C7F">
              <w:rPr>
                <w:rFonts w:cs="Arial"/>
                <w:b w:val="0"/>
                <w:color w:val="auto"/>
                <w:sz w:val="24"/>
                <w:szCs w:val="24"/>
              </w:rPr>
              <w:t>5</w:t>
            </w:r>
            <w:r w:rsidRPr="00C702B7">
              <w:rPr>
                <w:rFonts w:cs="Arial"/>
                <w:b w:val="0"/>
                <w:color w:val="auto"/>
                <w:sz w:val="24"/>
                <w:szCs w:val="24"/>
              </w:rPr>
              <w:t>/2</w:t>
            </w:r>
            <w:r w:rsidR="00AE4C7F">
              <w:rPr>
                <w:rFonts w:cs="Arial"/>
                <w:b w:val="0"/>
                <w:color w:val="auto"/>
                <w:sz w:val="24"/>
                <w:szCs w:val="24"/>
              </w:rPr>
              <w:t>6</w:t>
            </w:r>
            <w:r w:rsidRPr="00C702B7">
              <w:rPr>
                <w:rFonts w:cs="Arial"/>
                <w:b w:val="0"/>
                <w:color w:val="auto"/>
                <w:sz w:val="24"/>
                <w:szCs w:val="24"/>
              </w:rPr>
              <w:t xml:space="preserve"> and subsequent years. The current forecast of the recurring annual deficit </w:t>
            </w:r>
            <w:r w:rsidRPr="009B565A">
              <w:rPr>
                <w:rFonts w:cs="Arial"/>
                <w:b w:val="0"/>
                <w:color w:val="auto"/>
                <w:sz w:val="24"/>
                <w:szCs w:val="24"/>
              </w:rPr>
              <w:t>of £</w:t>
            </w:r>
            <w:r w:rsidR="008610B9" w:rsidRPr="009B565A">
              <w:rPr>
                <w:rFonts w:cs="Arial"/>
                <w:b w:val="0"/>
                <w:color w:val="auto"/>
                <w:sz w:val="24"/>
                <w:szCs w:val="24"/>
              </w:rPr>
              <w:t>7</w:t>
            </w:r>
            <w:r w:rsidRPr="009B565A">
              <w:rPr>
                <w:rFonts w:cs="Arial"/>
                <w:b w:val="0"/>
                <w:color w:val="auto"/>
                <w:sz w:val="24"/>
                <w:szCs w:val="24"/>
              </w:rPr>
              <w:t>,</w:t>
            </w:r>
            <w:r w:rsidR="008610B9" w:rsidRPr="009B565A">
              <w:rPr>
                <w:rFonts w:cs="Arial"/>
                <w:b w:val="0"/>
                <w:color w:val="auto"/>
                <w:sz w:val="24"/>
                <w:szCs w:val="24"/>
              </w:rPr>
              <w:t>095</w:t>
            </w:r>
            <w:r w:rsidRPr="009B565A">
              <w:rPr>
                <w:rFonts w:cs="Arial"/>
                <w:b w:val="0"/>
                <w:color w:val="auto"/>
                <w:sz w:val="24"/>
                <w:szCs w:val="24"/>
              </w:rPr>
              <w:t>k</w:t>
            </w:r>
            <w:r w:rsidRPr="00C702B7">
              <w:rPr>
                <w:rFonts w:cs="Arial"/>
                <w:b w:val="0"/>
                <w:color w:val="auto"/>
                <w:sz w:val="24"/>
                <w:szCs w:val="24"/>
              </w:rPr>
              <w:t xml:space="preserve"> at 202</w:t>
            </w:r>
            <w:r w:rsidR="0075725B">
              <w:rPr>
                <w:rFonts w:cs="Arial"/>
                <w:b w:val="0"/>
                <w:color w:val="auto"/>
                <w:sz w:val="24"/>
                <w:szCs w:val="24"/>
              </w:rPr>
              <w:t>9</w:t>
            </w:r>
            <w:r w:rsidRPr="00C702B7">
              <w:rPr>
                <w:rFonts w:cs="Arial"/>
                <w:b w:val="0"/>
                <w:color w:val="auto"/>
                <w:sz w:val="24"/>
                <w:szCs w:val="24"/>
              </w:rPr>
              <w:t>/</w:t>
            </w:r>
            <w:r w:rsidR="0075725B">
              <w:rPr>
                <w:rFonts w:cs="Arial"/>
                <w:b w:val="0"/>
                <w:color w:val="auto"/>
                <w:sz w:val="24"/>
                <w:szCs w:val="24"/>
              </w:rPr>
              <w:t>30</w:t>
            </w:r>
            <w:r w:rsidRPr="00C702B7">
              <w:rPr>
                <w:rFonts w:cs="Arial"/>
                <w:b w:val="0"/>
                <w:color w:val="auto"/>
                <w:sz w:val="24"/>
                <w:szCs w:val="24"/>
              </w:rPr>
              <w:t xml:space="preserve"> is therefore highly dependent on these inflationary pressures, borrowing decisions for the capital programme, and central government priorities. The MTFP will be updated again as part of the 202</w:t>
            </w:r>
            <w:r w:rsidR="00B7699B">
              <w:rPr>
                <w:rFonts w:cs="Arial"/>
                <w:b w:val="0"/>
                <w:color w:val="auto"/>
                <w:sz w:val="24"/>
                <w:szCs w:val="24"/>
              </w:rPr>
              <w:t>6</w:t>
            </w:r>
            <w:r w:rsidRPr="00C702B7">
              <w:rPr>
                <w:rFonts w:cs="Arial"/>
                <w:b w:val="0"/>
                <w:color w:val="auto"/>
                <w:sz w:val="24"/>
                <w:szCs w:val="24"/>
              </w:rPr>
              <w:t>/2</w:t>
            </w:r>
            <w:r w:rsidR="00B7699B">
              <w:rPr>
                <w:rFonts w:cs="Arial"/>
                <w:b w:val="0"/>
                <w:color w:val="auto"/>
                <w:sz w:val="24"/>
                <w:szCs w:val="24"/>
              </w:rPr>
              <w:t>7</w:t>
            </w:r>
            <w:r w:rsidRPr="00C702B7">
              <w:rPr>
                <w:rFonts w:cs="Arial"/>
                <w:b w:val="0"/>
                <w:color w:val="auto"/>
                <w:sz w:val="24"/>
                <w:szCs w:val="24"/>
              </w:rPr>
              <w:t xml:space="preserve"> budget setting exercise. Known and anticipated additional pressures on base budgets, further base budget savings, and the annual review of the budget’s underlying assumptions </w:t>
            </w:r>
            <w:r w:rsidR="006C5390">
              <w:rPr>
                <w:rFonts w:cs="Arial"/>
                <w:b w:val="0"/>
                <w:color w:val="auto"/>
                <w:sz w:val="24"/>
                <w:szCs w:val="24"/>
              </w:rPr>
              <w:t xml:space="preserve">have been </w:t>
            </w:r>
            <w:r w:rsidRPr="00C702B7">
              <w:rPr>
                <w:rFonts w:cs="Arial"/>
                <w:b w:val="0"/>
                <w:color w:val="auto"/>
                <w:sz w:val="24"/>
                <w:szCs w:val="24"/>
              </w:rPr>
              <w:t>carried out in September-November 202</w:t>
            </w:r>
            <w:r w:rsidR="00B7699B">
              <w:rPr>
                <w:rFonts w:cs="Arial"/>
                <w:b w:val="0"/>
                <w:color w:val="auto"/>
                <w:sz w:val="24"/>
                <w:szCs w:val="24"/>
              </w:rPr>
              <w:t>5</w:t>
            </w:r>
            <w:r w:rsidR="006C5390">
              <w:rPr>
                <w:rFonts w:cs="Arial"/>
                <w:b w:val="0"/>
                <w:color w:val="auto"/>
                <w:sz w:val="24"/>
                <w:szCs w:val="24"/>
              </w:rPr>
              <w:t xml:space="preserve"> as part of the</w:t>
            </w:r>
            <w:r w:rsidRPr="00C702B7">
              <w:rPr>
                <w:rFonts w:cs="Arial"/>
                <w:b w:val="0"/>
                <w:color w:val="auto"/>
                <w:sz w:val="24"/>
                <w:szCs w:val="24"/>
              </w:rPr>
              <w:t xml:space="preserve"> Chief Constable’s 202</w:t>
            </w:r>
            <w:r w:rsidR="00B7699B">
              <w:rPr>
                <w:rFonts w:cs="Arial"/>
                <w:b w:val="0"/>
                <w:color w:val="auto"/>
                <w:sz w:val="24"/>
                <w:szCs w:val="24"/>
              </w:rPr>
              <w:t>6</w:t>
            </w:r>
            <w:r w:rsidRPr="00C702B7">
              <w:rPr>
                <w:rFonts w:cs="Arial"/>
                <w:b w:val="0"/>
                <w:color w:val="auto"/>
                <w:sz w:val="24"/>
                <w:szCs w:val="24"/>
              </w:rPr>
              <w:t>/2</w:t>
            </w:r>
            <w:r w:rsidR="00B7699B">
              <w:rPr>
                <w:rFonts w:cs="Arial"/>
                <w:b w:val="0"/>
                <w:color w:val="auto"/>
                <w:sz w:val="24"/>
                <w:szCs w:val="24"/>
              </w:rPr>
              <w:t>7</w:t>
            </w:r>
            <w:r w:rsidRPr="00C702B7">
              <w:rPr>
                <w:rFonts w:cs="Arial"/>
                <w:b w:val="0"/>
                <w:color w:val="auto"/>
                <w:sz w:val="24"/>
                <w:szCs w:val="24"/>
              </w:rPr>
              <w:t xml:space="preserve"> budget bid to the Commissioner.</w:t>
            </w:r>
          </w:p>
          <w:p w14:paraId="50F03A01" w14:textId="77777777" w:rsidR="00624B19" w:rsidRPr="00624B19" w:rsidRDefault="00624B19" w:rsidP="00624B19">
            <w:pPr>
              <w:pStyle w:val="FrontCoverSubtitle"/>
              <w:framePr w:hSpace="0" w:wrap="auto" w:vAnchor="margin" w:hAnchor="text" w:yAlign="inline"/>
              <w:ind w:left="1080"/>
              <w:jc w:val="both"/>
              <w:rPr>
                <w:rFonts w:cs="Arial"/>
                <w:b w:val="0"/>
                <w:color w:val="auto"/>
                <w:sz w:val="24"/>
                <w:szCs w:val="24"/>
              </w:rPr>
            </w:pPr>
          </w:p>
          <w:p w14:paraId="78312A0A" w14:textId="33DB019B" w:rsidR="001A2B4A" w:rsidRPr="00994EDC" w:rsidRDefault="001A2B4A" w:rsidP="009E515E">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67458F33" w:rsidR="001A2B4A" w:rsidRPr="00994EDC" w:rsidRDefault="00A01CE7" w:rsidP="009E515E">
            <w:pPr>
              <w:pStyle w:val="FrontCoverSubtitle"/>
              <w:framePr w:hSpace="0" w:wrap="auto" w:vAnchor="margin" w:hAnchor="text" w:yAlign="inline"/>
              <w:numPr>
                <w:ilvl w:val="1"/>
                <w:numId w:val="16"/>
              </w:numPr>
              <w:jc w:val="both"/>
              <w:rPr>
                <w:color w:val="auto"/>
                <w:sz w:val="32"/>
                <w:szCs w:val="32"/>
              </w:rPr>
            </w:pPr>
            <w:r>
              <w:rPr>
                <w:b w:val="0"/>
                <w:color w:val="auto"/>
                <w:sz w:val="24"/>
                <w:szCs w:val="24"/>
              </w:rPr>
              <w:t>Collaborative activities have been included in the figures above.</w:t>
            </w:r>
          </w:p>
          <w:p w14:paraId="36B0860E" w14:textId="77777777" w:rsidR="00095A72" w:rsidRPr="00994EDC" w:rsidRDefault="00095A72" w:rsidP="00994EDC">
            <w:pPr>
              <w:pStyle w:val="FrontCoverSubtitle"/>
              <w:framePr w:hSpace="0" w:wrap="auto" w:vAnchor="margin" w:hAnchor="text" w:yAlign="inline"/>
              <w:jc w:val="both"/>
              <w:rPr>
                <w:sz w:val="32"/>
                <w:szCs w:val="32"/>
              </w:rPr>
            </w:pPr>
          </w:p>
          <w:p w14:paraId="1A7D2D46" w14:textId="7A3192D0" w:rsidR="001A2B4A" w:rsidRPr="00994EDC" w:rsidRDefault="001A2B4A" w:rsidP="009E515E">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4F3E8B2E" w14:textId="3F724CE6" w:rsidR="001A2B4A" w:rsidRPr="00994EDC" w:rsidRDefault="00A01CE7" w:rsidP="009E515E">
            <w:pPr>
              <w:pStyle w:val="FrontCoverSubtitle"/>
              <w:framePr w:hSpace="0" w:wrap="auto" w:vAnchor="margin" w:hAnchor="text" w:yAlign="inline"/>
              <w:numPr>
                <w:ilvl w:val="1"/>
                <w:numId w:val="16"/>
              </w:numPr>
              <w:jc w:val="both"/>
              <w:rPr>
                <w:color w:val="auto"/>
                <w:sz w:val="32"/>
                <w:szCs w:val="32"/>
              </w:rPr>
            </w:pPr>
            <w:r w:rsidRPr="26FD1828">
              <w:rPr>
                <w:b w:val="0"/>
                <w:color w:val="auto"/>
                <w:sz w:val="24"/>
                <w:szCs w:val="24"/>
              </w:rPr>
              <w:t xml:space="preserve">To consider and note the financial performance of the Force and OPCC for the </w:t>
            </w:r>
            <w:r w:rsidR="00F12736">
              <w:rPr>
                <w:b w:val="0"/>
                <w:color w:val="auto"/>
                <w:sz w:val="24"/>
                <w:szCs w:val="24"/>
              </w:rPr>
              <w:t>second</w:t>
            </w:r>
            <w:r w:rsidRPr="26FD1828">
              <w:rPr>
                <w:b w:val="0"/>
                <w:color w:val="auto"/>
                <w:sz w:val="24"/>
                <w:szCs w:val="24"/>
              </w:rPr>
              <w:t xml:space="preserve"> quarter of </w:t>
            </w:r>
            <w:bookmarkStart w:id="11" w:name="_Int_om33V175"/>
            <w:r w:rsidRPr="26FD1828">
              <w:rPr>
                <w:b w:val="0"/>
                <w:color w:val="auto"/>
                <w:sz w:val="24"/>
                <w:szCs w:val="24"/>
              </w:rPr>
              <w:t>financial year</w:t>
            </w:r>
            <w:bookmarkEnd w:id="11"/>
            <w:r w:rsidRPr="26FD1828">
              <w:rPr>
                <w:b w:val="0"/>
                <w:color w:val="auto"/>
                <w:sz w:val="24"/>
                <w:szCs w:val="24"/>
              </w:rPr>
              <w:t xml:space="preserve"> 202</w:t>
            </w:r>
            <w:r w:rsidR="00211A41">
              <w:rPr>
                <w:b w:val="0"/>
                <w:color w:val="auto"/>
                <w:sz w:val="24"/>
                <w:szCs w:val="24"/>
              </w:rPr>
              <w:t>5</w:t>
            </w:r>
            <w:r w:rsidR="00D65036">
              <w:rPr>
                <w:b w:val="0"/>
                <w:color w:val="auto"/>
                <w:sz w:val="24"/>
                <w:szCs w:val="24"/>
              </w:rPr>
              <w:t>/2</w:t>
            </w:r>
            <w:r w:rsidR="00211A41">
              <w:rPr>
                <w:b w:val="0"/>
                <w:color w:val="auto"/>
                <w:sz w:val="24"/>
                <w:szCs w:val="24"/>
              </w:rPr>
              <w:t>6</w:t>
            </w:r>
            <w:r w:rsidR="002F1485">
              <w:rPr>
                <w:b w:val="0"/>
                <w:color w:val="auto"/>
                <w:sz w:val="24"/>
                <w:szCs w:val="24"/>
              </w:rPr>
              <w:t xml:space="preserve"> and the current forecast to year end</w:t>
            </w:r>
            <w:r w:rsidRPr="26FD1828">
              <w:rPr>
                <w:b w:val="0"/>
                <w:color w:val="auto"/>
                <w:sz w:val="24"/>
                <w:szCs w:val="24"/>
              </w:rPr>
              <w:t>.</w:t>
            </w:r>
          </w:p>
          <w:p w14:paraId="7960A3E4" w14:textId="77777777" w:rsidR="003B1A0D" w:rsidRPr="00994EDC" w:rsidRDefault="003B1A0D"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9E515E">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5D6FFD0" w14:textId="03E76ED4" w:rsidR="001A2B4A" w:rsidRPr="00165CAF" w:rsidRDefault="00165CAF" w:rsidP="009E515E">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 xml:space="preserve">These are detailed in the </w:t>
            </w:r>
            <w:r w:rsidR="00AE6567" w:rsidRPr="00165CAF">
              <w:rPr>
                <w:b w:val="0"/>
                <w:color w:val="auto"/>
                <w:sz w:val="24"/>
                <w:szCs w:val="24"/>
              </w:rPr>
              <w:t>report.</w:t>
            </w:r>
            <w:r w:rsidRPr="00165CAF">
              <w:rPr>
                <w:b w:val="0"/>
                <w:color w:val="auto"/>
                <w:sz w:val="24"/>
                <w:szCs w:val="24"/>
              </w:rPr>
              <w:t xml:space="preserve"> </w:t>
            </w:r>
          </w:p>
          <w:p w14:paraId="45F324A5" w14:textId="77777777" w:rsidR="00165CAF" w:rsidRPr="00994EDC" w:rsidRDefault="00165CAF" w:rsidP="00165CAF">
            <w:pPr>
              <w:pStyle w:val="FrontCoverSubtitle"/>
              <w:framePr w:hSpace="0" w:wrap="auto" w:vAnchor="margin" w:hAnchor="text" w:yAlign="inline"/>
              <w:ind w:left="1080"/>
              <w:jc w:val="both"/>
              <w:rPr>
                <w:color w:val="auto"/>
                <w:sz w:val="32"/>
                <w:szCs w:val="32"/>
              </w:rPr>
            </w:pPr>
          </w:p>
          <w:p w14:paraId="5C352D1D" w14:textId="1AA5B6BF" w:rsidR="001A2B4A" w:rsidRPr="00994EDC" w:rsidRDefault="001A2B4A" w:rsidP="009E515E">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2ADC08AE" w14:textId="40A42F2F" w:rsidR="001A2B4A" w:rsidRPr="00165CAF" w:rsidRDefault="00165CAF" w:rsidP="009E515E">
            <w:pPr>
              <w:pStyle w:val="FrontCoverSubtitle"/>
              <w:framePr w:hSpace="0" w:wrap="auto" w:vAnchor="margin" w:hAnchor="text" w:yAlign="inline"/>
              <w:numPr>
                <w:ilvl w:val="1"/>
                <w:numId w:val="16"/>
              </w:numPr>
              <w:jc w:val="both"/>
              <w:rPr>
                <w:color w:val="auto"/>
                <w:sz w:val="24"/>
                <w:szCs w:val="24"/>
              </w:rPr>
            </w:pPr>
            <w:r w:rsidRPr="00165CAF">
              <w:rPr>
                <w:b w:val="0"/>
                <w:color w:val="auto"/>
                <w:sz w:val="24"/>
                <w:szCs w:val="24"/>
              </w:rPr>
              <w:t>The</w:t>
            </w:r>
            <w:r w:rsidR="002F1485">
              <w:rPr>
                <w:b w:val="0"/>
                <w:color w:val="auto"/>
                <w:sz w:val="24"/>
                <w:szCs w:val="24"/>
              </w:rPr>
              <w:t xml:space="preserve"> staffing </w:t>
            </w:r>
            <w:r w:rsidRPr="00165CAF">
              <w:rPr>
                <w:b w:val="0"/>
                <w:color w:val="auto"/>
                <w:sz w:val="24"/>
                <w:szCs w:val="24"/>
              </w:rPr>
              <w:t>/ personnel implications arising from this report</w:t>
            </w:r>
            <w:r w:rsidR="002F1485">
              <w:rPr>
                <w:b w:val="0"/>
                <w:color w:val="auto"/>
                <w:sz w:val="24"/>
                <w:szCs w:val="24"/>
              </w:rPr>
              <w:t xml:space="preserve"> relate to the ongoing recruitment profile for officers, PCSOs and staff to meet the </w:t>
            </w:r>
            <w:r w:rsidR="00466BFC">
              <w:rPr>
                <w:b w:val="0"/>
                <w:color w:val="auto"/>
                <w:sz w:val="24"/>
                <w:szCs w:val="24"/>
              </w:rPr>
              <w:t xml:space="preserve">targets and </w:t>
            </w:r>
            <w:r w:rsidR="002F1485">
              <w:rPr>
                <w:b w:val="0"/>
                <w:color w:val="auto"/>
                <w:sz w:val="24"/>
                <w:szCs w:val="24"/>
              </w:rPr>
              <w:t xml:space="preserve">requirements of </w:t>
            </w:r>
            <w:r w:rsidR="002D4B45">
              <w:rPr>
                <w:b w:val="0"/>
                <w:color w:val="auto"/>
                <w:sz w:val="24"/>
                <w:szCs w:val="24"/>
              </w:rPr>
              <w:t xml:space="preserve">grants for </w:t>
            </w:r>
            <w:r w:rsidR="002F1485">
              <w:rPr>
                <w:b w:val="0"/>
                <w:color w:val="auto"/>
                <w:sz w:val="24"/>
                <w:szCs w:val="24"/>
              </w:rPr>
              <w:t>the Neighbourhood Policing Guarantee</w:t>
            </w:r>
            <w:r w:rsidR="002D4B45">
              <w:rPr>
                <w:b w:val="0"/>
                <w:color w:val="auto"/>
                <w:sz w:val="24"/>
                <w:szCs w:val="24"/>
              </w:rPr>
              <w:t>;</w:t>
            </w:r>
            <w:r w:rsidR="002F1485">
              <w:rPr>
                <w:b w:val="0"/>
                <w:color w:val="auto"/>
                <w:sz w:val="24"/>
                <w:szCs w:val="24"/>
              </w:rPr>
              <w:t xml:space="preserve"> Operation Uplift Additional officers</w:t>
            </w:r>
            <w:r w:rsidR="002D4B45">
              <w:rPr>
                <w:b w:val="0"/>
                <w:color w:val="auto"/>
                <w:sz w:val="24"/>
                <w:szCs w:val="24"/>
              </w:rPr>
              <w:t>;</w:t>
            </w:r>
            <w:r w:rsidR="002F1485">
              <w:rPr>
                <w:b w:val="0"/>
                <w:color w:val="auto"/>
                <w:sz w:val="24"/>
                <w:szCs w:val="24"/>
              </w:rPr>
              <w:t xml:space="preserve"> and Welsh Government PCSO funding.</w:t>
            </w:r>
          </w:p>
          <w:p w14:paraId="132B6543" w14:textId="77777777" w:rsidR="00165CAF" w:rsidRPr="00994EDC" w:rsidRDefault="00165CAF" w:rsidP="00165CAF">
            <w:pPr>
              <w:pStyle w:val="FrontCoverSubtitle"/>
              <w:framePr w:hSpace="0" w:wrap="auto" w:vAnchor="margin" w:hAnchor="text" w:yAlign="inline"/>
              <w:ind w:left="1080"/>
              <w:jc w:val="both"/>
              <w:rPr>
                <w:color w:val="auto"/>
                <w:sz w:val="24"/>
                <w:szCs w:val="24"/>
              </w:rPr>
            </w:pPr>
          </w:p>
          <w:p w14:paraId="29B0CC8B" w14:textId="4138ABAE" w:rsidR="001A2B4A" w:rsidRPr="00994EDC" w:rsidRDefault="001A2B4A" w:rsidP="009E515E">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521A05F4" w:rsidR="001A2B4A" w:rsidRPr="00994EDC" w:rsidRDefault="00165CAF" w:rsidP="009E515E">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There are no legal implications arising from this report.</w:t>
            </w:r>
          </w:p>
          <w:p w14:paraId="4E0B7C6A" w14:textId="463BE29D" w:rsidR="001A2B4A"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9E515E">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9E515E">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This report has been considered against the general duty to promote equality, as stipulated under the Joint Strategic Equality Plan and has been assessed not to discriminate against any </w:t>
            </w:r>
            <w:bookmarkStart w:id="12" w:name="_Int_9OvfgqFW"/>
            <w:r w:rsidRPr="26FD1828">
              <w:rPr>
                <w:b w:val="0"/>
                <w:color w:val="auto"/>
                <w:sz w:val="24"/>
                <w:szCs w:val="24"/>
              </w:rPr>
              <w:t>particular group</w:t>
            </w:r>
            <w:bookmarkEnd w:id="12"/>
            <w:r w:rsidRPr="26FD1828">
              <w:rPr>
                <w:b w:val="0"/>
                <w:color w:val="auto"/>
                <w:sz w:val="24"/>
                <w:szCs w:val="24"/>
              </w:rPr>
              <w:t>.</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9E515E">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648CDE9" w14:textId="77777777" w:rsidR="002326DF" w:rsidRDefault="002326DF" w:rsidP="00095A72">
            <w:pPr>
              <w:pStyle w:val="FrontCoverSubtitle"/>
              <w:framePr w:hSpace="0" w:wrap="auto" w:vAnchor="margin" w:hAnchor="text" w:yAlign="inline"/>
              <w:jc w:val="both"/>
              <w:rPr>
                <w:b w:val="0"/>
                <w:color w:val="auto"/>
                <w:sz w:val="24"/>
                <w:szCs w:val="24"/>
              </w:rPr>
            </w:pPr>
          </w:p>
          <w:p w14:paraId="61CE9700" w14:textId="77777777" w:rsidR="002326DF" w:rsidRPr="00994EDC" w:rsidRDefault="002326DF"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9E515E">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lastRenderedPageBreak/>
              <w:t>RISK</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0D7C36AA" w:rsidR="001A2B4A" w:rsidRPr="008F3FF2" w:rsidRDefault="00165CAF" w:rsidP="008F3FF2">
            <w:pPr>
              <w:pStyle w:val="FrontCoverSubtitle"/>
              <w:framePr w:hSpace="0" w:wrap="auto" w:vAnchor="margin" w:hAnchor="text" w:yAlign="inline"/>
              <w:numPr>
                <w:ilvl w:val="1"/>
                <w:numId w:val="16"/>
              </w:numPr>
              <w:jc w:val="both"/>
              <w:rPr>
                <w:b w:val="0"/>
                <w:color w:val="auto"/>
                <w:sz w:val="24"/>
                <w:szCs w:val="24"/>
              </w:rPr>
            </w:pPr>
            <w:r w:rsidRPr="00334CCD">
              <w:rPr>
                <w:b w:val="0"/>
                <w:color w:val="auto"/>
                <w:sz w:val="24"/>
                <w:szCs w:val="24"/>
              </w:rPr>
              <w:t xml:space="preserve">The </w:t>
            </w:r>
            <w:r w:rsidR="00334CCD" w:rsidRPr="00334CCD">
              <w:rPr>
                <w:b w:val="0"/>
                <w:color w:val="auto"/>
                <w:sz w:val="24"/>
                <w:szCs w:val="24"/>
              </w:rPr>
              <w:t>ou</w:t>
            </w:r>
            <w:r w:rsidR="00334CCD" w:rsidRPr="00165CAF">
              <w:rPr>
                <w:b w:val="0"/>
                <w:color w:val="auto"/>
                <w:sz w:val="24"/>
                <w:szCs w:val="24"/>
              </w:rPr>
              <w:t xml:space="preserve">tcome of the ongoing review of the funding formula </w:t>
            </w:r>
            <w:r w:rsidR="00334CCD">
              <w:rPr>
                <w:b w:val="0"/>
                <w:color w:val="auto"/>
                <w:sz w:val="24"/>
                <w:szCs w:val="24"/>
              </w:rPr>
              <w:t xml:space="preserve">is </w:t>
            </w:r>
            <w:r w:rsidR="00334CCD" w:rsidRPr="00165CAF">
              <w:rPr>
                <w:b w:val="0"/>
                <w:color w:val="auto"/>
                <w:sz w:val="24"/>
                <w:szCs w:val="24"/>
              </w:rPr>
              <w:t xml:space="preserve">still unknown. The predicted loss of funding </w:t>
            </w:r>
            <w:r w:rsidR="00984085">
              <w:rPr>
                <w:b w:val="0"/>
                <w:color w:val="auto"/>
                <w:sz w:val="24"/>
                <w:szCs w:val="24"/>
              </w:rPr>
              <w:t xml:space="preserve">is estimated </w:t>
            </w:r>
            <w:r w:rsidR="008F3FF2">
              <w:rPr>
                <w:b w:val="0"/>
                <w:color w:val="auto"/>
                <w:sz w:val="24"/>
                <w:szCs w:val="24"/>
              </w:rPr>
              <w:t xml:space="preserve">at between £6m and £10m but is not reflected in the </w:t>
            </w:r>
            <w:r w:rsidR="00334CCD" w:rsidRPr="00165CAF">
              <w:rPr>
                <w:b w:val="0"/>
                <w:color w:val="auto"/>
                <w:sz w:val="24"/>
                <w:szCs w:val="24"/>
              </w:rPr>
              <w:t xml:space="preserve">MTFP’s recurring deficit </w:t>
            </w:r>
            <w:r w:rsidR="00334CCD">
              <w:rPr>
                <w:b w:val="0"/>
                <w:color w:val="auto"/>
                <w:sz w:val="24"/>
                <w:szCs w:val="24"/>
              </w:rPr>
              <w:t>at 20</w:t>
            </w:r>
            <w:r w:rsidR="008F3FF2">
              <w:rPr>
                <w:b w:val="0"/>
                <w:color w:val="auto"/>
                <w:sz w:val="24"/>
                <w:szCs w:val="24"/>
              </w:rPr>
              <w:t>29/30</w:t>
            </w:r>
            <w:r w:rsidR="00334CCD">
              <w:rPr>
                <w:b w:val="0"/>
                <w:color w:val="auto"/>
                <w:sz w:val="24"/>
                <w:szCs w:val="24"/>
              </w:rPr>
              <w:t xml:space="preserve"> </w:t>
            </w:r>
            <w:r w:rsidR="00334CCD" w:rsidRPr="00165CAF">
              <w:rPr>
                <w:b w:val="0"/>
                <w:color w:val="auto"/>
                <w:sz w:val="24"/>
                <w:szCs w:val="24"/>
              </w:rPr>
              <w:t>of £</w:t>
            </w:r>
            <w:r w:rsidR="008F3FF2">
              <w:rPr>
                <w:b w:val="0"/>
                <w:color w:val="auto"/>
                <w:sz w:val="24"/>
                <w:szCs w:val="24"/>
              </w:rPr>
              <w:t>7.095</w:t>
            </w:r>
            <w:r w:rsidR="00334CCD">
              <w:rPr>
                <w:b w:val="0"/>
                <w:color w:val="auto"/>
                <w:sz w:val="24"/>
                <w:szCs w:val="24"/>
              </w:rPr>
              <w:t>m</w:t>
            </w:r>
            <w:r w:rsidR="00334CCD" w:rsidRPr="00165CAF">
              <w:rPr>
                <w:b w:val="0"/>
                <w:color w:val="auto"/>
                <w:sz w:val="24"/>
                <w:szCs w:val="24"/>
              </w:rPr>
              <w:t>.</w:t>
            </w:r>
            <w:r w:rsidR="00334CCD">
              <w:rPr>
                <w:b w:val="0"/>
                <w:color w:val="auto"/>
                <w:sz w:val="24"/>
                <w:szCs w:val="24"/>
              </w:rPr>
              <w:t xml:space="preserve"> An organisational risk </w:t>
            </w:r>
            <w:r w:rsidR="008F3FF2">
              <w:rPr>
                <w:b w:val="0"/>
                <w:color w:val="auto"/>
                <w:sz w:val="24"/>
                <w:szCs w:val="24"/>
              </w:rPr>
              <w:t xml:space="preserve">is maintained </w:t>
            </w:r>
            <w:r w:rsidR="00334CCD">
              <w:rPr>
                <w:b w:val="0"/>
                <w:color w:val="auto"/>
                <w:sz w:val="24"/>
                <w:szCs w:val="24"/>
              </w:rPr>
              <w:t xml:space="preserve">via Service Improvement Board to reflect the in-year </w:t>
            </w:r>
            <w:r w:rsidR="008F3FF2">
              <w:rPr>
                <w:b w:val="0"/>
                <w:color w:val="auto"/>
                <w:sz w:val="24"/>
                <w:szCs w:val="24"/>
              </w:rPr>
              <w:t>financial position</w:t>
            </w:r>
            <w:r w:rsidR="00334CCD">
              <w:rPr>
                <w:b w:val="0"/>
                <w:color w:val="auto"/>
                <w:sz w:val="24"/>
                <w:szCs w:val="24"/>
              </w:rPr>
              <w:t xml:space="preserve">. </w:t>
            </w:r>
          </w:p>
          <w:p w14:paraId="3AD863E5" w14:textId="2D443A64" w:rsidR="001A2B4A" w:rsidRPr="00994EDC" w:rsidRDefault="001A2B4A" w:rsidP="00994EDC">
            <w:pPr>
              <w:pStyle w:val="FrontCoverSubtitle"/>
              <w:framePr w:hSpace="0" w:wrap="auto" w:vAnchor="margin" w:hAnchor="text" w:yAlign="inline"/>
              <w:jc w:val="both"/>
              <w:rPr>
                <w:sz w:val="32"/>
                <w:szCs w:val="32"/>
              </w:rPr>
            </w:pPr>
          </w:p>
          <w:p w14:paraId="457729DF" w14:textId="6089983C" w:rsidR="001A2B4A" w:rsidRPr="00994EDC" w:rsidRDefault="001A2B4A" w:rsidP="009E515E">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0684316F" w:rsidR="001A2B4A" w:rsidRPr="00994EDC" w:rsidRDefault="001A2B4A" w:rsidP="009E515E">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479BEF01" w:rsidR="001A2B4A" w:rsidRPr="00994EDC" w:rsidRDefault="001A2B4A" w:rsidP="009E515E">
            <w:pPr>
              <w:pStyle w:val="FrontCoverSubtitle"/>
              <w:framePr w:hSpace="0" w:wrap="auto" w:vAnchor="margin" w:hAnchor="text" w:yAlign="inline"/>
              <w:numPr>
                <w:ilvl w:val="1"/>
                <w:numId w:val="16"/>
              </w:numPr>
              <w:jc w:val="both"/>
              <w:rPr>
                <w:b w:val="0"/>
                <w:color w:val="auto"/>
                <w:sz w:val="24"/>
                <w:szCs w:val="24"/>
              </w:rPr>
            </w:pPr>
            <w:r w:rsidRPr="26FD1828">
              <w:rPr>
                <w:b w:val="0"/>
                <w:color w:val="auto"/>
                <w:sz w:val="24"/>
                <w:szCs w:val="24"/>
              </w:rPr>
              <w:t xml:space="preserve">Are the contents of this report, </w:t>
            </w:r>
            <w:r w:rsidR="0BDE890E" w:rsidRPr="26FD1828">
              <w:rPr>
                <w:b w:val="0"/>
                <w:color w:val="auto"/>
                <w:sz w:val="24"/>
                <w:szCs w:val="24"/>
              </w:rPr>
              <w:t>observations,</w:t>
            </w:r>
            <w:r w:rsidRPr="26FD1828">
              <w:rPr>
                <w:b w:val="0"/>
                <w:color w:val="auto"/>
                <w:sz w:val="24"/>
                <w:szCs w:val="24"/>
              </w:rPr>
              <w:t xml:space="preserve"> and appendices necessary and suitable for the public domain? </w:t>
            </w:r>
            <w:r w:rsidRPr="26FD1828">
              <w:rPr>
                <w:color w:val="auto"/>
                <w:sz w:val="24"/>
                <w:szCs w:val="24"/>
              </w:rPr>
              <w:t xml:space="preserve">Yes </w:t>
            </w:r>
          </w:p>
          <w:p w14:paraId="0307CA45" w14:textId="77777777" w:rsidR="00994EDC" w:rsidRPr="00165CAF" w:rsidRDefault="00994EDC" w:rsidP="00165CAF">
            <w:pPr>
              <w:rPr>
                <w:b/>
                <w:sz w:val="32"/>
                <w:szCs w:val="32"/>
              </w:rPr>
            </w:pPr>
          </w:p>
          <w:p w14:paraId="278CE035" w14:textId="64999F13" w:rsidR="00D01425" w:rsidRPr="00D01425" w:rsidRDefault="00D01425" w:rsidP="009E515E">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7DDC97D6" w:rsidR="00D01425" w:rsidRPr="00994EDC" w:rsidRDefault="00AC297B" w:rsidP="009E515E">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Muhammad Yasir</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9E515E">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7736CBDC" w:rsidR="00994EDC" w:rsidRPr="00994EDC" w:rsidRDefault="00D65036" w:rsidP="009E515E">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Matthew Coe</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9E515E">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02AF870F" w:rsidR="00994EDC" w:rsidRPr="00994EDC" w:rsidRDefault="00165CAF" w:rsidP="009E515E">
            <w:pPr>
              <w:pStyle w:val="FrontCoverSubtitle"/>
              <w:framePr w:hSpace="0" w:wrap="auto" w:vAnchor="margin" w:hAnchor="text" w:yAlign="inline"/>
              <w:numPr>
                <w:ilvl w:val="1"/>
                <w:numId w:val="16"/>
              </w:numPr>
              <w:jc w:val="both"/>
              <w:rPr>
                <w:b w:val="0"/>
                <w:color w:val="auto"/>
                <w:sz w:val="24"/>
                <w:szCs w:val="24"/>
              </w:rPr>
            </w:pPr>
            <w:r w:rsidRPr="00165CAF">
              <w:rPr>
                <w:b w:val="0"/>
                <w:color w:val="auto"/>
                <w:sz w:val="24"/>
                <w:szCs w:val="24"/>
              </w:rPr>
              <w:t>202</w:t>
            </w:r>
            <w:r w:rsidR="00211A41">
              <w:rPr>
                <w:b w:val="0"/>
                <w:color w:val="auto"/>
                <w:sz w:val="24"/>
                <w:szCs w:val="24"/>
              </w:rPr>
              <w:t>5</w:t>
            </w:r>
            <w:r w:rsidR="00D65036">
              <w:rPr>
                <w:b w:val="0"/>
                <w:color w:val="auto"/>
                <w:sz w:val="24"/>
                <w:szCs w:val="24"/>
              </w:rPr>
              <w:t>/2</w:t>
            </w:r>
            <w:r w:rsidR="00211A41">
              <w:rPr>
                <w:b w:val="0"/>
                <w:color w:val="auto"/>
                <w:sz w:val="24"/>
                <w:szCs w:val="24"/>
              </w:rPr>
              <w:t>6</w:t>
            </w:r>
            <w:r w:rsidR="006F5A26">
              <w:rPr>
                <w:b w:val="0"/>
                <w:color w:val="auto"/>
                <w:sz w:val="24"/>
                <w:szCs w:val="24"/>
              </w:rPr>
              <w:t xml:space="preserve"> </w:t>
            </w:r>
            <w:r w:rsidRPr="00165CAF">
              <w:rPr>
                <w:b w:val="0"/>
                <w:color w:val="auto"/>
                <w:sz w:val="24"/>
                <w:szCs w:val="24"/>
              </w:rPr>
              <w:t>Q</w:t>
            </w:r>
            <w:r w:rsidR="00AC297B">
              <w:rPr>
                <w:b w:val="0"/>
                <w:color w:val="auto"/>
                <w:sz w:val="24"/>
                <w:szCs w:val="24"/>
              </w:rPr>
              <w:t>2</w:t>
            </w:r>
            <w:r w:rsidRPr="00165CAF">
              <w:rPr>
                <w:b w:val="0"/>
                <w:color w:val="auto"/>
                <w:sz w:val="24"/>
                <w:szCs w:val="24"/>
              </w:rPr>
              <w:t xml:space="preserve"> Financial Performance Report</w:t>
            </w:r>
          </w:p>
          <w:p w14:paraId="5EBD5C6C" w14:textId="30472569" w:rsidR="00994EDC" w:rsidRDefault="00994EDC" w:rsidP="00994EDC">
            <w:pPr>
              <w:pStyle w:val="FrontCoverSubtitle"/>
              <w:framePr w:hSpace="0" w:wrap="auto" w:vAnchor="margin" w:hAnchor="text" w:yAlign="inline"/>
              <w:jc w:val="both"/>
              <w:rPr>
                <w:b w:val="0"/>
                <w:sz w:val="32"/>
                <w:szCs w:val="32"/>
              </w:rPr>
            </w:pPr>
          </w:p>
          <w:p w14:paraId="3A64544A" w14:textId="1088AC3F" w:rsidR="00994EDC" w:rsidRPr="00994EDC" w:rsidRDefault="00994EDC" w:rsidP="009E515E">
            <w:pPr>
              <w:pStyle w:val="FrontCoverSubtitle"/>
              <w:framePr w:hSpace="0" w:wrap="auto" w:vAnchor="margin" w:hAnchor="text"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78B0DEC8"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36027B2B" w14:textId="28199689" w:rsidR="00994EDC" w:rsidRDefault="00994EDC" w:rsidP="009E515E">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2F57E2C6" w14:textId="77777777" w:rsidR="00994EDC" w:rsidRDefault="00994EDC" w:rsidP="00994EDC">
            <w:pPr>
              <w:pStyle w:val="FrontCoverSubtitle"/>
              <w:framePr w:hSpace="0" w:wrap="auto" w:vAnchor="margin" w:hAnchor="text" w:yAlign="inline"/>
              <w:ind w:left="1080"/>
              <w:jc w:val="both"/>
              <w:rPr>
                <w:b w:val="0"/>
                <w:color w:val="auto"/>
                <w:sz w:val="24"/>
                <w:szCs w:val="24"/>
              </w:rPr>
            </w:pPr>
          </w:p>
          <w:p w14:paraId="3F517459" w14:textId="21258605" w:rsidR="00994EDC" w:rsidRPr="00994EDC" w:rsidRDefault="00994EDC" w:rsidP="009E515E">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I confirm this report is suitable for the public domain / is not suitable for the public domain for the reasons stated in 11.3. </w:t>
            </w:r>
            <w:r w:rsidRPr="00994EDC">
              <w:rPr>
                <w:b w:val="0"/>
                <w:i/>
                <w:color w:val="A6A6A6" w:themeColor="background1" w:themeShade="A6"/>
                <w:sz w:val="24"/>
                <w:szCs w:val="24"/>
              </w:rPr>
              <w:t>(delete as appropriate)</w:t>
            </w:r>
          </w:p>
          <w:p w14:paraId="3472FD18" w14:textId="37933BE4" w:rsidR="00994EDC" w:rsidRDefault="00994EDC" w:rsidP="00994EDC">
            <w:pPr>
              <w:pStyle w:val="FrontCoverSubtitle"/>
              <w:framePr w:hSpace="0" w:wrap="auto" w:vAnchor="margin" w:hAnchor="text" w:yAlign="inline"/>
              <w:jc w:val="both"/>
              <w:rPr>
                <w:b w:val="0"/>
                <w:sz w:val="32"/>
                <w:szCs w:val="32"/>
              </w:rPr>
            </w:pPr>
          </w:p>
          <w:p w14:paraId="0A102AED" w14:textId="6C3E58B3" w:rsidR="00E37324" w:rsidRPr="009F569F" w:rsidRDefault="00994EDC" w:rsidP="009F569F">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t>Signature</w:t>
            </w:r>
            <w:proofErr w:type="gramStart"/>
            <w:r>
              <w:rPr>
                <w:rFonts w:eastAsiaTheme="majorEastAsia" w:cstheme="majorBidi"/>
                <w:color w:val="253668"/>
                <w:sz w:val="24"/>
                <w:szCs w:val="24"/>
              </w:rPr>
              <w:t xml:space="preserve">:  </w:t>
            </w:r>
            <w:r w:rsidRPr="00994EDC">
              <w:rPr>
                <w:b w:val="0"/>
                <w:i/>
                <w:color w:val="A6A6A6" w:themeColor="background1" w:themeShade="A6"/>
                <w:sz w:val="24"/>
                <w:szCs w:val="24"/>
              </w:rPr>
              <w:t>(</w:t>
            </w:r>
            <w:proofErr w:type="gramEnd"/>
            <w:r w:rsidRPr="00994EDC">
              <w:rPr>
                <w:b w:val="0"/>
                <w:i/>
                <w:color w:val="A6A6A6" w:themeColor="background1" w:themeShade="A6"/>
                <w:sz w:val="24"/>
                <w:szCs w:val="24"/>
              </w:rPr>
              <w:t xml:space="preserve">Insert CO electronic </w:t>
            </w:r>
            <w:proofErr w:type="gramStart"/>
            <w:r w:rsidRPr="00994EDC">
              <w:rPr>
                <w:b w:val="0"/>
                <w:i/>
                <w:color w:val="A6A6A6" w:themeColor="background1" w:themeShade="A6"/>
                <w:sz w:val="24"/>
                <w:szCs w:val="24"/>
              </w:rPr>
              <w:t xml:space="preserve">signature)   </w:t>
            </w:r>
            <w:proofErr w:type="gramEnd"/>
            <w:r w:rsidRPr="00994EDC">
              <w:rPr>
                <w:b w:val="0"/>
                <w:i/>
                <w:color w:val="A6A6A6" w:themeColor="background1" w:themeShade="A6"/>
                <w:sz w:val="24"/>
                <w:szCs w:val="24"/>
              </w:rPr>
              <w:t xml:space="preserve">                        </w:t>
            </w:r>
            <w:r>
              <w:rPr>
                <w:rFonts w:eastAsiaTheme="majorEastAsia" w:cstheme="majorBidi"/>
                <w:color w:val="253668"/>
                <w:sz w:val="24"/>
                <w:szCs w:val="24"/>
              </w:rPr>
              <w:t>Date</w:t>
            </w:r>
          </w:p>
        </w:tc>
      </w:tr>
      <w:bookmarkEnd w:id="0"/>
    </w:tbl>
    <w:p w14:paraId="4813B915" w14:textId="77777777" w:rsidR="009D526E" w:rsidRDefault="009D526E" w:rsidP="009F569F">
      <w:pPr>
        <w:rPr>
          <w:rStyle w:val="IntenseEmphasis"/>
          <w:rFonts w:cs="Arial"/>
          <w:i w:val="0"/>
          <w:iCs w:val="0"/>
        </w:rPr>
      </w:pPr>
    </w:p>
    <w:sectPr w:rsidR="009D526E" w:rsidSect="004858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78B06" w14:textId="77777777" w:rsidR="009B1273" w:rsidRDefault="009B1273" w:rsidP="00B01161">
      <w:pPr>
        <w:spacing w:after="0" w:line="240" w:lineRule="auto"/>
      </w:pPr>
      <w:r>
        <w:separator/>
      </w:r>
    </w:p>
  </w:endnote>
  <w:endnote w:type="continuationSeparator" w:id="0">
    <w:p w14:paraId="4F328E4C" w14:textId="77777777" w:rsidR="009B1273" w:rsidRDefault="009B1273" w:rsidP="00B01161">
      <w:pPr>
        <w:spacing w:after="0" w:line="240" w:lineRule="auto"/>
      </w:pPr>
      <w:r>
        <w:continuationSeparator/>
      </w:r>
    </w:p>
  </w:endnote>
  <w:endnote w:type="continuationNotice" w:id="1">
    <w:p w14:paraId="7F8A540F" w14:textId="77777777" w:rsidR="009B1273" w:rsidRDefault="009B12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BEEF2" w14:textId="77777777" w:rsidR="009B1273" w:rsidRDefault="009B1273" w:rsidP="00B01161">
      <w:pPr>
        <w:spacing w:after="0" w:line="240" w:lineRule="auto"/>
      </w:pPr>
      <w:r>
        <w:separator/>
      </w:r>
    </w:p>
  </w:footnote>
  <w:footnote w:type="continuationSeparator" w:id="0">
    <w:p w14:paraId="46F91C57" w14:textId="77777777" w:rsidR="009B1273" w:rsidRDefault="009B1273" w:rsidP="00B01161">
      <w:pPr>
        <w:spacing w:after="0" w:line="240" w:lineRule="auto"/>
      </w:pPr>
      <w:r>
        <w:continuationSeparator/>
      </w:r>
    </w:p>
  </w:footnote>
  <w:footnote w:type="continuationNotice" w:id="1">
    <w:p w14:paraId="50D3CD19" w14:textId="77777777" w:rsidR="009B1273" w:rsidRDefault="009B12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value="Rejected" int2:type="AugLoop_Text_Critique"/>
    </int2:textHash>
    <int2:bookmark int2:bookmarkName="_Int_2hvi4Y29" int2:invalidationBookmarkName="" int2:hashCode="J+kN+lfDWKz69H" int2:id="9Sr2rPUY">
      <int2:state int2:value="Rejected" int2:type="AugLoop_Text_Critique"/>
    </int2:bookmark>
    <int2:bookmark int2:bookmarkName="_Int_lXvhPeaH" int2:invalidationBookmarkName="" int2:hashCode="6X/4wpXdfDElP/" int2:id="BzklafqG">
      <int2:state int2:value="Rejected" int2:type="AugLoop_Text_Critique"/>
    </int2:bookmark>
    <int2:bookmark int2:bookmarkName="_Int_vp0yRiVz" int2:invalidationBookmarkName="" int2:hashCode="J+kN+lfDWKz69H" int2:id="GgIfcESa">
      <int2:state int2:value="Rejected" int2:type="AugLoop_Text_Critique"/>
    </int2:bookmark>
    <int2:bookmark int2:bookmarkName="_Int_om33V175" int2:invalidationBookmarkName="" int2:hashCode="6X/4wpXdfDElP/" int2:id="OAUOEz1C">
      <int2:state int2:value="Rejected" int2:type="AugLoop_Text_Critique"/>
    </int2:bookmark>
    <int2:bookmark int2:bookmarkName="_Int_owIZzRwh" int2:invalidationBookmarkName="" int2:hashCode="MAzSVLYzRb9jJP" int2:id="QQpPjHSb">
      <int2:state int2:value="Rejected" int2:type="AugLoop_Acronyms_AcronymsCritique"/>
    </int2:bookmark>
    <int2:bookmark int2:bookmarkName="_Int_jL1GgMKb" int2:invalidationBookmarkName="" int2:hashCode="J+kN+lfDWKz69H" int2:id="QUKa30kb">
      <int2:state int2:value="Rejected" int2:type="AugLoop_Text_Critique"/>
    </int2:bookmark>
    <int2:bookmark int2:bookmarkName="_Int_NDfuahQv" int2:invalidationBookmarkName="" int2:hashCode="19fWZpLwaMvgBw" int2:id="b07kcOXx">
      <int2:state int2:value="Rejected" int2:type="AugLoop_Acronyms_AcronymsCritique"/>
    </int2:bookmark>
    <int2:bookmark int2:bookmarkName="_Int_9OvfgqFW" int2:invalidationBookmarkName="" int2:hashCode="pB6AilHv/c1LBI" int2:id="b55wnD50">
      <int2:state int2:value="Rejected" int2:type="AugLoop_Text_Critique"/>
    </int2:bookmark>
    <int2:bookmark int2:bookmarkName="_Int_9a8GF9hL" int2:invalidationBookmarkName="" int2:hashCode="6X/4wpXdfDElP/" int2:id="hft3GPAl">
      <int2:state int2:value="Rejected" int2:type="AugLoop_Text_Critique"/>
    </int2:bookmark>
    <int2:bookmark int2:bookmarkName="_Int_oBl3sL3Q" int2:invalidationBookmarkName="" int2:hashCode="CFUAnEZyilyMua" int2:id="sWyDHA31">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2"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2B0777"/>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6"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90712"/>
    <w:multiLevelType w:val="hybridMultilevel"/>
    <w:tmpl w:val="DD246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9" w15:restartNumberingAfterBreak="0">
    <w:nsid w:val="52B3747F"/>
    <w:multiLevelType w:val="multilevel"/>
    <w:tmpl w:val="7D407CE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0"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3"/>
  </w:num>
  <w:num w:numId="12" w16cid:durableId="1672103935">
    <w:abstractNumId w:val="20"/>
  </w:num>
  <w:num w:numId="13" w16cid:durableId="1999650742">
    <w:abstractNumId w:val="16"/>
  </w:num>
  <w:num w:numId="14" w16cid:durableId="149636042">
    <w:abstractNumId w:val="21"/>
  </w:num>
  <w:num w:numId="15" w16cid:durableId="32200160">
    <w:abstractNumId w:val="21"/>
  </w:num>
  <w:num w:numId="16" w16cid:durableId="1638142858">
    <w:abstractNumId w:val="19"/>
  </w:num>
  <w:num w:numId="17" w16cid:durableId="194738062">
    <w:abstractNumId w:val="23"/>
  </w:num>
  <w:num w:numId="18" w16cid:durableId="898442645">
    <w:abstractNumId w:val="12"/>
  </w:num>
  <w:num w:numId="19" w16cid:durableId="1500073723">
    <w:abstractNumId w:val="22"/>
  </w:num>
  <w:num w:numId="20" w16cid:durableId="146477559">
    <w:abstractNumId w:val="15"/>
  </w:num>
  <w:num w:numId="21" w16cid:durableId="1757703575">
    <w:abstractNumId w:val="11"/>
  </w:num>
  <w:num w:numId="22" w16cid:durableId="395326592">
    <w:abstractNumId w:val="18"/>
  </w:num>
  <w:num w:numId="23" w16cid:durableId="1090469943">
    <w:abstractNumId w:val="17"/>
  </w:num>
  <w:num w:numId="24" w16cid:durableId="346831973">
    <w:abstractNumId w:val="10"/>
  </w:num>
  <w:num w:numId="25" w16cid:durableId="4990057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D12"/>
    <w:rsid w:val="00002DFB"/>
    <w:rsid w:val="000036C3"/>
    <w:rsid w:val="000047E4"/>
    <w:rsid w:val="000076AC"/>
    <w:rsid w:val="00010DB0"/>
    <w:rsid w:val="00010DD5"/>
    <w:rsid w:val="00014415"/>
    <w:rsid w:val="00015DAA"/>
    <w:rsid w:val="00017177"/>
    <w:rsid w:val="00020CD2"/>
    <w:rsid w:val="00022AD5"/>
    <w:rsid w:val="00024C5B"/>
    <w:rsid w:val="00024E80"/>
    <w:rsid w:val="00030400"/>
    <w:rsid w:val="000323D7"/>
    <w:rsid w:val="000330F9"/>
    <w:rsid w:val="00033449"/>
    <w:rsid w:val="00036AB2"/>
    <w:rsid w:val="00037847"/>
    <w:rsid w:val="00040CE5"/>
    <w:rsid w:val="0004282D"/>
    <w:rsid w:val="00042F2C"/>
    <w:rsid w:val="000448D7"/>
    <w:rsid w:val="00045CFE"/>
    <w:rsid w:val="00047928"/>
    <w:rsid w:val="00050962"/>
    <w:rsid w:val="00051358"/>
    <w:rsid w:val="00061D00"/>
    <w:rsid w:val="00062E67"/>
    <w:rsid w:val="000646D9"/>
    <w:rsid w:val="00065434"/>
    <w:rsid w:val="00066778"/>
    <w:rsid w:val="00066C0F"/>
    <w:rsid w:val="000718DE"/>
    <w:rsid w:val="00072955"/>
    <w:rsid w:val="00072C69"/>
    <w:rsid w:val="00073130"/>
    <w:rsid w:val="00073B98"/>
    <w:rsid w:val="00074384"/>
    <w:rsid w:val="0007540C"/>
    <w:rsid w:val="000761C5"/>
    <w:rsid w:val="00076CB5"/>
    <w:rsid w:val="000771A2"/>
    <w:rsid w:val="000779A7"/>
    <w:rsid w:val="00077A11"/>
    <w:rsid w:val="0008389E"/>
    <w:rsid w:val="00084800"/>
    <w:rsid w:val="00084835"/>
    <w:rsid w:val="00084B1E"/>
    <w:rsid w:val="00086225"/>
    <w:rsid w:val="000924F2"/>
    <w:rsid w:val="00094A43"/>
    <w:rsid w:val="000959FB"/>
    <w:rsid w:val="00095A72"/>
    <w:rsid w:val="000A06EF"/>
    <w:rsid w:val="000A565D"/>
    <w:rsid w:val="000A5C94"/>
    <w:rsid w:val="000A7C1E"/>
    <w:rsid w:val="000B1022"/>
    <w:rsid w:val="000B2D8E"/>
    <w:rsid w:val="000B57F6"/>
    <w:rsid w:val="000B5C81"/>
    <w:rsid w:val="000B65E7"/>
    <w:rsid w:val="000B7D24"/>
    <w:rsid w:val="000C036E"/>
    <w:rsid w:val="000C082B"/>
    <w:rsid w:val="000C11CD"/>
    <w:rsid w:val="000C3C2D"/>
    <w:rsid w:val="000C3E18"/>
    <w:rsid w:val="000C50FA"/>
    <w:rsid w:val="000C5834"/>
    <w:rsid w:val="000C6F15"/>
    <w:rsid w:val="000C70F5"/>
    <w:rsid w:val="000D0DD1"/>
    <w:rsid w:val="000D253E"/>
    <w:rsid w:val="000D3A5D"/>
    <w:rsid w:val="000D79A4"/>
    <w:rsid w:val="000E01D8"/>
    <w:rsid w:val="000E0530"/>
    <w:rsid w:val="000E0C76"/>
    <w:rsid w:val="000E0E5F"/>
    <w:rsid w:val="000E15E5"/>
    <w:rsid w:val="000E1853"/>
    <w:rsid w:val="000E1BD9"/>
    <w:rsid w:val="000E338B"/>
    <w:rsid w:val="000E41C4"/>
    <w:rsid w:val="000E43F2"/>
    <w:rsid w:val="000E5693"/>
    <w:rsid w:val="000E6783"/>
    <w:rsid w:val="000F02CE"/>
    <w:rsid w:val="000F3E98"/>
    <w:rsid w:val="000F48CE"/>
    <w:rsid w:val="000F5396"/>
    <w:rsid w:val="000F6679"/>
    <w:rsid w:val="000F6E25"/>
    <w:rsid w:val="000F752E"/>
    <w:rsid w:val="000F79C2"/>
    <w:rsid w:val="001014AC"/>
    <w:rsid w:val="00103144"/>
    <w:rsid w:val="001036F1"/>
    <w:rsid w:val="00104D72"/>
    <w:rsid w:val="0010503E"/>
    <w:rsid w:val="0010542E"/>
    <w:rsid w:val="001063B8"/>
    <w:rsid w:val="00106567"/>
    <w:rsid w:val="001066BB"/>
    <w:rsid w:val="001073B0"/>
    <w:rsid w:val="00107DB0"/>
    <w:rsid w:val="00110393"/>
    <w:rsid w:val="00110CD4"/>
    <w:rsid w:val="00111826"/>
    <w:rsid w:val="001120C1"/>
    <w:rsid w:val="0011298B"/>
    <w:rsid w:val="001133EC"/>
    <w:rsid w:val="001137F6"/>
    <w:rsid w:val="00116315"/>
    <w:rsid w:val="0012099E"/>
    <w:rsid w:val="0012527C"/>
    <w:rsid w:val="001278D6"/>
    <w:rsid w:val="001307E1"/>
    <w:rsid w:val="00131D5D"/>
    <w:rsid w:val="00133082"/>
    <w:rsid w:val="00134079"/>
    <w:rsid w:val="00134490"/>
    <w:rsid w:val="00135C3D"/>
    <w:rsid w:val="00137D08"/>
    <w:rsid w:val="0014121F"/>
    <w:rsid w:val="001421CB"/>
    <w:rsid w:val="001426AB"/>
    <w:rsid w:val="001428CB"/>
    <w:rsid w:val="001434C5"/>
    <w:rsid w:val="00144B7E"/>
    <w:rsid w:val="00146853"/>
    <w:rsid w:val="00150372"/>
    <w:rsid w:val="00151A8E"/>
    <w:rsid w:val="00153310"/>
    <w:rsid w:val="001556B0"/>
    <w:rsid w:val="001567F1"/>
    <w:rsid w:val="00156ADA"/>
    <w:rsid w:val="0016115E"/>
    <w:rsid w:val="00161D5D"/>
    <w:rsid w:val="00165CAF"/>
    <w:rsid w:val="001675F6"/>
    <w:rsid w:val="00167D89"/>
    <w:rsid w:val="001721A6"/>
    <w:rsid w:val="001733A0"/>
    <w:rsid w:val="0017377F"/>
    <w:rsid w:val="00173CFA"/>
    <w:rsid w:val="00174FB0"/>
    <w:rsid w:val="00175BB5"/>
    <w:rsid w:val="001767E1"/>
    <w:rsid w:val="00176A5C"/>
    <w:rsid w:val="00177DED"/>
    <w:rsid w:val="00180449"/>
    <w:rsid w:val="0018047A"/>
    <w:rsid w:val="00180817"/>
    <w:rsid w:val="00182587"/>
    <w:rsid w:val="0018268A"/>
    <w:rsid w:val="001827D1"/>
    <w:rsid w:val="00182C8E"/>
    <w:rsid w:val="00182DEF"/>
    <w:rsid w:val="001836E0"/>
    <w:rsid w:val="00185654"/>
    <w:rsid w:val="00185FC4"/>
    <w:rsid w:val="00190137"/>
    <w:rsid w:val="001910D6"/>
    <w:rsid w:val="0019112F"/>
    <w:rsid w:val="00191BF9"/>
    <w:rsid w:val="001A0090"/>
    <w:rsid w:val="001A061D"/>
    <w:rsid w:val="001A0C2C"/>
    <w:rsid w:val="001A2287"/>
    <w:rsid w:val="001A2B4A"/>
    <w:rsid w:val="001A370B"/>
    <w:rsid w:val="001A3A3E"/>
    <w:rsid w:val="001A4949"/>
    <w:rsid w:val="001A7048"/>
    <w:rsid w:val="001B132E"/>
    <w:rsid w:val="001B1759"/>
    <w:rsid w:val="001B1B43"/>
    <w:rsid w:val="001B29AE"/>
    <w:rsid w:val="001B3187"/>
    <w:rsid w:val="001B3A66"/>
    <w:rsid w:val="001B5CB0"/>
    <w:rsid w:val="001B740A"/>
    <w:rsid w:val="001C1A46"/>
    <w:rsid w:val="001C2AC7"/>
    <w:rsid w:val="001C2B8C"/>
    <w:rsid w:val="001C5FBB"/>
    <w:rsid w:val="001C78BC"/>
    <w:rsid w:val="001D0816"/>
    <w:rsid w:val="001D0E20"/>
    <w:rsid w:val="001D106A"/>
    <w:rsid w:val="001D38F2"/>
    <w:rsid w:val="001D3A1B"/>
    <w:rsid w:val="001D4797"/>
    <w:rsid w:val="001E0377"/>
    <w:rsid w:val="001E1371"/>
    <w:rsid w:val="001E30FD"/>
    <w:rsid w:val="001E6920"/>
    <w:rsid w:val="001E742E"/>
    <w:rsid w:val="001E7D68"/>
    <w:rsid w:val="001E7E62"/>
    <w:rsid w:val="001F0A7F"/>
    <w:rsid w:val="001F1600"/>
    <w:rsid w:val="001F3168"/>
    <w:rsid w:val="001F34DC"/>
    <w:rsid w:val="001F64F8"/>
    <w:rsid w:val="001F6524"/>
    <w:rsid w:val="001F65C4"/>
    <w:rsid w:val="00200120"/>
    <w:rsid w:val="00201A64"/>
    <w:rsid w:val="002022EA"/>
    <w:rsid w:val="00207A31"/>
    <w:rsid w:val="0021137E"/>
    <w:rsid w:val="00211A41"/>
    <w:rsid w:val="00213F6C"/>
    <w:rsid w:val="0021590C"/>
    <w:rsid w:val="00215AD3"/>
    <w:rsid w:val="0022190D"/>
    <w:rsid w:val="00221DF3"/>
    <w:rsid w:val="00221F36"/>
    <w:rsid w:val="0022259E"/>
    <w:rsid w:val="002246DD"/>
    <w:rsid w:val="00224D68"/>
    <w:rsid w:val="00225850"/>
    <w:rsid w:val="00226468"/>
    <w:rsid w:val="002317EB"/>
    <w:rsid w:val="00231A87"/>
    <w:rsid w:val="002326DF"/>
    <w:rsid w:val="002339DF"/>
    <w:rsid w:val="0023402D"/>
    <w:rsid w:val="002362BA"/>
    <w:rsid w:val="00236E58"/>
    <w:rsid w:val="0023746F"/>
    <w:rsid w:val="00240FF4"/>
    <w:rsid w:val="00241086"/>
    <w:rsid w:val="00241CB2"/>
    <w:rsid w:val="00241F5E"/>
    <w:rsid w:val="00244357"/>
    <w:rsid w:val="002454D0"/>
    <w:rsid w:val="002459DF"/>
    <w:rsid w:val="00246E91"/>
    <w:rsid w:val="00253A2C"/>
    <w:rsid w:val="002559AD"/>
    <w:rsid w:val="00255E66"/>
    <w:rsid w:val="00257611"/>
    <w:rsid w:val="00260D1D"/>
    <w:rsid w:val="00263766"/>
    <w:rsid w:val="00263796"/>
    <w:rsid w:val="00264C48"/>
    <w:rsid w:val="00264D79"/>
    <w:rsid w:val="00265347"/>
    <w:rsid w:val="00270049"/>
    <w:rsid w:val="00271E41"/>
    <w:rsid w:val="002729C3"/>
    <w:rsid w:val="00272BAB"/>
    <w:rsid w:val="002735F2"/>
    <w:rsid w:val="00276FBD"/>
    <w:rsid w:val="0027710E"/>
    <w:rsid w:val="002776AD"/>
    <w:rsid w:val="0028301F"/>
    <w:rsid w:val="002851C5"/>
    <w:rsid w:val="0028598E"/>
    <w:rsid w:val="00285F67"/>
    <w:rsid w:val="00285FC3"/>
    <w:rsid w:val="002904B6"/>
    <w:rsid w:val="002905E9"/>
    <w:rsid w:val="00293467"/>
    <w:rsid w:val="002944F5"/>
    <w:rsid w:val="00294B7E"/>
    <w:rsid w:val="00294CFC"/>
    <w:rsid w:val="00294DC0"/>
    <w:rsid w:val="0029527C"/>
    <w:rsid w:val="002A14C6"/>
    <w:rsid w:val="002A370F"/>
    <w:rsid w:val="002A6071"/>
    <w:rsid w:val="002A6526"/>
    <w:rsid w:val="002A6C27"/>
    <w:rsid w:val="002A7C38"/>
    <w:rsid w:val="002B0586"/>
    <w:rsid w:val="002B1D89"/>
    <w:rsid w:val="002B2BED"/>
    <w:rsid w:val="002B31AD"/>
    <w:rsid w:val="002B3547"/>
    <w:rsid w:val="002B3B02"/>
    <w:rsid w:val="002B48FA"/>
    <w:rsid w:val="002B6721"/>
    <w:rsid w:val="002C033D"/>
    <w:rsid w:val="002C1041"/>
    <w:rsid w:val="002C3501"/>
    <w:rsid w:val="002C546D"/>
    <w:rsid w:val="002C6F58"/>
    <w:rsid w:val="002D4B45"/>
    <w:rsid w:val="002E0BAC"/>
    <w:rsid w:val="002E5DB2"/>
    <w:rsid w:val="002E6595"/>
    <w:rsid w:val="002E6DBF"/>
    <w:rsid w:val="002E74BE"/>
    <w:rsid w:val="002E7F1D"/>
    <w:rsid w:val="002F07FF"/>
    <w:rsid w:val="002F1485"/>
    <w:rsid w:val="002F3936"/>
    <w:rsid w:val="002F4AC4"/>
    <w:rsid w:val="002F50A1"/>
    <w:rsid w:val="002F5D29"/>
    <w:rsid w:val="002F7EBD"/>
    <w:rsid w:val="0030176F"/>
    <w:rsid w:val="00301F9B"/>
    <w:rsid w:val="003049EB"/>
    <w:rsid w:val="0031118A"/>
    <w:rsid w:val="003117A7"/>
    <w:rsid w:val="003144DE"/>
    <w:rsid w:val="0031521D"/>
    <w:rsid w:val="003153A7"/>
    <w:rsid w:val="0031633C"/>
    <w:rsid w:val="00320B80"/>
    <w:rsid w:val="00321429"/>
    <w:rsid w:val="00322D5D"/>
    <w:rsid w:val="00323E6E"/>
    <w:rsid w:val="00324268"/>
    <w:rsid w:val="0032544C"/>
    <w:rsid w:val="003256CC"/>
    <w:rsid w:val="00325CBE"/>
    <w:rsid w:val="00326F05"/>
    <w:rsid w:val="00331036"/>
    <w:rsid w:val="0033164C"/>
    <w:rsid w:val="00332CB1"/>
    <w:rsid w:val="00332E8E"/>
    <w:rsid w:val="00334CCD"/>
    <w:rsid w:val="003354DA"/>
    <w:rsid w:val="00337F8B"/>
    <w:rsid w:val="00340169"/>
    <w:rsid w:val="00341082"/>
    <w:rsid w:val="0034270B"/>
    <w:rsid w:val="003441F7"/>
    <w:rsid w:val="00344FBA"/>
    <w:rsid w:val="00345008"/>
    <w:rsid w:val="00352EA1"/>
    <w:rsid w:val="00352F96"/>
    <w:rsid w:val="003554C2"/>
    <w:rsid w:val="00355B7F"/>
    <w:rsid w:val="00355F09"/>
    <w:rsid w:val="003572FF"/>
    <w:rsid w:val="00360136"/>
    <w:rsid w:val="00360D62"/>
    <w:rsid w:val="00364173"/>
    <w:rsid w:val="00364A2D"/>
    <w:rsid w:val="00365885"/>
    <w:rsid w:val="00365B31"/>
    <w:rsid w:val="00367C18"/>
    <w:rsid w:val="00370736"/>
    <w:rsid w:val="00372525"/>
    <w:rsid w:val="00372689"/>
    <w:rsid w:val="00373890"/>
    <w:rsid w:val="00373C5B"/>
    <w:rsid w:val="00373CCF"/>
    <w:rsid w:val="003759EF"/>
    <w:rsid w:val="00375DCF"/>
    <w:rsid w:val="00376613"/>
    <w:rsid w:val="00377EDE"/>
    <w:rsid w:val="0038104A"/>
    <w:rsid w:val="003811EF"/>
    <w:rsid w:val="00381ED2"/>
    <w:rsid w:val="003824F4"/>
    <w:rsid w:val="0038332D"/>
    <w:rsid w:val="00383A4F"/>
    <w:rsid w:val="00384482"/>
    <w:rsid w:val="00384AC9"/>
    <w:rsid w:val="00384E0E"/>
    <w:rsid w:val="00385258"/>
    <w:rsid w:val="00390B8B"/>
    <w:rsid w:val="0039131B"/>
    <w:rsid w:val="003913EE"/>
    <w:rsid w:val="00392E84"/>
    <w:rsid w:val="003936EF"/>
    <w:rsid w:val="0039380F"/>
    <w:rsid w:val="00393877"/>
    <w:rsid w:val="00393DD7"/>
    <w:rsid w:val="00394B89"/>
    <w:rsid w:val="003951EE"/>
    <w:rsid w:val="0039677F"/>
    <w:rsid w:val="003A3CE3"/>
    <w:rsid w:val="003A48ED"/>
    <w:rsid w:val="003A4F66"/>
    <w:rsid w:val="003A6801"/>
    <w:rsid w:val="003A76C5"/>
    <w:rsid w:val="003B0E54"/>
    <w:rsid w:val="003B1A0D"/>
    <w:rsid w:val="003B27D8"/>
    <w:rsid w:val="003B388F"/>
    <w:rsid w:val="003B4BAB"/>
    <w:rsid w:val="003B5716"/>
    <w:rsid w:val="003B674A"/>
    <w:rsid w:val="003B7F1E"/>
    <w:rsid w:val="003C01AD"/>
    <w:rsid w:val="003C0716"/>
    <w:rsid w:val="003C2622"/>
    <w:rsid w:val="003C38BD"/>
    <w:rsid w:val="003C3D26"/>
    <w:rsid w:val="003C5BA1"/>
    <w:rsid w:val="003D1D9B"/>
    <w:rsid w:val="003D3BE3"/>
    <w:rsid w:val="003D60E6"/>
    <w:rsid w:val="003D6F70"/>
    <w:rsid w:val="003E0300"/>
    <w:rsid w:val="003E0D48"/>
    <w:rsid w:val="003E1521"/>
    <w:rsid w:val="003E191E"/>
    <w:rsid w:val="003E250C"/>
    <w:rsid w:val="003E330A"/>
    <w:rsid w:val="003E6EBC"/>
    <w:rsid w:val="003E7162"/>
    <w:rsid w:val="003F060F"/>
    <w:rsid w:val="003F0BEF"/>
    <w:rsid w:val="003F1A7D"/>
    <w:rsid w:val="003F24F1"/>
    <w:rsid w:val="003F2AB2"/>
    <w:rsid w:val="003F2FF8"/>
    <w:rsid w:val="003F3332"/>
    <w:rsid w:val="003F3A22"/>
    <w:rsid w:val="003F44A7"/>
    <w:rsid w:val="003F51FB"/>
    <w:rsid w:val="003F63AC"/>
    <w:rsid w:val="003F67BA"/>
    <w:rsid w:val="003F6D37"/>
    <w:rsid w:val="00400629"/>
    <w:rsid w:val="00400C57"/>
    <w:rsid w:val="004016E5"/>
    <w:rsid w:val="00402783"/>
    <w:rsid w:val="00403C92"/>
    <w:rsid w:val="0040529B"/>
    <w:rsid w:val="004053F3"/>
    <w:rsid w:val="004138F9"/>
    <w:rsid w:val="00417BA9"/>
    <w:rsid w:val="00421346"/>
    <w:rsid w:val="0042450B"/>
    <w:rsid w:val="00424B6B"/>
    <w:rsid w:val="00424F08"/>
    <w:rsid w:val="0042633C"/>
    <w:rsid w:val="00430A23"/>
    <w:rsid w:val="00430EC0"/>
    <w:rsid w:val="004343C6"/>
    <w:rsid w:val="00442E29"/>
    <w:rsid w:val="004441AF"/>
    <w:rsid w:val="00445B4C"/>
    <w:rsid w:val="0045346D"/>
    <w:rsid w:val="00454209"/>
    <w:rsid w:val="00454677"/>
    <w:rsid w:val="00455597"/>
    <w:rsid w:val="004555E4"/>
    <w:rsid w:val="00456AFE"/>
    <w:rsid w:val="00460E88"/>
    <w:rsid w:val="00461C97"/>
    <w:rsid w:val="00461E93"/>
    <w:rsid w:val="00462659"/>
    <w:rsid w:val="00462D14"/>
    <w:rsid w:val="004655DB"/>
    <w:rsid w:val="0046591C"/>
    <w:rsid w:val="00466A25"/>
    <w:rsid w:val="00466BFC"/>
    <w:rsid w:val="004674F0"/>
    <w:rsid w:val="0047277D"/>
    <w:rsid w:val="00475181"/>
    <w:rsid w:val="00475C8A"/>
    <w:rsid w:val="00475E02"/>
    <w:rsid w:val="00476338"/>
    <w:rsid w:val="00477E54"/>
    <w:rsid w:val="00481D06"/>
    <w:rsid w:val="00482ABF"/>
    <w:rsid w:val="004836E4"/>
    <w:rsid w:val="00483B9F"/>
    <w:rsid w:val="00484C5F"/>
    <w:rsid w:val="00484DB6"/>
    <w:rsid w:val="0048508A"/>
    <w:rsid w:val="00485859"/>
    <w:rsid w:val="004868F8"/>
    <w:rsid w:val="00486E05"/>
    <w:rsid w:val="004870D9"/>
    <w:rsid w:val="0048715A"/>
    <w:rsid w:val="00491256"/>
    <w:rsid w:val="00493292"/>
    <w:rsid w:val="0049481E"/>
    <w:rsid w:val="004964F4"/>
    <w:rsid w:val="004977BB"/>
    <w:rsid w:val="004A3BEE"/>
    <w:rsid w:val="004A47E8"/>
    <w:rsid w:val="004A5AB1"/>
    <w:rsid w:val="004B04D5"/>
    <w:rsid w:val="004B0825"/>
    <w:rsid w:val="004B1343"/>
    <w:rsid w:val="004B157A"/>
    <w:rsid w:val="004B180C"/>
    <w:rsid w:val="004B2001"/>
    <w:rsid w:val="004B24ED"/>
    <w:rsid w:val="004B34FF"/>
    <w:rsid w:val="004B6E37"/>
    <w:rsid w:val="004C0B98"/>
    <w:rsid w:val="004C0C40"/>
    <w:rsid w:val="004C0FEA"/>
    <w:rsid w:val="004C10E0"/>
    <w:rsid w:val="004C30C4"/>
    <w:rsid w:val="004D0C5F"/>
    <w:rsid w:val="004D18F0"/>
    <w:rsid w:val="004D1ED2"/>
    <w:rsid w:val="004D254C"/>
    <w:rsid w:val="004D3996"/>
    <w:rsid w:val="004D5F85"/>
    <w:rsid w:val="004D631C"/>
    <w:rsid w:val="004D6728"/>
    <w:rsid w:val="004D7052"/>
    <w:rsid w:val="004E026B"/>
    <w:rsid w:val="004E0359"/>
    <w:rsid w:val="004E041A"/>
    <w:rsid w:val="004E0453"/>
    <w:rsid w:val="004E2511"/>
    <w:rsid w:val="004E3BAB"/>
    <w:rsid w:val="004E5B6B"/>
    <w:rsid w:val="004E5F1C"/>
    <w:rsid w:val="004E6537"/>
    <w:rsid w:val="004F237D"/>
    <w:rsid w:val="004F244C"/>
    <w:rsid w:val="004F2B29"/>
    <w:rsid w:val="004F4CB7"/>
    <w:rsid w:val="004F4F26"/>
    <w:rsid w:val="004F6455"/>
    <w:rsid w:val="004F71AF"/>
    <w:rsid w:val="004F7201"/>
    <w:rsid w:val="004F7577"/>
    <w:rsid w:val="004F7932"/>
    <w:rsid w:val="004F7CB9"/>
    <w:rsid w:val="005014D1"/>
    <w:rsid w:val="005022F1"/>
    <w:rsid w:val="0050279B"/>
    <w:rsid w:val="00504020"/>
    <w:rsid w:val="00507008"/>
    <w:rsid w:val="00510408"/>
    <w:rsid w:val="00510A1F"/>
    <w:rsid w:val="00511752"/>
    <w:rsid w:val="00513AE2"/>
    <w:rsid w:val="00514746"/>
    <w:rsid w:val="00514D9D"/>
    <w:rsid w:val="0051701C"/>
    <w:rsid w:val="0051726F"/>
    <w:rsid w:val="0051733E"/>
    <w:rsid w:val="005176F3"/>
    <w:rsid w:val="00517D1F"/>
    <w:rsid w:val="00521300"/>
    <w:rsid w:val="005213E9"/>
    <w:rsid w:val="00521BAE"/>
    <w:rsid w:val="0052638A"/>
    <w:rsid w:val="00526FC2"/>
    <w:rsid w:val="00527148"/>
    <w:rsid w:val="0053046F"/>
    <w:rsid w:val="00532A76"/>
    <w:rsid w:val="00534ED0"/>
    <w:rsid w:val="00535221"/>
    <w:rsid w:val="00535C97"/>
    <w:rsid w:val="00540EE9"/>
    <w:rsid w:val="00546AD7"/>
    <w:rsid w:val="00552225"/>
    <w:rsid w:val="0055406D"/>
    <w:rsid w:val="005541A3"/>
    <w:rsid w:val="00555152"/>
    <w:rsid w:val="00560B0B"/>
    <w:rsid w:val="00561A39"/>
    <w:rsid w:val="005649CC"/>
    <w:rsid w:val="0057087F"/>
    <w:rsid w:val="00570D75"/>
    <w:rsid w:val="00571D60"/>
    <w:rsid w:val="00571ED9"/>
    <w:rsid w:val="005739D7"/>
    <w:rsid w:val="00574CD3"/>
    <w:rsid w:val="005762E1"/>
    <w:rsid w:val="0057752F"/>
    <w:rsid w:val="0058135B"/>
    <w:rsid w:val="00582C81"/>
    <w:rsid w:val="00582D34"/>
    <w:rsid w:val="00584976"/>
    <w:rsid w:val="005857BA"/>
    <w:rsid w:val="00585FA4"/>
    <w:rsid w:val="00586959"/>
    <w:rsid w:val="00586973"/>
    <w:rsid w:val="00586A9D"/>
    <w:rsid w:val="00591212"/>
    <w:rsid w:val="005924AA"/>
    <w:rsid w:val="00593701"/>
    <w:rsid w:val="00593EFC"/>
    <w:rsid w:val="0059662D"/>
    <w:rsid w:val="00597670"/>
    <w:rsid w:val="005A102A"/>
    <w:rsid w:val="005A1691"/>
    <w:rsid w:val="005A17C2"/>
    <w:rsid w:val="005A5F97"/>
    <w:rsid w:val="005A772B"/>
    <w:rsid w:val="005B2FC0"/>
    <w:rsid w:val="005B5306"/>
    <w:rsid w:val="005B5C8F"/>
    <w:rsid w:val="005C076C"/>
    <w:rsid w:val="005C0BE4"/>
    <w:rsid w:val="005C1CD0"/>
    <w:rsid w:val="005C246F"/>
    <w:rsid w:val="005C2CD7"/>
    <w:rsid w:val="005C5914"/>
    <w:rsid w:val="005D0015"/>
    <w:rsid w:val="005D0BD1"/>
    <w:rsid w:val="005D1A63"/>
    <w:rsid w:val="005D296C"/>
    <w:rsid w:val="005D2E90"/>
    <w:rsid w:val="005D3D50"/>
    <w:rsid w:val="005D4147"/>
    <w:rsid w:val="005D4397"/>
    <w:rsid w:val="005D6DFF"/>
    <w:rsid w:val="005D761E"/>
    <w:rsid w:val="005E0FF7"/>
    <w:rsid w:val="005E23E9"/>
    <w:rsid w:val="005E2FAB"/>
    <w:rsid w:val="005E3EA3"/>
    <w:rsid w:val="005E46D6"/>
    <w:rsid w:val="005E4BC0"/>
    <w:rsid w:val="005E4DFB"/>
    <w:rsid w:val="005E5F7D"/>
    <w:rsid w:val="005E6EC0"/>
    <w:rsid w:val="005E725F"/>
    <w:rsid w:val="005F13D1"/>
    <w:rsid w:val="005F4116"/>
    <w:rsid w:val="005F4E81"/>
    <w:rsid w:val="0060013F"/>
    <w:rsid w:val="006046A1"/>
    <w:rsid w:val="006050BB"/>
    <w:rsid w:val="006050F0"/>
    <w:rsid w:val="0060526E"/>
    <w:rsid w:val="00607AB2"/>
    <w:rsid w:val="00610660"/>
    <w:rsid w:val="00613834"/>
    <w:rsid w:val="00614AB9"/>
    <w:rsid w:val="006157DD"/>
    <w:rsid w:val="0061618E"/>
    <w:rsid w:val="00616965"/>
    <w:rsid w:val="00621325"/>
    <w:rsid w:val="006240BF"/>
    <w:rsid w:val="00624B19"/>
    <w:rsid w:val="00624EEF"/>
    <w:rsid w:val="00625602"/>
    <w:rsid w:val="006331B1"/>
    <w:rsid w:val="006334C8"/>
    <w:rsid w:val="00634015"/>
    <w:rsid w:val="00634583"/>
    <w:rsid w:val="00634AF5"/>
    <w:rsid w:val="00634D23"/>
    <w:rsid w:val="00636E5F"/>
    <w:rsid w:val="006405C7"/>
    <w:rsid w:val="006414CD"/>
    <w:rsid w:val="00645967"/>
    <w:rsid w:val="00646394"/>
    <w:rsid w:val="006522E9"/>
    <w:rsid w:val="006569EE"/>
    <w:rsid w:val="00656F76"/>
    <w:rsid w:val="00661AB1"/>
    <w:rsid w:val="00661B67"/>
    <w:rsid w:val="00663ABB"/>
    <w:rsid w:val="00664238"/>
    <w:rsid w:val="006646A4"/>
    <w:rsid w:val="00664B1B"/>
    <w:rsid w:val="00667311"/>
    <w:rsid w:val="0067123F"/>
    <w:rsid w:val="00671985"/>
    <w:rsid w:val="00672570"/>
    <w:rsid w:val="00673330"/>
    <w:rsid w:val="0067570B"/>
    <w:rsid w:val="00675B8B"/>
    <w:rsid w:val="0067674A"/>
    <w:rsid w:val="006768A3"/>
    <w:rsid w:val="00677255"/>
    <w:rsid w:val="0068022B"/>
    <w:rsid w:val="00682191"/>
    <w:rsid w:val="00682E50"/>
    <w:rsid w:val="00683BF4"/>
    <w:rsid w:val="006840ED"/>
    <w:rsid w:val="006849FA"/>
    <w:rsid w:val="006852A9"/>
    <w:rsid w:val="00691D0F"/>
    <w:rsid w:val="00697D0E"/>
    <w:rsid w:val="006A0375"/>
    <w:rsid w:val="006A05FF"/>
    <w:rsid w:val="006A465A"/>
    <w:rsid w:val="006A5729"/>
    <w:rsid w:val="006A5C5E"/>
    <w:rsid w:val="006A7AD4"/>
    <w:rsid w:val="006A7DAA"/>
    <w:rsid w:val="006B039B"/>
    <w:rsid w:val="006B2C6C"/>
    <w:rsid w:val="006B526E"/>
    <w:rsid w:val="006C24A9"/>
    <w:rsid w:val="006C25B3"/>
    <w:rsid w:val="006C31FF"/>
    <w:rsid w:val="006C4527"/>
    <w:rsid w:val="006C5390"/>
    <w:rsid w:val="006C5435"/>
    <w:rsid w:val="006C6E7A"/>
    <w:rsid w:val="006C7948"/>
    <w:rsid w:val="006D2044"/>
    <w:rsid w:val="006D46A1"/>
    <w:rsid w:val="006D564A"/>
    <w:rsid w:val="006D64D8"/>
    <w:rsid w:val="006E0846"/>
    <w:rsid w:val="006E200F"/>
    <w:rsid w:val="006E314B"/>
    <w:rsid w:val="006E443A"/>
    <w:rsid w:val="006E483F"/>
    <w:rsid w:val="006E484C"/>
    <w:rsid w:val="006E4FF5"/>
    <w:rsid w:val="006E50E1"/>
    <w:rsid w:val="006E7174"/>
    <w:rsid w:val="006E77C8"/>
    <w:rsid w:val="006F141D"/>
    <w:rsid w:val="006F178D"/>
    <w:rsid w:val="006F443D"/>
    <w:rsid w:val="006F5A26"/>
    <w:rsid w:val="007012A0"/>
    <w:rsid w:val="00702951"/>
    <w:rsid w:val="007032C5"/>
    <w:rsid w:val="007049F0"/>
    <w:rsid w:val="00706A4C"/>
    <w:rsid w:val="00706DE0"/>
    <w:rsid w:val="00707F3E"/>
    <w:rsid w:val="007103CC"/>
    <w:rsid w:val="00712D62"/>
    <w:rsid w:val="00712F7C"/>
    <w:rsid w:val="00713AD7"/>
    <w:rsid w:val="00713EC6"/>
    <w:rsid w:val="00714BA8"/>
    <w:rsid w:val="0071588B"/>
    <w:rsid w:val="00716A26"/>
    <w:rsid w:val="00716A27"/>
    <w:rsid w:val="007204C2"/>
    <w:rsid w:val="0072157E"/>
    <w:rsid w:val="00726A30"/>
    <w:rsid w:val="00726AB9"/>
    <w:rsid w:val="00727217"/>
    <w:rsid w:val="007321AD"/>
    <w:rsid w:val="00732F5B"/>
    <w:rsid w:val="0073380E"/>
    <w:rsid w:val="00734BF0"/>
    <w:rsid w:val="00736F1F"/>
    <w:rsid w:val="00740B24"/>
    <w:rsid w:val="00741AE9"/>
    <w:rsid w:val="007433D4"/>
    <w:rsid w:val="007467D3"/>
    <w:rsid w:val="0074757A"/>
    <w:rsid w:val="00751310"/>
    <w:rsid w:val="007516DA"/>
    <w:rsid w:val="00754ABB"/>
    <w:rsid w:val="00755AC9"/>
    <w:rsid w:val="007566A1"/>
    <w:rsid w:val="00756E7D"/>
    <w:rsid w:val="0075725B"/>
    <w:rsid w:val="00757729"/>
    <w:rsid w:val="00757CF3"/>
    <w:rsid w:val="007600C8"/>
    <w:rsid w:val="0076085F"/>
    <w:rsid w:val="00761C48"/>
    <w:rsid w:val="007625DD"/>
    <w:rsid w:val="00762C47"/>
    <w:rsid w:val="00762F8D"/>
    <w:rsid w:val="00763771"/>
    <w:rsid w:val="007650F3"/>
    <w:rsid w:val="00766272"/>
    <w:rsid w:val="00766581"/>
    <w:rsid w:val="00766D99"/>
    <w:rsid w:val="0076748C"/>
    <w:rsid w:val="007675A5"/>
    <w:rsid w:val="007710D5"/>
    <w:rsid w:val="00771596"/>
    <w:rsid w:val="0077301F"/>
    <w:rsid w:val="007734BE"/>
    <w:rsid w:val="00773CEA"/>
    <w:rsid w:val="0077427A"/>
    <w:rsid w:val="007747D3"/>
    <w:rsid w:val="00777A13"/>
    <w:rsid w:val="00777C18"/>
    <w:rsid w:val="00780AA5"/>
    <w:rsid w:val="00781345"/>
    <w:rsid w:val="00781AD4"/>
    <w:rsid w:val="00781B87"/>
    <w:rsid w:val="007821CD"/>
    <w:rsid w:val="00782758"/>
    <w:rsid w:val="00783B80"/>
    <w:rsid w:val="007873B8"/>
    <w:rsid w:val="0079044D"/>
    <w:rsid w:val="007920CF"/>
    <w:rsid w:val="00794367"/>
    <w:rsid w:val="00794E5E"/>
    <w:rsid w:val="007970EE"/>
    <w:rsid w:val="007A1525"/>
    <w:rsid w:val="007A31C5"/>
    <w:rsid w:val="007A34E4"/>
    <w:rsid w:val="007A39B4"/>
    <w:rsid w:val="007A496B"/>
    <w:rsid w:val="007A4E08"/>
    <w:rsid w:val="007A585D"/>
    <w:rsid w:val="007A6F04"/>
    <w:rsid w:val="007A769C"/>
    <w:rsid w:val="007B0267"/>
    <w:rsid w:val="007B0278"/>
    <w:rsid w:val="007B059F"/>
    <w:rsid w:val="007B1337"/>
    <w:rsid w:val="007B1764"/>
    <w:rsid w:val="007B2F82"/>
    <w:rsid w:val="007B41D0"/>
    <w:rsid w:val="007B52C6"/>
    <w:rsid w:val="007B548E"/>
    <w:rsid w:val="007B60AA"/>
    <w:rsid w:val="007B699C"/>
    <w:rsid w:val="007B7625"/>
    <w:rsid w:val="007B7B45"/>
    <w:rsid w:val="007B7E85"/>
    <w:rsid w:val="007B7F50"/>
    <w:rsid w:val="007C1688"/>
    <w:rsid w:val="007C2B86"/>
    <w:rsid w:val="007C4962"/>
    <w:rsid w:val="007C6C22"/>
    <w:rsid w:val="007C6D20"/>
    <w:rsid w:val="007D1631"/>
    <w:rsid w:val="007D273A"/>
    <w:rsid w:val="007D2AE4"/>
    <w:rsid w:val="007D2F1A"/>
    <w:rsid w:val="007D4249"/>
    <w:rsid w:val="007D4FB1"/>
    <w:rsid w:val="007D60CA"/>
    <w:rsid w:val="007D6D22"/>
    <w:rsid w:val="007D7A7E"/>
    <w:rsid w:val="007E05D4"/>
    <w:rsid w:val="007E0D00"/>
    <w:rsid w:val="007E1461"/>
    <w:rsid w:val="007E1A53"/>
    <w:rsid w:val="007E291A"/>
    <w:rsid w:val="007E71C9"/>
    <w:rsid w:val="007F0080"/>
    <w:rsid w:val="007F0EA0"/>
    <w:rsid w:val="007F3D58"/>
    <w:rsid w:val="007F4602"/>
    <w:rsid w:val="007F486A"/>
    <w:rsid w:val="007F4AB0"/>
    <w:rsid w:val="00803C40"/>
    <w:rsid w:val="00805E48"/>
    <w:rsid w:val="00806349"/>
    <w:rsid w:val="0080667E"/>
    <w:rsid w:val="0080693C"/>
    <w:rsid w:val="00807656"/>
    <w:rsid w:val="00811706"/>
    <w:rsid w:val="00812257"/>
    <w:rsid w:val="008122F1"/>
    <w:rsid w:val="00813661"/>
    <w:rsid w:val="008137FB"/>
    <w:rsid w:val="00813803"/>
    <w:rsid w:val="008140C4"/>
    <w:rsid w:val="00814262"/>
    <w:rsid w:val="00814E2F"/>
    <w:rsid w:val="008175FA"/>
    <w:rsid w:val="00817C15"/>
    <w:rsid w:val="00817C1A"/>
    <w:rsid w:val="008222F8"/>
    <w:rsid w:val="00822DC8"/>
    <w:rsid w:val="00824AF9"/>
    <w:rsid w:val="00826058"/>
    <w:rsid w:val="00826243"/>
    <w:rsid w:val="008273CD"/>
    <w:rsid w:val="00830B05"/>
    <w:rsid w:val="00830FF8"/>
    <w:rsid w:val="008310B4"/>
    <w:rsid w:val="00832374"/>
    <w:rsid w:val="00834DE5"/>
    <w:rsid w:val="00835005"/>
    <w:rsid w:val="00835E94"/>
    <w:rsid w:val="00836B90"/>
    <w:rsid w:val="00836E1F"/>
    <w:rsid w:val="00836E51"/>
    <w:rsid w:val="00840589"/>
    <w:rsid w:val="00843854"/>
    <w:rsid w:val="008453E4"/>
    <w:rsid w:val="00845747"/>
    <w:rsid w:val="0084610E"/>
    <w:rsid w:val="0084688D"/>
    <w:rsid w:val="008505D4"/>
    <w:rsid w:val="00853722"/>
    <w:rsid w:val="00853BFD"/>
    <w:rsid w:val="00857775"/>
    <w:rsid w:val="0086017A"/>
    <w:rsid w:val="008601DF"/>
    <w:rsid w:val="00860712"/>
    <w:rsid w:val="008610B9"/>
    <w:rsid w:val="00861A79"/>
    <w:rsid w:val="00861AFA"/>
    <w:rsid w:val="00863D9D"/>
    <w:rsid w:val="00865113"/>
    <w:rsid w:val="008656DE"/>
    <w:rsid w:val="0086659E"/>
    <w:rsid w:val="00866A89"/>
    <w:rsid w:val="0087075F"/>
    <w:rsid w:val="00870B1B"/>
    <w:rsid w:val="00871DD3"/>
    <w:rsid w:val="00875262"/>
    <w:rsid w:val="00876768"/>
    <w:rsid w:val="008808E8"/>
    <w:rsid w:val="00881836"/>
    <w:rsid w:val="00882C95"/>
    <w:rsid w:val="0088390F"/>
    <w:rsid w:val="0088524F"/>
    <w:rsid w:val="00885E61"/>
    <w:rsid w:val="00894C75"/>
    <w:rsid w:val="00896D03"/>
    <w:rsid w:val="0089702C"/>
    <w:rsid w:val="008A0055"/>
    <w:rsid w:val="008A0188"/>
    <w:rsid w:val="008A01BD"/>
    <w:rsid w:val="008A0B12"/>
    <w:rsid w:val="008A2473"/>
    <w:rsid w:val="008A2913"/>
    <w:rsid w:val="008A2A57"/>
    <w:rsid w:val="008A48E3"/>
    <w:rsid w:val="008A511C"/>
    <w:rsid w:val="008A5F0A"/>
    <w:rsid w:val="008B256D"/>
    <w:rsid w:val="008B26EF"/>
    <w:rsid w:val="008B3AD6"/>
    <w:rsid w:val="008B69AE"/>
    <w:rsid w:val="008B6B3E"/>
    <w:rsid w:val="008B73AD"/>
    <w:rsid w:val="008C29EB"/>
    <w:rsid w:val="008C468F"/>
    <w:rsid w:val="008C46BD"/>
    <w:rsid w:val="008C4F21"/>
    <w:rsid w:val="008C5348"/>
    <w:rsid w:val="008C59E9"/>
    <w:rsid w:val="008C6207"/>
    <w:rsid w:val="008C670C"/>
    <w:rsid w:val="008C6CCB"/>
    <w:rsid w:val="008D1FEA"/>
    <w:rsid w:val="008D2F8B"/>
    <w:rsid w:val="008D38BD"/>
    <w:rsid w:val="008D3C38"/>
    <w:rsid w:val="008D5B76"/>
    <w:rsid w:val="008E02B1"/>
    <w:rsid w:val="008E1617"/>
    <w:rsid w:val="008E2DDF"/>
    <w:rsid w:val="008E2FC9"/>
    <w:rsid w:val="008E3B17"/>
    <w:rsid w:val="008E4B2C"/>
    <w:rsid w:val="008E525B"/>
    <w:rsid w:val="008E56E7"/>
    <w:rsid w:val="008E5B06"/>
    <w:rsid w:val="008E7763"/>
    <w:rsid w:val="008F172F"/>
    <w:rsid w:val="008F25A8"/>
    <w:rsid w:val="008F2D40"/>
    <w:rsid w:val="008F2E7C"/>
    <w:rsid w:val="008F3FF2"/>
    <w:rsid w:val="008F451C"/>
    <w:rsid w:val="008F498E"/>
    <w:rsid w:val="008F4F6C"/>
    <w:rsid w:val="008F5B47"/>
    <w:rsid w:val="008F6F2C"/>
    <w:rsid w:val="008F70FA"/>
    <w:rsid w:val="0090027C"/>
    <w:rsid w:val="00902039"/>
    <w:rsid w:val="0090289F"/>
    <w:rsid w:val="009030A7"/>
    <w:rsid w:val="0090346F"/>
    <w:rsid w:val="0090495C"/>
    <w:rsid w:val="00906C76"/>
    <w:rsid w:val="00911863"/>
    <w:rsid w:val="00911E25"/>
    <w:rsid w:val="00916218"/>
    <w:rsid w:val="009249E4"/>
    <w:rsid w:val="00926C27"/>
    <w:rsid w:val="00927356"/>
    <w:rsid w:val="0092773C"/>
    <w:rsid w:val="00931B9C"/>
    <w:rsid w:val="00933240"/>
    <w:rsid w:val="009359BD"/>
    <w:rsid w:val="009363FF"/>
    <w:rsid w:val="00937872"/>
    <w:rsid w:val="00940A09"/>
    <w:rsid w:val="00940B3D"/>
    <w:rsid w:val="00942BD7"/>
    <w:rsid w:val="009438C2"/>
    <w:rsid w:val="00943DB0"/>
    <w:rsid w:val="009455E0"/>
    <w:rsid w:val="00945CAE"/>
    <w:rsid w:val="00945F47"/>
    <w:rsid w:val="00946D05"/>
    <w:rsid w:val="00947B18"/>
    <w:rsid w:val="009512E6"/>
    <w:rsid w:val="00954032"/>
    <w:rsid w:val="009541E8"/>
    <w:rsid w:val="00954D86"/>
    <w:rsid w:val="00955634"/>
    <w:rsid w:val="00955D1B"/>
    <w:rsid w:val="00955DC5"/>
    <w:rsid w:val="00956CB2"/>
    <w:rsid w:val="00960132"/>
    <w:rsid w:val="00962AC8"/>
    <w:rsid w:val="00964FC3"/>
    <w:rsid w:val="00970091"/>
    <w:rsid w:val="00971632"/>
    <w:rsid w:val="00971B4E"/>
    <w:rsid w:val="00971F8F"/>
    <w:rsid w:val="00973A62"/>
    <w:rsid w:val="00974E01"/>
    <w:rsid w:val="009762DC"/>
    <w:rsid w:val="00976B7B"/>
    <w:rsid w:val="00977098"/>
    <w:rsid w:val="00977BCC"/>
    <w:rsid w:val="00980553"/>
    <w:rsid w:val="00980BEC"/>
    <w:rsid w:val="00981681"/>
    <w:rsid w:val="00982F32"/>
    <w:rsid w:val="00984085"/>
    <w:rsid w:val="00985CE6"/>
    <w:rsid w:val="00987A39"/>
    <w:rsid w:val="00991C00"/>
    <w:rsid w:val="00993A5F"/>
    <w:rsid w:val="00994EDC"/>
    <w:rsid w:val="009A3488"/>
    <w:rsid w:val="009A75CE"/>
    <w:rsid w:val="009A7738"/>
    <w:rsid w:val="009A781C"/>
    <w:rsid w:val="009B066A"/>
    <w:rsid w:val="009B1273"/>
    <w:rsid w:val="009B1D85"/>
    <w:rsid w:val="009B242A"/>
    <w:rsid w:val="009B3C29"/>
    <w:rsid w:val="009B43BF"/>
    <w:rsid w:val="009B5214"/>
    <w:rsid w:val="009B5439"/>
    <w:rsid w:val="009B565A"/>
    <w:rsid w:val="009B6030"/>
    <w:rsid w:val="009B7602"/>
    <w:rsid w:val="009C003B"/>
    <w:rsid w:val="009C09FD"/>
    <w:rsid w:val="009C0BC0"/>
    <w:rsid w:val="009C1B8D"/>
    <w:rsid w:val="009C20A7"/>
    <w:rsid w:val="009C6A86"/>
    <w:rsid w:val="009C6C26"/>
    <w:rsid w:val="009D2184"/>
    <w:rsid w:val="009D2B1E"/>
    <w:rsid w:val="009D2B6C"/>
    <w:rsid w:val="009D34E7"/>
    <w:rsid w:val="009D526E"/>
    <w:rsid w:val="009D7520"/>
    <w:rsid w:val="009E2EB9"/>
    <w:rsid w:val="009E34D0"/>
    <w:rsid w:val="009E515E"/>
    <w:rsid w:val="009E5693"/>
    <w:rsid w:val="009F1B50"/>
    <w:rsid w:val="009F3F39"/>
    <w:rsid w:val="009F569F"/>
    <w:rsid w:val="009F58B5"/>
    <w:rsid w:val="00A005E4"/>
    <w:rsid w:val="00A01CE7"/>
    <w:rsid w:val="00A04D46"/>
    <w:rsid w:val="00A0549F"/>
    <w:rsid w:val="00A054AF"/>
    <w:rsid w:val="00A06834"/>
    <w:rsid w:val="00A06B32"/>
    <w:rsid w:val="00A1349B"/>
    <w:rsid w:val="00A13568"/>
    <w:rsid w:val="00A13AEB"/>
    <w:rsid w:val="00A14825"/>
    <w:rsid w:val="00A16435"/>
    <w:rsid w:val="00A172FF"/>
    <w:rsid w:val="00A20D75"/>
    <w:rsid w:val="00A225B6"/>
    <w:rsid w:val="00A243CF"/>
    <w:rsid w:val="00A263BE"/>
    <w:rsid w:val="00A322DA"/>
    <w:rsid w:val="00A324F1"/>
    <w:rsid w:val="00A34C0A"/>
    <w:rsid w:val="00A34CCA"/>
    <w:rsid w:val="00A35433"/>
    <w:rsid w:val="00A3576B"/>
    <w:rsid w:val="00A41B93"/>
    <w:rsid w:val="00A430D0"/>
    <w:rsid w:val="00A466AD"/>
    <w:rsid w:val="00A50CD0"/>
    <w:rsid w:val="00A520D7"/>
    <w:rsid w:val="00A53BB8"/>
    <w:rsid w:val="00A54909"/>
    <w:rsid w:val="00A54F55"/>
    <w:rsid w:val="00A556BD"/>
    <w:rsid w:val="00A5584E"/>
    <w:rsid w:val="00A57712"/>
    <w:rsid w:val="00A578B0"/>
    <w:rsid w:val="00A60C61"/>
    <w:rsid w:val="00A62BAC"/>
    <w:rsid w:val="00A65C0A"/>
    <w:rsid w:val="00A660BB"/>
    <w:rsid w:val="00A6622F"/>
    <w:rsid w:val="00A6671F"/>
    <w:rsid w:val="00A67146"/>
    <w:rsid w:val="00A6793F"/>
    <w:rsid w:val="00A7045B"/>
    <w:rsid w:val="00A71D01"/>
    <w:rsid w:val="00A740B5"/>
    <w:rsid w:val="00A74DF6"/>
    <w:rsid w:val="00A8004B"/>
    <w:rsid w:val="00A808AB"/>
    <w:rsid w:val="00A81282"/>
    <w:rsid w:val="00A814AA"/>
    <w:rsid w:val="00A827F0"/>
    <w:rsid w:val="00A851DF"/>
    <w:rsid w:val="00A8521A"/>
    <w:rsid w:val="00A8542E"/>
    <w:rsid w:val="00A878FE"/>
    <w:rsid w:val="00A87991"/>
    <w:rsid w:val="00A918F5"/>
    <w:rsid w:val="00A920D2"/>
    <w:rsid w:val="00A94BFB"/>
    <w:rsid w:val="00A94DFA"/>
    <w:rsid w:val="00A9578D"/>
    <w:rsid w:val="00A972C8"/>
    <w:rsid w:val="00A97D6A"/>
    <w:rsid w:val="00AA0723"/>
    <w:rsid w:val="00AA0BD0"/>
    <w:rsid w:val="00AA325F"/>
    <w:rsid w:val="00AA3B11"/>
    <w:rsid w:val="00AA539B"/>
    <w:rsid w:val="00AA5F58"/>
    <w:rsid w:val="00AA6887"/>
    <w:rsid w:val="00AB0393"/>
    <w:rsid w:val="00AB099C"/>
    <w:rsid w:val="00AB1475"/>
    <w:rsid w:val="00AB20E3"/>
    <w:rsid w:val="00AB3CC2"/>
    <w:rsid w:val="00AB5A3C"/>
    <w:rsid w:val="00AB76D0"/>
    <w:rsid w:val="00AC1430"/>
    <w:rsid w:val="00AC297B"/>
    <w:rsid w:val="00AC3DFF"/>
    <w:rsid w:val="00AC5CFC"/>
    <w:rsid w:val="00AC5FBD"/>
    <w:rsid w:val="00AC767D"/>
    <w:rsid w:val="00AC783B"/>
    <w:rsid w:val="00AC7B93"/>
    <w:rsid w:val="00AD195D"/>
    <w:rsid w:val="00AD60EA"/>
    <w:rsid w:val="00AD65CA"/>
    <w:rsid w:val="00AD73AD"/>
    <w:rsid w:val="00AD7D24"/>
    <w:rsid w:val="00AE3013"/>
    <w:rsid w:val="00AE3387"/>
    <w:rsid w:val="00AE347F"/>
    <w:rsid w:val="00AE4C7F"/>
    <w:rsid w:val="00AE5AAF"/>
    <w:rsid w:val="00AE6567"/>
    <w:rsid w:val="00AE6BB9"/>
    <w:rsid w:val="00AF0BE4"/>
    <w:rsid w:val="00AF0E56"/>
    <w:rsid w:val="00AF4CF4"/>
    <w:rsid w:val="00AF5706"/>
    <w:rsid w:val="00B01161"/>
    <w:rsid w:val="00B01B57"/>
    <w:rsid w:val="00B03E00"/>
    <w:rsid w:val="00B0402A"/>
    <w:rsid w:val="00B07E9C"/>
    <w:rsid w:val="00B108EF"/>
    <w:rsid w:val="00B125DD"/>
    <w:rsid w:val="00B12A7F"/>
    <w:rsid w:val="00B12EAA"/>
    <w:rsid w:val="00B12FAF"/>
    <w:rsid w:val="00B142AD"/>
    <w:rsid w:val="00B16FB3"/>
    <w:rsid w:val="00B22059"/>
    <w:rsid w:val="00B22110"/>
    <w:rsid w:val="00B232A1"/>
    <w:rsid w:val="00B2424F"/>
    <w:rsid w:val="00B250D8"/>
    <w:rsid w:val="00B26A33"/>
    <w:rsid w:val="00B318BE"/>
    <w:rsid w:val="00B31CBA"/>
    <w:rsid w:val="00B3371B"/>
    <w:rsid w:val="00B35A68"/>
    <w:rsid w:val="00B40BEE"/>
    <w:rsid w:val="00B41BD7"/>
    <w:rsid w:val="00B42D5A"/>
    <w:rsid w:val="00B50BFC"/>
    <w:rsid w:val="00B517D6"/>
    <w:rsid w:val="00B51D13"/>
    <w:rsid w:val="00B525E2"/>
    <w:rsid w:val="00B52970"/>
    <w:rsid w:val="00B53101"/>
    <w:rsid w:val="00B55BB0"/>
    <w:rsid w:val="00B56F22"/>
    <w:rsid w:val="00B61D10"/>
    <w:rsid w:val="00B61D17"/>
    <w:rsid w:val="00B63E39"/>
    <w:rsid w:val="00B64996"/>
    <w:rsid w:val="00B67F71"/>
    <w:rsid w:val="00B708C1"/>
    <w:rsid w:val="00B71810"/>
    <w:rsid w:val="00B723B6"/>
    <w:rsid w:val="00B75C53"/>
    <w:rsid w:val="00B7699B"/>
    <w:rsid w:val="00B76E38"/>
    <w:rsid w:val="00B7720E"/>
    <w:rsid w:val="00B81DA2"/>
    <w:rsid w:val="00B82A79"/>
    <w:rsid w:val="00B832D6"/>
    <w:rsid w:val="00B85512"/>
    <w:rsid w:val="00B90AD1"/>
    <w:rsid w:val="00B9284F"/>
    <w:rsid w:val="00B94570"/>
    <w:rsid w:val="00B9557E"/>
    <w:rsid w:val="00B95D24"/>
    <w:rsid w:val="00B9606A"/>
    <w:rsid w:val="00B96088"/>
    <w:rsid w:val="00B977CD"/>
    <w:rsid w:val="00BA27B1"/>
    <w:rsid w:val="00BA2E52"/>
    <w:rsid w:val="00BA34E2"/>
    <w:rsid w:val="00BA3B91"/>
    <w:rsid w:val="00BA6486"/>
    <w:rsid w:val="00BA69C2"/>
    <w:rsid w:val="00BB07DC"/>
    <w:rsid w:val="00BB108A"/>
    <w:rsid w:val="00BB12FF"/>
    <w:rsid w:val="00BB1DAA"/>
    <w:rsid w:val="00BB2439"/>
    <w:rsid w:val="00BB2BC1"/>
    <w:rsid w:val="00BB3B00"/>
    <w:rsid w:val="00BB3F0C"/>
    <w:rsid w:val="00BB5846"/>
    <w:rsid w:val="00BB6B54"/>
    <w:rsid w:val="00BB74FB"/>
    <w:rsid w:val="00BC1275"/>
    <w:rsid w:val="00BC3EF8"/>
    <w:rsid w:val="00BC51D9"/>
    <w:rsid w:val="00BC524F"/>
    <w:rsid w:val="00BC5AE9"/>
    <w:rsid w:val="00BC75FE"/>
    <w:rsid w:val="00BD1A56"/>
    <w:rsid w:val="00BD2644"/>
    <w:rsid w:val="00BD2E59"/>
    <w:rsid w:val="00BD5473"/>
    <w:rsid w:val="00BD57FD"/>
    <w:rsid w:val="00BD6669"/>
    <w:rsid w:val="00BD7F4C"/>
    <w:rsid w:val="00BE38BB"/>
    <w:rsid w:val="00BE413A"/>
    <w:rsid w:val="00BE4163"/>
    <w:rsid w:val="00BE563D"/>
    <w:rsid w:val="00BE6E20"/>
    <w:rsid w:val="00BE7DD2"/>
    <w:rsid w:val="00BF07A8"/>
    <w:rsid w:val="00BF176F"/>
    <w:rsid w:val="00BF44B0"/>
    <w:rsid w:val="00BF5221"/>
    <w:rsid w:val="00BF5CBD"/>
    <w:rsid w:val="00BF71DC"/>
    <w:rsid w:val="00C00004"/>
    <w:rsid w:val="00C01D98"/>
    <w:rsid w:val="00C02BC4"/>
    <w:rsid w:val="00C03AED"/>
    <w:rsid w:val="00C0425A"/>
    <w:rsid w:val="00C04CE9"/>
    <w:rsid w:val="00C055B6"/>
    <w:rsid w:val="00C066CA"/>
    <w:rsid w:val="00C10F64"/>
    <w:rsid w:val="00C1202E"/>
    <w:rsid w:val="00C13379"/>
    <w:rsid w:val="00C2357A"/>
    <w:rsid w:val="00C23879"/>
    <w:rsid w:val="00C27684"/>
    <w:rsid w:val="00C31A93"/>
    <w:rsid w:val="00C326DF"/>
    <w:rsid w:val="00C33D39"/>
    <w:rsid w:val="00C347F5"/>
    <w:rsid w:val="00C3546D"/>
    <w:rsid w:val="00C364D2"/>
    <w:rsid w:val="00C37824"/>
    <w:rsid w:val="00C40418"/>
    <w:rsid w:val="00C42E52"/>
    <w:rsid w:val="00C43E77"/>
    <w:rsid w:val="00C4440A"/>
    <w:rsid w:val="00C47AFD"/>
    <w:rsid w:val="00C50235"/>
    <w:rsid w:val="00C50B3E"/>
    <w:rsid w:val="00C50E3C"/>
    <w:rsid w:val="00C51A76"/>
    <w:rsid w:val="00C52085"/>
    <w:rsid w:val="00C52667"/>
    <w:rsid w:val="00C54E84"/>
    <w:rsid w:val="00C57E69"/>
    <w:rsid w:val="00C60F9A"/>
    <w:rsid w:val="00C617F3"/>
    <w:rsid w:val="00C702B7"/>
    <w:rsid w:val="00C73269"/>
    <w:rsid w:val="00C74B5A"/>
    <w:rsid w:val="00C74F4D"/>
    <w:rsid w:val="00C77632"/>
    <w:rsid w:val="00C802FD"/>
    <w:rsid w:val="00C803BD"/>
    <w:rsid w:val="00C80B32"/>
    <w:rsid w:val="00C816A9"/>
    <w:rsid w:val="00C81D53"/>
    <w:rsid w:val="00C82532"/>
    <w:rsid w:val="00C8356C"/>
    <w:rsid w:val="00C83DB2"/>
    <w:rsid w:val="00C84729"/>
    <w:rsid w:val="00C85B03"/>
    <w:rsid w:val="00C85E0F"/>
    <w:rsid w:val="00C86DA0"/>
    <w:rsid w:val="00C9208F"/>
    <w:rsid w:val="00C94B2B"/>
    <w:rsid w:val="00CA0279"/>
    <w:rsid w:val="00CA07F3"/>
    <w:rsid w:val="00CA1522"/>
    <w:rsid w:val="00CA2C46"/>
    <w:rsid w:val="00CA707F"/>
    <w:rsid w:val="00CA7B00"/>
    <w:rsid w:val="00CB0546"/>
    <w:rsid w:val="00CB0912"/>
    <w:rsid w:val="00CB2212"/>
    <w:rsid w:val="00CB271A"/>
    <w:rsid w:val="00CB2E10"/>
    <w:rsid w:val="00CB3CC1"/>
    <w:rsid w:val="00CB4164"/>
    <w:rsid w:val="00CC0168"/>
    <w:rsid w:val="00CC21E6"/>
    <w:rsid w:val="00CC34A8"/>
    <w:rsid w:val="00CC3AB6"/>
    <w:rsid w:val="00CC419D"/>
    <w:rsid w:val="00CC45BB"/>
    <w:rsid w:val="00CC4EEE"/>
    <w:rsid w:val="00CC6624"/>
    <w:rsid w:val="00CD00F6"/>
    <w:rsid w:val="00CD09BC"/>
    <w:rsid w:val="00CD0B2D"/>
    <w:rsid w:val="00CD1C25"/>
    <w:rsid w:val="00CD39A9"/>
    <w:rsid w:val="00CD424B"/>
    <w:rsid w:val="00CD4F11"/>
    <w:rsid w:val="00CD640D"/>
    <w:rsid w:val="00CD668E"/>
    <w:rsid w:val="00CD7821"/>
    <w:rsid w:val="00CE1D6F"/>
    <w:rsid w:val="00CE56B6"/>
    <w:rsid w:val="00CE618B"/>
    <w:rsid w:val="00CE6973"/>
    <w:rsid w:val="00CE6C24"/>
    <w:rsid w:val="00CF3A18"/>
    <w:rsid w:val="00CF4A90"/>
    <w:rsid w:val="00CF4DBE"/>
    <w:rsid w:val="00CF5A2F"/>
    <w:rsid w:val="00CF6FEF"/>
    <w:rsid w:val="00D01425"/>
    <w:rsid w:val="00D02587"/>
    <w:rsid w:val="00D0278E"/>
    <w:rsid w:val="00D05A0D"/>
    <w:rsid w:val="00D063DE"/>
    <w:rsid w:val="00D0640F"/>
    <w:rsid w:val="00D117A0"/>
    <w:rsid w:val="00D12AE6"/>
    <w:rsid w:val="00D1392E"/>
    <w:rsid w:val="00D13A2D"/>
    <w:rsid w:val="00D1501F"/>
    <w:rsid w:val="00D15C23"/>
    <w:rsid w:val="00D16B83"/>
    <w:rsid w:val="00D17403"/>
    <w:rsid w:val="00D26019"/>
    <w:rsid w:val="00D261E6"/>
    <w:rsid w:val="00D26BAC"/>
    <w:rsid w:val="00D31595"/>
    <w:rsid w:val="00D329A5"/>
    <w:rsid w:val="00D32EF6"/>
    <w:rsid w:val="00D34B2D"/>
    <w:rsid w:val="00D361F1"/>
    <w:rsid w:val="00D41C6C"/>
    <w:rsid w:val="00D42D11"/>
    <w:rsid w:val="00D42E42"/>
    <w:rsid w:val="00D43147"/>
    <w:rsid w:val="00D4333C"/>
    <w:rsid w:val="00D43739"/>
    <w:rsid w:val="00D4456E"/>
    <w:rsid w:val="00D50486"/>
    <w:rsid w:val="00D50887"/>
    <w:rsid w:val="00D50BAC"/>
    <w:rsid w:val="00D517FD"/>
    <w:rsid w:val="00D539D4"/>
    <w:rsid w:val="00D55063"/>
    <w:rsid w:val="00D55F0A"/>
    <w:rsid w:val="00D57468"/>
    <w:rsid w:val="00D574B4"/>
    <w:rsid w:val="00D62438"/>
    <w:rsid w:val="00D62989"/>
    <w:rsid w:val="00D648FF"/>
    <w:rsid w:val="00D65036"/>
    <w:rsid w:val="00D65F37"/>
    <w:rsid w:val="00D66805"/>
    <w:rsid w:val="00D670A5"/>
    <w:rsid w:val="00D67B28"/>
    <w:rsid w:val="00D71A05"/>
    <w:rsid w:val="00D727DB"/>
    <w:rsid w:val="00D7297A"/>
    <w:rsid w:val="00D740BD"/>
    <w:rsid w:val="00D74270"/>
    <w:rsid w:val="00D7639E"/>
    <w:rsid w:val="00D76756"/>
    <w:rsid w:val="00D76C31"/>
    <w:rsid w:val="00D77F72"/>
    <w:rsid w:val="00D83412"/>
    <w:rsid w:val="00D84D28"/>
    <w:rsid w:val="00D8780B"/>
    <w:rsid w:val="00D94B1D"/>
    <w:rsid w:val="00D96173"/>
    <w:rsid w:val="00DA0AB5"/>
    <w:rsid w:val="00DA199D"/>
    <w:rsid w:val="00DA1E0E"/>
    <w:rsid w:val="00DA256C"/>
    <w:rsid w:val="00DA26E7"/>
    <w:rsid w:val="00DA2748"/>
    <w:rsid w:val="00DA387F"/>
    <w:rsid w:val="00DA3E80"/>
    <w:rsid w:val="00DA4A81"/>
    <w:rsid w:val="00DA5995"/>
    <w:rsid w:val="00DA5BDB"/>
    <w:rsid w:val="00DA5F06"/>
    <w:rsid w:val="00DA679B"/>
    <w:rsid w:val="00DA703E"/>
    <w:rsid w:val="00DB04BE"/>
    <w:rsid w:val="00DB29F3"/>
    <w:rsid w:val="00DB4310"/>
    <w:rsid w:val="00DB6147"/>
    <w:rsid w:val="00DB7BF0"/>
    <w:rsid w:val="00DB7F3D"/>
    <w:rsid w:val="00DC065C"/>
    <w:rsid w:val="00DC0844"/>
    <w:rsid w:val="00DC0EAE"/>
    <w:rsid w:val="00DC1793"/>
    <w:rsid w:val="00DC60CB"/>
    <w:rsid w:val="00DD1BE4"/>
    <w:rsid w:val="00DD58D0"/>
    <w:rsid w:val="00DD59DA"/>
    <w:rsid w:val="00DD6704"/>
    <w:rsid w:val="00DD7BB2"/>
    <w:rsid w:val="00DE05FA"/>
    <w:rsid w:val="00DE4703"/>
    <w:rsid w:val="00DE5AFA"/>
    <w:rsid w:val="00DE5F85"/>
    <w:rsid w:val="00DE67B4"/>
    <w:rsid w:val="00DE6D97"/>
    <w:rsid w:val="00DE7D3A"/>
    <w:rsid w:val="00DF08D6"/>
    <w:rsid w:val="00DF0C6D"/>
    <w:rsid w:val="00DF114D"/>
    <w:rsid w:val="00DF1D53"/>
    <w:rsid w:val="00DF1D68"/>
    <w:rsid w:val="00DF25E3"/>
    <w:rsid w:val="00DF3ED5"/>
    <w:rsid w:val="00DF5443"/>
    <w:rsid w:val="00DF7298"/>
    <w:rsid w:val="00DF7AB2"/>
    <w:rsid w:val="00E02539"/>
    <w:rsid w:val="00E038FA"/>
    <w:rsid w:val="00E03CD2"/>
    <w:rsid w:val="00E042F6"/>
    <w:rsid w:val="00E0527F"/>
    <w:rsid w:val="00E06CA4"/>
    <w:rsid w:val="00E07154"/>
    <w:rsid w:val="00E10A93"/>
    <w:rsid w:val="00E12C64"/>
    <w:rsid w:val="00E1415E"/>
    <w:rsid w:val="00E14251"/>
    <w:rsid w:val="00E14C0B"/>
    <w:rsid w:val="00E14EBD"/>
    <w:rsid w:val="00E15521"/>
    <w:rsid w:val="00E23167"/>
    <w:rsid w:val="00E23CA3"/>
    <w:rsid w:val="00E27407"/>
    <w:rsid w:val="00E27A08"/>
    <w:rsid w:val="00E3010C"/>
    <w:rsid w:val="00E32A64"/>
    <w:rsid w:val="00E3541D"/>
    <w:rsid w:val="00E37324"/>
    <w:rsid w:val="00E407BD"/>
    <w:rsid w:val="00E40DA4"/>
    <w:rsid w:val="00E4353D"/>
    <w:rsid w:val="00E43CE1"/>
    <w:rsid w:val="00E54F14"/>
    <w:rsid w:val="00E55681"/>
    <w:rsid w:val="00E5659D"/>
    <w:rsid w:val="00E61074"/>
    <w:rsid w:val="00E62072"/>
    <w:rsid w:val="00E65637"/>
    <w:rsid w:val="00E66A21"/>
    <w:rsid w:val="00E67AB3"/>
    <w:rsid w:val="00E70BD2"/>
    <w:rsid w:val="00E727BA"/>
    <w:rsid w:val="00E74337"/>
    <w:rsid w:val="00E74CFD"/>
    <w:rsid w:val="00E7775B"/>
    <w:rsid w:val="00E77AD2"/>
    <w:rsid w:val="00E82495"/>
    <w:rsid w:val="00E83D0D"/>
    <w:rsid w:val="00E847CD"/>
    <w:rsid w:val="00E84DE6"/>
    <w:rsid w:val="00E85314"/>
    <w:rsid w:val="00E859C3"/>
    <w:rsid w:val="00E85CBB"/>
    <w:rsid w:val="00E86828"/>
    <w:rsid w:val="00E903A6"/>
    <w:rsid w:val="00E9087C"/>
    <w:rsid w:val="00E91A7F"/>
    <w:rsid w:val="00E91BED"/>
    <w:rsid w:val="00E93628"/>
    <w:rsid w:val="00E93740"/>
    <w:rsid w:val="00E93B64"/>
    <w:rsid w:val="00E95EC1"/>
    <w:rsid w:val="00EA05F1"/>
    <w:rsid w:val="00EA08D0"/>
    <w:rsid w:val="00EA1B24"/>
    <w:rsid w:val="00EA33A3"/>
    <w:rsid w:val="00EA35AD"/>
    <w:rsid w:val="00EA5761"/>
    <w:rsid w:val="00EB106F"/>
    <w:rsid w:val="00EB25B4"/>
    <w:rsid w:val="00EB2A1B"/>
    <w:rsid w:val="00EB312A"/>
    <w:rsid w:val="00EB4D2B"/>
    <w:rsid w:val="00EC3D76"/>
    <w:rsid w:val="00EC4BD6"/>
    <w:rsid w:val="00EC50DD"/>
    <w:rsid w:val="00EC5C1B"/>
    <w:rsid w:val="00EC5E80"/>
    <w:rsid w:val="00EC7B65"/>
    <w:rsid w:val="00ED0A95"/>
    <w:rsid w:val="00ED464C"/>
    <w:rsid w:val="00ED5FA9"/>
    <w:rsid w:val="00ED72B0"/>
    <w:rsid w:val="00EE4105"/>
    <w:rsid w:val="00EE6D40"/>
    <w:rsid w:val="00EF1D41"/>
    <w:rsid w:val="00EF2883"/>
    <w:rsid w:val="00EF2E86"/>
    <w:rsid w:val="00EF6B9E"/>
    <w:rsid w:val="00EF7A77"/>
    <w:rsid w:val="00EF7CA1"/>
    <w:rsid w:val="00F005B8"/>
    <w:rsid w:val="00F0180A"/>
    <w:rsid w:val="00F019FB"/>
    <w:rsid w:val="00F0296A"/>
    <w:rsid w:val="00F0562C"/>
    <w:rsid w:val="00F06842"/>
    <w:rsid w:val="00F06B9B"/>
    <w:rsid w:val="00F117BA"/>
    <w:rsid w:val="00F11BAF"/>
    <w:rsid w:val="00F12581"/>
    <w:rsid w:val="00F12736"/>
    <w:rsid w:val="00F128B5"/>
    <w:rsid w:val="00F12BC4"/>
    <w:rsid w:val="00F146D4"/>
    <w:rsid w:val="00F1482F"/>
    <w:rsid w:val="00F15960"/>
    <w:rsid w:val="00F15ABE"/>
    <w:rsid w:val="00F1638D"/>
    <w:rsid w:val="00F16E01"/>
    <w:rsid w:val="00F21ABB"/>
    <w:rsid w:val="00F22001"/>
    <w:rsid w:val="00F24889"/>
    <w:rsid w:val="00F25394"/>
    <w:rsid w:val="00F26F3F"/>
    <w:rsid w:val="00F300F2"/>
    <w:rsid w:val="00F30111"/>
    <w:rsid w:val="00F30584"/>
    <w:rsid w:val="00F3318A"/>
    <w:rsid w:val="00F36E16"/>
    <w:rsid w:val="00F370F0"/>
    <w:rsid w:val="00F3768F"/>
    <w:rsid w:val="00F37AB4"/>
    <w:rsid w:val="00F40098"/>
    <w:rsid w:val="00F417E5"/>
    <w:rsid w:val="00F43955"/>
    <w:rsid w:val="00F43AF8"/>
    <w:rsid w:val="00F4723A"/>
    <w:rsid w:val="00F479DB"/>
    <w:rsid w:val="00F50BE0"/>
    <w:rsid w:val="00F5700E"/>
    <w:rsid w:val="00F573D8"/>
    <w:rsid w:val="00F603D8"/>
    <w:rsid w:val="00F61F93"/>
    <w:rsid w:val="00F62F15"/>
    <w:rsid w:val="00F63A1B"/>
    <w:rsid w:val="00F647EA"/>
    <w:rsid w:val="00F649D4"/>
    <w:rsid w:val="00F650A6"/>
    <w:rsid w:val="00F67F81"/>
    <w:rsid w:val="00F70063"/>
    <w:rsid w:val="00F72883"/>
    <w:rsid w:val="00F735C5"/>
    <w:rsid w:val="00F7474E"/>
    <w:rsid w:val="00F75718"/>
    <w:rsid w:val="00F7606D"/>
    <w:rsid w:val="00F774F7"/>
    <w:rsid w:val="00F7751F"/>
    <w:rsid w:val="00F805CC"/>
    <w:rsid w:val="00F8188A"/>
    <w:rsid w:val="00F82B72"/>
    <w:rsid w:val="00F84BBD"/>
    <w:rsid w:val="00F85F6B"/>
    <w:rsid w:val="00F91AEE"/>
    <w:rsid w:val="00F92822"/>
    <w:rsid w:val="00F9367A"/>
    <w:rsid w:val="00F95D7E"/>
    <w:rsid w:val="00F95E64"/>
    <w:rsid w:val="00F96D9F"/>
    <w:rsid w:val="00FA06F9"/>
    <w:rsid w:val="00FA0829"/>
    <w:rsid w:val="00FA19BD"/>
    <w:rsid w:val="00FA19D2"/>
    <w:rsid w:val="00FA2340"/>
    <w:rsid w:val="00FA277A"/>
    <w:rsid w:val="00FA2958"/>
    <w:rsid w:val="00FA438E"/>
    <w:rsid w:val="00FA4733"/>
    <w:rsid w:val="00FA4C2D"/>
    <w:rsid w:val="00FA5509"/>
    <w:rsid w:val="00FA587D"/>
    <w:rsid w:val="00FA6A77"/>
    <w:rsid w:val="00FA71AE"/>
    <w:rsid w:val="00FA7D7B"/>
    <w:rsid w:val="00FB11B3"/>
    <w:rsid w:val="00FB4092"/>
    <w:rsid w:val="00FB4427"/>
    <w:rsid w:val="00FB5334"/>
    <w:rsid w:val="00FB5517"/>
    <w:rsid w:val="00FB571E"/>
    <w:rsid w:val="00FB6BC7"/>
    <w:rsid w:val="00FB7022"/>
    <w:rsid w:val="00FC00AB"/>
    <w:rsid w:val="00FC0335"/>
    <w:rsid w:val="00FC1A6D"/>
    <w:rsid w:val="00FC3900"/>
    <w:rsid w:val="00FC4D29"/>
    <w:rsid w:val="00FC4FF5"/>
    <w:rsid w:val="00FC5352"/>
    <w:rsid w:val="00FC7FDB"/>
    <w:rsid w:val="00FC7FF8"/>
    <w:rsid w:val="00FD22EC"/>
    <w:rsid w:val="00FD3AD0"/>
    <w:rsid w:val="00FD4D30"/>
    <w:rsid w:val="00FD79DB"/>
    <w:rsid w:val="00FD7A6F"/>
    <w:rsid w:val="00FE04A1"/>
    <w:rsid w:val="00FE0667"/>
    <w:rsid w:val="00FE365B"/>
    <w:rsid w:val="00FE4406"/>
    <w:rsid w:val="00FE5386"/>
    <w:rsid w:val="00FE67D9"/>
    <w:rsid w:val="00FF11B5"/>
    <w:rsid w:val="00FF2A5B"/>
    <w:rsid w:val="00FF4ECF"/>
    <w:rsid w:val="00FF62DD"/>
    <w:rsid w:val="074ACF97"/>
    <w:rsid w:val="09C4141F"/>
    <w:rsid w:val="0BDE890E"/>
    <w:rsid w:val="0C17036B"/>
    <w:rsid w:val="0C76CF1E"/>
    <w:rsid w:val="0D4710BB"/>
    <w:rsid w:val="0FDE6AC3"/>
    <w:rsid w:val="118866E1"/>
    <w:rsid w:val="1219DB94"/>
    <w:rsid w:val="1461F1C7"/>
    <w:rsid w:val="1D0FD3B4"/>
    <w:rsid w:val="2067E2C7"/>
    <w:rsid w:val="2143171A"/>
    <w:rsid w:val="21A65469"/>
    <w:rsid w:val="228DFBCD"/>
    <w:rsid w:val="23C57766"/>
    <w:rsid w:val="26FD1828"/>
    <w:rsid w:val="282F34F7"/>
    <w:rsid w:val="28A2D0AB"/>
    <w:rsid w:val="2D3E05FC"/>
    <w:rsid w:val="2D7F04F7"/>
    <w:rsid w:val="2DF75712"/>
    <w:rsid w:val="2F91BA7D"/>
    <w:rsid w:val="30490951"/>
    <w:rsid w:val="3238558A"/>
    <w:rsid w:val="324C3D50"/>
    <w:rsid w:val="36F54568"/>
    <w:rsid w:val="38B9D82B"/>
    <w:rsid w:val="3A52CA3A"/>
    <w:rsid w:val="3D418C93"/>
    <w:rsid w:val="400F5A8F"/>
    <w:rsid w:val="40FE682A"/>
    <w:rsid w:val="41AF37B2"/>
    <w:rsid w:val="44B72E3D"/>
    <w:rsid w:val="46BF1A26"/>
    <w:rsid w:val="47C59225"/>
    <w:rsid w:val="4A400000"/>
    <w:rsid w:val="4B336768"/>
    <w:rsid w:val="4BF125AE"/>
    <w:rsid w:val="4C82687A"/>
    <w:rsid w:val="4E0D56EC"/>
    <w:rsid w:val="4E158564"/>
    <w:rsid w:val="4E45A34B"/>
    <w:rsid w:val="4F0585E9"/>
    <w:rsid w:val="51678C3D"/>
    <w:rsid w:val="532F4BFF"/>
    <w:rsid w:val="540CA6FF"/>
    <w:rsid w:val="549CBC8B"/>
    <w:rsid w:val="5808E345"/>
    <w:rsid w:val="591109C7"/>
    <w:rsid w:val="59A4B3A6"/>
    <w:rsid w:val="5E29AF58"/>
    <w:rsid w:val="5EDD9CFD"/>
    <w:rsid w:val="60817AF6"/>
    <w:rsid w:val="60BCE7F6"/>
    <w:rsid w:val="6173B453"/>
    <w:rsid w:val="61B55531"/>
    <w:rsid w:val="63E9169B"/>
    <w:rsid w:val="6668CFED"/>
    <w:rsid w:val="66C0FFCE"/>
    <w:rsid w:val="68BB2517"/>
    <w:rsid w:val="69C2C4F6"/>
    <w:rsid w:val="6A40FA29"/>
    <w:rsid w:val="6B5E9557"/>
    <w:rsid w:val="6C04AEB6"/>
    <w:rsid w:val="6D5E9EA5"/>
    <w:rsid w:val="6EBAE453"/>
    <w:rsid w:val="7032067A"/>
    <w:rsid w:val="726444CB"/>
    <w:rsid w:val="726C3156"/>
    <w:rsid w:val="756608FE"/>
    <w:rsid w:val="75979047"/>
    <w:rsid w:val="7842A805"/>
    <w:rsid w:val="79AA9510"/>
    <w:rsid w:val="7B4700E3"/>
    <w:rsid w:val="7BA961E7"/>
    <w:rsid w:val="7BD29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D71A05"/>
    <w:rPr>
      <w:rFonts w:ascii="Arial" w:eastAsia="Times New Roman" w:hAnsi="Arial"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semiHidden/>
    <w:unhideWhenUsed/>
    <w:rsid w:val="003F63AC"/>
    <w:pPr>
      <w:spacing w:line="240" w:lineRule="auto"/>
    </w:pPr>
    <w:rPr>
      <w:sz w:val="20"/>
      <w:szCs w:val="20"/>
    </w:rPr>
  </w:style>
  <w:style w:type="character" w:customStyle="1" w:styleId="CommentTextChar">
    <w:name w:val="Comment Text Char"/>
    <w:basedOn w:val="DefaultParagraphFont"/>
    <w:link w:val="CommentText"/>
    <w:uiPriority w:val="99"/>
    <w:semiHidden/>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customStyle="1" w:styleId="CommentSubjectChar">
    <w:name w:val="Comment Subject Char"/>
    <w:basedOn w:val="CommentTextChar"/>
    <w:link w:val="CommentSubject"/>
    <w:uiPriority w:val="99"/>
    <w:semiHidden/>
    <w:rsid w:val="003F63A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an Acc Documents" ma:contentTypeID="0x010100381F8D705FDD9847867974168636CCAB00AED0572C8213F54A8BF386FA80BA6E21" ma:contentTypeVersion="2" ma:contentTypeDescription="Document type for Finance Man Acc Data" ma:contentTypeScope="" ma:versionID="fc459e88099cae06b061ffa4219ba1d4">
  <xsd:schema xmlns:xsd="http://www.w3.org/2001/XMLSchema" xmlns:xs="http://www.w3.org/2001/XMLSchema" xmlns:p="http://schemas.microsoft.com/office/2006/metadata/properties" xmlns:ns1="http://schemas.microsoft.com/sharepoint/v3" xmlns:ns2="d93a8de1-fe27-4aff-a35e-2efdddea5916" xmlns:ns3="deb64de6-c8c9-406d-a029-5bd344b87dc1" targetNamespace="http://schemas.microsoft.com/office/2006/metadata/properties" ma:root="true" ma:fieldsID="9840fbedaf6ff9157df1fc11fd7ee367" ns1:_="" ns2:_="" ns3:_="">
    <xsd:import namespace="http://schemas.microsoft.com/sharepoint/v3"/>
    <xsd:import namespace="d93a8de1-fe27-4aff-a35e-2efdddea5916"/>
    <xsd:import namespace="deb64de6-c8c9-406d-a029-5bd344b87dc1"/>
    <xsd:element name="properties">
      <xsd:complexType>
        <xsd:sequence>
          <xsd:element name="documentManagement">
            <xsd:complexType>
              <xsd:all>
                <xsd:element ref="ns3:TaxCatchAll" minOccurs="0"/>
                <xsd:element ref="ns2:TaxCatchAllLabel" minOccurs="0"/>
                <xsd:element ref="ns2:e02c31f4aa47440c8cd69a8bd075ce68" minOccurs="0"/>
                <xsd:element ref="ns2:nc0319af775f49a99f4a7218a3083afa" minOccurs="0"/>
                <xsd:element ref="ns2:de02aad50fb74497a8c3b48ed81eaf30" minOccurs="0"/>
                <xsd:element ref="ns2:ge4ecaf2cb7f47c48f902900e39d11c4" minOccurs="0"/>
                <xsd:element ref="ns2:l6187061134b429c88b2341b325e227d" minOccurs="0"/>
                <xsd:element ref="ns2:p6737f8cefc043cea5680eb70a1a4edc" minOccurs="0"/>
                <xsd:element ref="ns2:MediaServiceMetadata" minOccurs="0"/>
                <xsd:element ref="ns2:MediaServiceFastMetadata" minOccurs="0"/>
                <xsd:element ref="ns2:MediaServiceAutoKeyPoints" minOccurs="0"/>
                <xsd:element ref="ns2:MediaServiceKeyPoints" minOccurs="0"/>
                <xsd:element ref="ns2:SharedWithUsers" minOccurs="0"/>
                <xsd:element ref="ns2:SharedWithDetails" minOccurs="0"/>
                <xsd:element ref="ns2:AdditionalInformation" minOccurs="0"/>
                <xsd:element ref="ns1:_ip_UnifiedCompliancePolicyProperties" minOccurs="0"/>
                <xsd:element ref="ns1:_ip_UnifiedCompliancePolicyUIAction" minOccurs="0"/>
                <xsd:element ref="ns2:MediaServiceObjectDetectorVersions" minOccurs="0"/>
                <xsd:element ref="ns2:o6a724668bab48818141ae2bc744d248"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PillarorGrouping" minOccurs="0"/>
                <xsd:element ref="ns2:PillarSub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ma:readOnly="false">
      <xsd:simpleType>
        <xsd:restriction base="dms:Note"/>
      </xsd:simpleType>
    </xsd:element>
    <xsd:element name="_ip_UnifiedCompliancePolicyUIAction" ma:index="32"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a8de1-fe27-4aff-a35e-2efdddea5916" elementFormDefault="qualified">
    <xsd:import namespace="http://schemas.microsoft.com/office/2006/documentManagement/types"/>
    <xsd:import namespace="http://schemas.microsoft.com/office/infopath/2007/PartnerControls"/>
    <xsd:element name="TaxCatchAllLabel" ma:index="10" nillable="true" ma:displayName="Taxonomy Catch All Column1" ma:hidden="true" ma:list="{07f56a06-95b6-4333-a577-1955c19358cd}" ma:internalName="TaxCatchAllLabel" ma:readOnly="false" ma:showField="CatchAllDataLabel">
      <xsd:complexType>
        <xsd:complexContent>
          <xsd:extension base="dms:MultiChoiceLookup">
            <xsd:sequence>
              <xsd:element name="Value" type="dms:Lookup" maxOccurs="unbounded" minOccurs="0" nillable="true"/>
            </xsd:sequence>
          </xsd:extension>
        </xsd:complexContent>
      </xsd:complexType>
    </xsd:element>
    <xsd:element name="e02c31f4aa47440c8cd69a8bd075ce68" ma:index="12" nillable="true" ma:displayName="Finance_Core_Financual_Month_0" ma:hidden="true" ma:internalName="e02c31f4aa47440c8cd69a8bd075ce68" ma:readOnly="false">
      <xsd:simpleType>
        <xsd:restriction base="dms:Note"/>
      </xsd:simpleType>
    </xsd:element>
    <xsd:element name="nc0319af775f49a99f4a7218a3083afa" ma:index="14" nillable="true" ma:displayName="Finance_Core_Financual_Year_0" ma:hidden="true" ma:internalName="nc0319af775f49a99f4a7218a3083afa" ma:readOnly="false">
      <xsd:simpleType>
        <xsd:restriction base="dms:Note"/>
      </xsd:simpleType>
    </xsd:element>
    <xsd:element name="de02aad50fb74497a8c3b48ed81eaf30" ma:index="16" nillable="true" ma:displayName="Finance_ManAcc_Category_0" ma:hidden="true" ma:internalName="de02aad50fb74497a8c3b48ed81eaf30" ma:readOnly="false">
      <xsd:simpleType>
        <xsd:restriction base="dms:Note"/>
      </xsd:simpleType>
    </xsd:element>
    <xsd:element name="ge4ecaf2cb7f47c48f902900e39d11c4" ma:index="18" nillable="true" ma:displayName="Finance_ManAcc_Sub_Category_0" ma:hidden="true" ma:internalName="ge4ecaf2cb7f47c48f902900e39d11c4" ma:readOnly="false">
      <xsd:simpleType>
        <xsd:restriction base="dms:Note"/>
      </xsd:simpleType>
    </xsd:element>
    <xsd:element name="l6187061134b429c88b2341b325e227d" ma:index="20" nillable="true" ma:displayName="Finance_ManAcc_Business_Area_0" ma:hidden="true" ma:internalName="l6187061134b429c88b2341b325e227d" ma:readOnly="false">
      <xsd:simpleType>
        <xsd:restriction base="dms:Note"/>
      </xsd:simpleType>
    </xsd:element>
    <xsd:element name="p6737f8cefc043cea5680eb70a1a4edc" ma:index="22" nillable="true" ma:displayName="Finance_ManAcc_Document_Type_0" ma:hidden="true" ma:internalName="p6737f8cefc043cea5680eb70a1a4edc" ma:readOnly="false">
      <xsd:simpleType>
        <xsd:restriction base="dms:Note"/>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hidden="true" ma:internalName="MediaServiceKeyPoints" ma:readOnly="true">
      <xsd:simpleType>
        <xsd:restriction base="dms:Note"/>
      </xsd:simpleType>
    </xsd:element>
    <xsd:element name="SharedWithUsers" ma:index="2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hidden="true" ma:internalName="SharedWithDetails" ma:readOnly="true">
      <xsd:simpleType>
        <xsd:restriction base="dms:Note"/>
      </xsd:simpleType>
    </xsd:element>
    <xsd:element name="AdditionalInformation" ma:index="30" nillable="true" ma:displayName="Additional Information" ma:description="Supplemental information on Report" ma:format="Dropdown" ma:hidden="true" ma:internalName="AdditionalInformation" ma:readOnly="fals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o6a724668bab48818141ae2bc744d248" ma:index="34" nillable="true" ma:displayName="Finance_Core_Business_Owner_0" ma:hidden="true" ma:internalName="o6a724668bab48818141ae2bc744d248" ma:readOnly="fals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hidden="true" ma:internalName="MediaServiceOCR" ma:readOnly="true">
      <xsd:simpleType>
        <xsd:restriction base="dms:Note"/>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DateTaken" ma:index="40" nillable="true" ma:displayName="MediaServiceDateTaken" ma:hidden="true" ma:indexed="true" ma:internalName="MediaServiceDateTaken" ma:readOnly="true">
      <xsd:simpleType>
        <xsd:restriction base="dms:Text"/>
      </xsd:simpleType>
    </xsd:element>
    <xsd:element name="PillarorGrouping" ma:index="41" nillable="true" ma:displayName="Pillar or Grouping" ma:description="New Three Pillar or Orig Group" ma:format="Dropdown" ma:hidden="true" ma:internalName="PillarorGrouping">
      <xsd:simpleType>
        <xsd:restriction base="dms:Choice">
          <xsd:enumeration value="Crime"/>
          <xsd:enumeration value="Neighbourhood"/>
          <xsd:enumeration value="Response"/>
          <xsd:enumeration value="Central Function"/>
          <xsd:enumeration value="Collaboration"/>
          <xsd:enumeration value="Police and Crime Commissioner"/>
          <xsd:enumeration value="Force Wide"/>
        </xsd:restriction>
      </xsd:simpleType>
    </xsd:element>
    <xsd:element name="PillarSubCategory" ma:index="42" nillable="true" ma:displayName="Pillar Sub Category" ma:description="Sub Category for Pillar category" ma:format="Dropdown" ma:hidden="true" ma:internalName="PillarSubCategory" ma:readOnly="false">
      <xsd:simpleType>
        <xsd:restriction base="dms:Choice">
          <xsd:enumeration value="Crime-Public Protection"/>
          <xsd:enumeration value="Crime- Operations"/>
          <xsd:enumeration value="Crime-Investigation &amp; Victims"/>
          <xsd:enumeration value="Response-Force Contact and Control"/>
          <xsd:enumeration value="Response-Policing"/>
          <xsd:enumeration value="Response-Custody"/>
          <xsd:enumeration value="Response-Criminal Justice"/>
          <xsd:enumeration value="Neighbourhood-Policing"/>
          <xsd:enumeration value="Neighbourhood-Specialist Operations"/>
        </xsd:restriction>
      </xsd:simple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07f56a06-95b6-4333-a577-1955c19358cd}" ma:internalName="TaxCatchAll" ma:readOnly="false"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eb64de6-c8c9-406d-a029-5bd344b87dc1">
      <Value>100</Value>
      <Value>87</Value>
      <Value>24</Value>
      <Value>6</Value>
      <Value>394</Value>
      <Value>19</Value>
      <Value>52</Value>
    </TaxCatchAll>
    <_ip_UnifiedCompliancePolicyProperties xmlns="http://schemas.microsoft.com/sharepoint/v3" xsi:nil="true"/>
    <AdditionalInformation xmlns="d93a8de1-fe27-4aff-a35e-2efdddea5916">COT</AdditionalInformation>
    <de02aad50fb74497a8c3b48ed81eaf30 xmlns="d93a8de1-fe27-4aff-a35e-2efdddea5916">Month End4298dc1f-ecfb-4ba4-828c-065caa84bc6a</de02aad50fb74497a8c3b48ed81eaf30>
    <e02c31f4aa47440c8cd69a8bd075ce68 xmlns="d93a8de1-fe27-4aff-a35e-2efdddea5916">03 June8d9efa4c-28fd-4ae1-8e29-887191206711</e02c31f4aa47440c8cd69a8bd075ce68>
    <ge4ecaf2cb7f47c48f902900e39d11c4 xmlns="d93a8de1-fe27-4aff-a35e-2efdddea5916">Monthly Management Reports00000000-0000-0000-0000-000000000000</ge4ecaf2cb7f47c48f902900e39d11c4>
    <p6737f8cefc043cea5680eb70a1a4edc xmlns="d93a8de1-fe27-4aff-a35e-2efdddea5916">Final91f3368c-ba33-46a9-bb8c-e1038e9a7c8c</p6737f8cefc043cea5680eb70a1a4edc>
    <l6187061134b429c88b2341b325e227d xmlns="d93a8de1-fe27-4aff-a35e-2efdddea5916">Force Wide755029b7-73df-4008-85f1-b97bf452da05</l6187061134b429c88b2341b325e227d>
    <nc0319af775f49a99f4a7218a3083afa xmlns="d93a8de1-fe27-4aff-a35e-2efdddea5916">2024/258de963cf-1aa4-4789-bbf5-e0d75cffefd5</nc0319af775f49a99f4a7218a3083afa>
    <o6a724668bab48818141ae2bc744d248 xmlns="d93a8de1-fe27-4aff-a35e-2efdddea5916">Head Of Finance2d9eab99-247f-498a-83d4-dff9cec97046</o6a724668bab48818141ae2bc744d248>
    <SharedWithUsers xmlns="d93a8de1-fe27-4aff-a35e-2efdddea5916">
      <UserInfo>
        <DisplayName>Stephens, Nigel</DisplayName>
        <AccountId>73</AccountId>
        <AccountType/>
      </UserInfo>
      <UserInfo>
        <DisplayName>Garwood, Darren</DisplayName>
        <AccountId>109</AccountId>
        <AccountType/>
      </UserInfo>
      <UserInfo>
        <DisplayName>Glossop, Jackie</DisplayName>
        <AccountId>29</AccountId>
        <AccountType/>
      </UserInfo>
      <UserInfo>
        <DisplayName>Yasir, Muhammad</DisplayName>
        <AccountId>53</AccountId>
        <AccountType/>
      </UserInfo>
      <UserInfo>
        <DisplayName>Price, Anne</DisplayName>
        <AccountId>55</AccountId>
        <AccountType/>
      </UserInfo>
      <UserInfo>
        <DisplayName>Coe, Matthew</DisplayName>
        <AccountId>51</AccountId>
        <AccountType/>
      </UserInfo>
    </SharedWithUsers>
    <lcf76f155ced4ddcb4097134ff3c332f xmlns="d93a8de1-fe27-4aff-a35e-2efdddea5916">
      <Terms xmlns="http://schemas.microsoft.com/office/infopath/2007/PartnerControls"/>
    </lcf76f155ced4ddcb4097134ff3c332f>
    <TaxCatchAllLabel xmlns="d93a8de1-fe27-4aff-a35e-2efdddea5916" xsi:nil="true"/>
    <PillarSubCategory xmlns="d93a8de1-fe27-4aff-a35e-2efdddea5916" xsi:nil="true"/>
    <PillarorGrouping xmlns="d93a8de1-fe27-4aff-a35e-2efdddea591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2DEB3-853B-4445-92F8-6AC904664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3a8de1-fe27-4aff-a35e-2efdddea5916"/>
    <ds:schemaRef ds:uri="deb64de6-c8c9-406d-a029-5bd344b87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EDE9E3-5130-49ED-9C72-CEFD82064C23}">
  <ds:schemaRefs>
    <ds:schemaRef ds:uri="http://schemas.microsoft.com/office/2006/metadata/customXsn"/>
  </ds:schemaRefs>
</ds:datastoreItem>
</file>

<file path=customXml/itemProps3.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 ds:uri="http://schemas.microsoft.com/sharepoint/v3"/>
    <ds:schemaRef ds:uri="deb64de6-c8c9-406d-a029-5bd344b87dc1"/>
    <ds:schemaRef ds:uri="d93a8de1-fe27-4aff-a35e-2efdddea5916"/>
  </ds:schemaRefs>
</ds:datastoreItem>
</file>

<file path=customXml/itemProps4.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customXml/itemProps5.xml><?xml version="1.0" encoding="utf-8"?>
<ds:datastoreItem xmlns:ds="http://schemas.openxmlformats.org/officeDocument/2006/customXml" ds:itemID="{4AA941F3-2054-4C8D-8858-095DF56F50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3717</Words>
  <Characters>19552</Characters>
  <Application>Microsoft Office Word</Application>
  <DocSecurity>0</DocSecurity>
  <Lines>488</Lines>
  <Paragraphs>167</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3</cp:revision>
  <dcterms:created xsi:type="dcterms:W3CDTF">2025-11-27T18:15:00Z</dcterms:created>
  <dcterms:modified xsi:type="dcterms:W3CDTF">2025-12-04T07:54:00Z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0x010100381F8D705FDD9847867974168636CCAB00AED0572C8213F54A8BF386FA80BA6E21</vt:lpwstr>
  </property>
  <property fmtid="{D5CDD505-2E9C-101B-9397-08002B2CF9AE}" pid="10" name="Finance_Core_Financual_Year">
    <vt:lpwstr>394</vt:lpwstr>
  </property>
  <property fmtid="{D5CDD505-2E9C-101B-9397-08002B2CF9AE}" pid="11" name="Finance_ManAcc_Sub_Category">
    <vt:lpwstr>24;#Monthly Management Reports|a6bdeb59-95a9-4740-992b-cc1b3f171ad3</vt:lpwstr>
  </property>
  <property fmtid="{D5CDD505-2E9C-101B-9397-08002B2CF9AE}" pid="12" name="Finance_ManAcc_Business_Area">
    <vt:lpwstr>87;#Force Wide|755029b7-73df-4008-85f1-b97bf452da05</vt:lpwstr>
  </property>
  <property fmtid="{D5CDD505-2E9C-101B-9397-08002B2CF9AE}" pid="13" name="Finance_ManAcc_Document_Type">
    <vt:lpwstr>100;#Final|91f3368c-ba33-46a9-bb8c-e1038e9a7c8c</vt:lpwstr>
  </property>
  <property fmtid="{D5CDD505-2E9C-101B-9397-08002B2CF9AE}" pid="14" name="Finance_Core_Financual_Month">
    <vt:lpwstr>6;#03 June|8d9efa4c-28fd-4ae1-8e29-887191206711</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y fmtid="{D5CDD505-2E9C-101B-9397-08002B2CF9AE}" pid="17" name="MediaServiceImageTags">
    <vt:lpwstr/>
  </property>
  <property fmtid="{D5CDD505-2E9C-101B-9397-08002B2CF9AE}" pid="18" name="ge4ecaf2cb7f47c48f902900e39d11c40">
    <vt:lpwstr>Monthly Management Reports|a6bdeb59-95a9-4740-992b-cc1b3f171ad3</vt:lpwstr>
  </property>
  <property fmtid="{D5CDD505-2E9C-101B-9397-08002B2CF9AE}" pid="19" name="e02c31f4aa47440c8cd69a8bd075ce680">
    <vt:lpwstr>03 June|8d9efa4c-28fd-4ae1-8e29-887191206711</vt:lpwstr>
  </property>
  <property fmtid="{D5CDD505-2E9C-101B-9397-08002B2CF9AE}" pid="20" name="nc0319af775f49a99f4a7218a3083afa0">
    <vt:lpwstr>2025/26|d016c232-9b91-4846-b7c4-946227050e12</vt:lpwstr>
  </property>
  <property fmtid="{D5CDD505-2E9C-101B-9397-08002B2CF9AE}" pid="21" name="p6737f8cefc043cea5680eb70a1a4edc0">
    <vt:lpwstr>Final|91f3368c-ba33-46a9-bb8c-e1038e9a7c8c</vt:lpwstr>
  </property>
  <property fmtid="{D5CDD505-2E9C-101B-9397-08002B2CF9AE}" pid="22" name="de02aad50fb74497a8c3b48ed81eaf300">
    <vt:lpwstr>Month End|4298dc1f-ecfb-4ba4-828c-065caa84bc6a</vt:lpwstr>
  </property>
  <property fmtid="{D5CDD505-2E9C-101B-9397-08002B2CF9AE}" pid="23" name="o6a724668bab48818141ae2bc744d2480">
    <vt:lpwstr>Head Of Finance|2d9eab99-247f-498a-83d4-dff9cec97046</vt:lpwstr>
  </property>
  <property fmtid="{D5CDD505-2E9C-101B-9397-08002B2CF9AE}" pid="24" name="l6187061134b429c88b2341b325e227d0">
    <vt:lpwstr>Force Wide|755029b7-73df-4008-85f1-b97bf452da05</vt:lpwstr>
  </property>
</Properties>
</file>