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E98F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 xml:space="preserve">SRS </w:t>
      </w:r>
      <w:r w:rsidR="00C04996" w:rsidRPr="003252DA">
        <w:rPr>
          <w:rFonts w:ascii="Arial" w:hAnsi="Arial" w:cs="Arial"/>
          <w:b/>
          <w:sz w:val="20"/>
          <w:szCs w:val="20"/>
        </w:rPr>
        <w:t>Audit Update</w:t>
      </w:r>
    </w:p>
    <w:p w14:paraId="3D16DBB5" w14:textId="1BB432CF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 xml:space="preserve">DATE: </w:t>
      </w:r>
      <w:r w:rsidR="008D218A">
        <w:rPr>
          <w:rFonts w:ascii="Arial" w:hAnsi="Arial" w:cs="Arial"/>
          <w:b/>
          <w:sz w:val="20"/>
          <w:szCs w:val="20"/>
        </w:rPr>
        <w:t>Finance</w:t>
      </w:r>
      <w:r w:rsidR="00DD46A4">
        <w:rPr>
          <w:rFonts w:ascii="Arial" w:hAnsi="Arial" w:cs="Arial"/>
          <w:b/>
          <w:sz w:val="20"/>
          <w:szCs w:val="20"/>
        </w:rPr>
        <w:t xml:space="preserve"> and </w:t>
      </w:r>
      <w:r w:rsidR="008D218A">
        <w:rPr>
          <w:rFonts w:ascii="Arial" w:hAnsi="Arial" w:cs="Arial"/>
          <w:b/>
          <w:sz w:val="20"/>
          <w:szCs w:val="20"/>
        </w:rPr>
        <w:t xml:space="preserve">Governance Board, </w:t>
      </w:r>
      <w:r w:rsidR="00E475B7">
        <w:rPr>
          <w:rFonts w:ascii="Arial" w:hAnsi="Arial" w:cs="Arial"/>
          <w:b/>
          <w:sz w:val="20"/>
          <w:szCs w:val="20"/>
        </w:rPr>
        <w:t>June</w:t>
      </w:r>
      <w:r w:rsidR="008E3DBE">
        <w:rPr>
          <w:rFonts w:ascii="Arial" w:hAnsi="Arial" w:cs="Arial"/>
          <w:b/>
          <w:sz w:val="20"/>
          <w:szCs w:val="20"/>
        </w:rPr>
        <w:t xml:space="preserve"> </w:t>
      </w:r>
      <w:r w:rsidR="00C82B3A">
        <w:rPr>
          <w:rFonts w:ascii="Arial" w:hAnsi="Arial" w:cs="Arial"/>
          <w:b/>
          <w:sz w:val="20"/>
          <w:szCs w:val="20"/>
        </w:rPr>
        <w:t>4</w:t>
      </w:r>
      <w:r w:rsidR="008E3DBE">
        <w:rPr>
          <w:rFonts w:ascii="Arial" w:hAnsi="Arial" w:cs="Arial"/>
          <w:b/>
          <w:sz w:val="20"/>
          <w:szCs w:val="20"/>
        </w:rPr>
        <w:t>th</w:t>
      </w:r>
      <w:r w:rsidR="00463452">
        <w:rPr>
          <w:rFonts w:ascii="Arial" w:hAnsi="Arial" w:cs="Arial"/>
          <w:b/>
          <w:sz w:val="20"/>
          <w:szCs w:val="20"/>
        </w:rPr>
        <w:t>,</w:t>
      </w:r>
      <w:r w:rsidR="00C04996" w:rsidRPr="003252DA">
        <w:rPr>
          <w:rFonts w:ascii="Arial" w:hAnsi="Arial" w:cs="Arial"/>
          <w:b/>
          <w:sz w:val="20"/>
          <w:szCs w:val="20"/>
        </w:rPr>
        <w:t xml:space="preserve"> 202</w:t>
      </w:r>
      <w:r w:rsidR="00E475B7">
        <w:rPr>
          <w:rFonts w:ascii="Arial" w:hAnsi="Arial" w:cs="Arial"/>
          <w:b/>
          <w:sz w:val="20"/>
          <w:szCs w:val="20"/>
        </w:rPr>
        <w:t>4</w:t>
      </w:r>
    </w:p>
    <w:p w14:paraId="30F7708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</w:p>
    <w:p w14:paraId="1FA54A68" w14:textId="5700912F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52DA">
        <w:rPr>
          <w:rFonts w:ascii="Arial" w:hAnsi="Arial" w:cs="Arial"/>
          <w:b/>
          <w:sz w:val="20"/>
          <w:szCs w:val="20"/>
          <w:u w:val="single"/>
        </w:rPr>
        <w:t xml:space="preserve">SUBJECT: 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20</w:t>
      </w:r>
      <w:r w:rsidR="0067409B" w:rsidRPr="003252DA">
        <w:rPr>
          <w:rFonts w:ascii="Arial" w:hAnsi="Arial" w:cs="Arial"/>
          <w:b/>
          <w:sz w:val="20"/>
          <w:szCs w:val="20"/>
          <w:u w:val="single"/>
        </w:rPr>
        <w:t>2</w:t>
      </w:r>
      <w:r w:rsidR="00E475B7">
        <w:rPr>
          <w:rFonts w:ascii="Arial" w:hAnsi="Arial" w:cs="Arial"/>
          <w:b/>
          <w:sz w:val="20"/>
          <w:szCs w:val="20"/>
          <w:u w:val="single"/>
        </w:rPr>
        <w:t>4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-2</w:t>
      </w:r>
      <w:r w:rsidR="00E475B7">
        <w:rPr>
          <w:rFonts w:ascii="Arial" w:hAnsi="Arial" w:cs="Arial"/>
          <w:b/>
          <w:sz w:val="20"/>
          <w:szCs w:val="20"/>
          <w:u w:val="single"/>
        </w:rPr>
        <w:t>5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>Audit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Plan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 xml:space="preserve"> Update</w:t>
      </w:r>
    </w:p>
    <w:p w14:paraId="23243D51" w14:textId="77777777" w:rsidR="0064337E" w:rsidRPr="003252DA" w:rsidRDefault="0064337E" w:rsidP="0064337E">
      <w:pPr>
        <w:jc w:val="both"/>
        <w:rPr>
          <w:rFonts w:ascii="Arial" w:hAnsi="Arial" w:cs="Arial"/>
          <w:i/>
          <w:sz w:val="20"/>
          <w:szCs w:val="20"/>
        </w:rPr>
      </w:pPr>
    </w:p>
    <w:p w14:paraId="4051157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Submitted by:</w:t>
      </w:r>
      <w:r w:rsidR="00837EA7" w:rsidRPr="003252DA">
        <w:rPr>
          <w:rFonts w:ascii="Arial" w:hAnsi="Arial" w:cs="Arial"/>
          <w:sz w:val="20"/>
          <w:szCs w:val="20"/>
        </w:rPr>
        <w:t xml:space="preserve"> Matt Lewis (COO SRS)</w:t>
      </w:r>
      <w:r w:rsidRPr="003252DA">
        <w:rPr>
          <w:rFonts w:ascii="Arial" w:hAnsi="Arial" w:cs="Arial"/>
          <w:sz w:val="20"/>
          <w:szCs w:val="20"/>
        </w:rPr>
        <w:t xml:space="preserve">  </w:t>
      </w:r>
    </w:p>
    <w:p w14:paraId="01B1ED59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Written by:</w:t>
      </w:r>
      <w:r w:rsidR="00837EA7" w:rsidRPr="003252DA">
        <w:rPr>
          <w:rFonts w:ascii="Arial" w:hAnsi="Arial" w:cs="Arial"/>
          <w:sz w:val="20"/>
          <w:szCs w:val="20"/>
        </w:rPr>
        <w:t xml:space="preserve"> </w:t>
      </w:r>
      <w:r w:rsidR="00565362">
        <w:rPr>
          <w:rFonts w:ascii="Arial" w:hAnsi="Arial" w:cs="Arial"/>
          <w:sz w:val="20"/>
          <w:szCs w:val="20"/>
        </w:rPr>
        <w:t>Kath Beavan-Seymour</w:t>
      </w:r>
      <w:r w:rsidR="00837EA7" w:rsidRPr="003252DA">
        <w:rPr>
          <w:rFonts w:ascii="Arial" w:hAnsi="Arial" w:cs="Arial"/>
          <w:sz w:val="20"/>
          <w:szCs w:val="20"/>
        </w:rPr>
        <w:t xml:space="preserve"> (</w:t>
      </w:r>
      <w:r w:rsidR="00565362">
        <w:rPr>
          <w:rFonts w:ascii="Arial" w:hAnsi="Arial" w:cs="Arial"/>
          <w:sz w:val="20"/>
          <w:szCs w:val="20"/>
        </w:rPr>
        <w:t xml:space="preserve">Deputy </w:t>
      </w:r>
      <w:r w:rsidR="00837EA7" w:rsidRPr="003252DA">
        <w:rPr>
          <w:rFonts w:ascii="Arial" w:hAnsi="Arial" w:cs="Arial"/>
          <w:sz w:val="20"/>
          <w:szCs w:val="20"/>
        </w:rPr>
        <w:t>COO SRS)</w:t>
      </w:r>
    </w:p>
    <w:p w14:paraId="21EB24C2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97"/>
        <w:gridCol w:w="8223"/>
      </w:tblGrid>
      <w:tr w:rsidR="006850F7" w:rsidRPr="003252DA" w14:paraId="70C63F36" w14:textId="77777777" w:rsidTr="00E26CE3">
        <w:tc>
          <w:tcPr>
            <w:tcW w:w="442" w:type="pct"/>
          </w:tcPr>
          <w:p w14:paraId="54EDED83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58" w:type="pct"/>
          </w:tcPr>
          <w:p w14:paraId="46BD8C90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Area Affected</w:t>
            </w:r>
          </w:p>
        </w:tc>
      </w:tr>
      <w:tr w:rsidR="006850F7" w:rsidRPr="003252DA" w14:paraId="049A68C3" w14:textId="77777777" w:rsidTr="00E26CE3">
        <w:tc>
          <w:tcPr>
            <w:tcW w:w="442" w:type="pct"/>
          </w:tcPr>
          <w:p w14:paraId="0073DEBA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78342C74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F7" w:rsidRPr="003252DA" w14:paraId="0A3912AB" w14:textId="77777777" w:rsidTr="00E26CE3">
        <w:trPr>
          <w:trHeight w:val="448"/>
        </w:trPr>
        <w:tc>
          <w:tcPr>
            <w:tcW w:w="442" w:type="pct"/>
          </w:tcPr>
          <w:p w14:paraId="32B1C134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58" w:type="pct"/>
          </w:tcPr>
          <w:p w14:paraId="684DC2DA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County borough wide for Blaenau Gwent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B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orough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ouncil</w:t>
            </w:r>
            <w:r w:rsidRPr="003252DA">
              <w:rPr>
                <w:rFonts w:ascii="Arial" w:hAnsi="Arial" w:cs="Arial"/>
                <w:sz w:val="20"/>
                <w:szCs w:val="20"/>
              </w:rPr>
              <w:t>, Gwent O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ffice of the </w:t>
            </w:r>
            <w:r w:rsidRPr="003252DA">
              <w:rPr>
                <w:rFonts w:ascii="Arial" w:hAnsi="Arial" w:cs="Arial"/>
                <w:sz w:val="20"/>
                <w:szCs w:val="20"/>
              </w:rPr>
              <w:t>P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olice and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rime Commissioner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Newport City Council, </w:t>
            </w:r>
            <w:r w:rsidRPr="003252DA">
              <w:rPr>
                <w:rFonts w:ascii="Arial" w:hAnsi="Arial" w:cs="Arial"/>
                <w:sz w:val="20"/>
                <w:szCs w:val="20"/>
              </w:rPr>
              <w:t>Monmouthshire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ouncil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and Torfaen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B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orough Council</w:t>
            </w:r>
            <w:r w:rsidRPr="00325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50F7" w:rsidRPr="003252DA" w14:paraId="110E53E7" w14:textId="77777777" w:rsidTr="00E26CE3">
        <w:tc>
          <w:tcPr>
            <w:tcW w:w="442" w:type="pct"/>
          </w:tcPr>
          <w:p w14:paraId="4A8DEC0F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41A5CF4B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1D84E898" w14:textId="77777777" w:rsidTr="00E26CE3">
        <w:tc>
          <w:tcPr>
            <w:tcW w:w="442" w:type="pct"/>
          </w:tcPr>
          <w:p w14:paraId="6DB58EB8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58" w:type="pct"/>
          </w:tcPr>
          <w:p w14:paraId="693125D2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 of Report</w:t>
            </w:r>
          </w:p>
        </w:tc>
      </w:tr>
      <w:tr w:rsidR="006850F7" w:rsidRPr="003252DA" w14:paraId="737678A0" w14:textId="77777777" w:rsidTr="00E26CE3">
        <w:tc>
          <w:tcPr>
            <w:tcW w:w="442" w:type="pct"/>
          </w:tcPr>
          <w:p w14:paraId="0EDBDA00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2346F01E" w14:textId="77777777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F7" w:rsidRPr="003252DA" w14:paraId="7D041390" w14:textId="77777777" w:rsidTr="00E26CE3">
        <w:tc>
          <w:tcPr>
            <w:tcW w:w="442" w:type="pct"/>
          </w:tcPr>
          <w:p w14:paraId="22FE8824" w14:textId="77777777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58" w:type="pct"/>
          </w:tcPr>
          <w:p w14:paraId="19B983DA" w14:textId="36AB2066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>update on th</w:t>
            </w:r>
            <w:r w:rsidR="008D218A">
              <w:rPr>
                <w:rFonts w:ascii="Arial" w:hAnsi="Arial" w:cs="Arial"/>
                <w:sz w:val="20"/>
                <w:szCs w:val="20"/>
              </w:rPr>
              <w:t>e progress of the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 xml:space="preserve"> audit plan</w:t>
            </w:r>
            <w:r w:rsidR="00A70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>20</w:t>
            </w:r>
            <w:r w:rsidR="00F276EE" w:rsidRPr="003252DA">
              <w:rPr>
                <w:rFonts w:ascii="Arial" w:hAnsi="Arial" w:cs="Arial"/>
                <w:sz w:val="20"/>
                <w:szCs w:val="20"/>
              </w:rPr>
              <w:t>2</w:t>
            </w:r>
            <w:r w:rsidR="00E475B7">
              <w:rPr>
                <w:rFonts w:ascii="Arial" w:hAnsi="Arial" w:cs="Arial"/>
                <w:sz w:val="20"/>
                <w:szCs w:val="20"/>
              </w:rPr>
              <w:t>4</w:t>
            </w:r>
            <w:r w:rsidR="00F276EE" w:rsidRPr="003252DA">
              <w:rPr>
                <w:rFonts w:ascii="Arial" w:hAnsi="Arial" w:cs="Arial"/>
                <w:sz w:val="20"/>
                <w:szCs w:val="20"/>
              </w:rPr>
              <w:t>-2</w:t>
            </w:r>
            <w:r w:rsidR="00E475B7">
              <w:rPr>
                <w:rFonts w:ascii="Arial" w:hAnsi="Arial" w:cs="Arial"/>
                <w:sz w:val="20"/>
                <w:szCs w:val="20"/>
              </w:rPr>
              <w:t>5</w:t>
            </w:r>
            <w:r w:rsidR="008D218A">
              <w:rPr>
                <w:rFonts w:ascii="Arial" w:hAnsi="Arial" w:cs="Arial"/>
                <w:sz w:val="20"/>
                <w:szCs w:val="20"/>
              </w:rPr>
              <w:t>, open actions and exceptions.</w:t>
            </w:r>
            <w:r w:rsidR="002308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850F7" w:rsidRPr="003252DA" w14:paraId="0FE748BD" w14:textId="77777777" w:rsidTr="00E26CE3">
        <w:tc>
          <w:tcPr>
            <w:tcW w:w="442" w:type="pct"/>
          </w:tcPr>
          <w:p w14:paraId="206F858F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7163775E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0A62D729" w14:textId="77777777" w:rsidTr="00E26CE3">
        <w:tc>
          <w:tcPr>
            <w:tcW w:w="442" w:type="pct"/>
          </w:tcPr>
          <w:p w14:paraId="2C8B2312" w14:textId="3AFEC6D6" w:rsidR="00862BD8" w:rsidRPr="003252DA" w:rsidRDefault="00395B53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62BD8" w:rsidRPr="003252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558" w:type="pct"/>
          </w:tcPr>
          <w:p w14:paraId="3371B92F" w14:textId="77777777" w:rsidR="00862BD8" w:rsidRDefault="00C04996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Current audit action position</w:t>
            </w:r>
          </w:p>
          <w:p w14:paraId="70CD2DCC" w14:textId="50F71F1F" w:rsidR="00923A0C" w:rsidRPr="003252DA" w:rsidRDefault="00923A0C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4592A8DD" w14:textId="77777777" w:rsidTr="00E26CE3">
        <w:tc>
          <w:tcPr>
            <w:tcW w:w="442" w:type="pct"/>
          </w:tcPr>
          <w:p w14:paraId="45F1D9D7" w14:textId="4948FDE8" w:rsidR="00CA2EC1" w:rsidRDefault="00395B53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A2EC1" w:rsidRPr="003252DA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6700163C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1E9DF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5BCF9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3F4F55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D35688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B7366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4E092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240A" w14:textId="53A911A8" w:rsidR="002F10F8" w:rsidRPr="003252DA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3B50EE0A" w14:textId="77777777" w:rsidR="00395B53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Actions Update</w:t>
            </w:r>
          </w:p>
          <w:p w14:paraId="72EEFC18" w14:textId="77777777" w:rsidR="00395B53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1EA71596" w14:textId="2AC8C309" w:rsidR="00395B53" w:rsidRPr="00395B53" w:rsidRDefault="00395B53" w:rsidP="00395B53">
            <w:pPr>
              <w:pStyle w:val="ListParagraph"/>
              <w:numPr>
                <w:ilvl w:val="0"/>
                <w:numId w:val="17"/>
              </w:num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395B53">
              <w:rPr>
                <w:rFonts w:ascii="Arial" w:eastAsia="Arial" w:hAnsi="Arial" w:cs="Arial"/>
                <w:sz w:val="20"/>
                <w:szCs w:val="20"/>
                <w:u w:val="single"/>
              </w:rPr>
              <w:t>Local Authority Partners</w:t>
            </w:r>
          </w:p>
          <w:p w14:paraId="0AF3CD06" w14:textId="125733E1" w:rsidR="00395B53" w:rsidRPr="00395B53" w:rsidRDefault="00395B53" w:rsidP="00395B53">
            <w:pPr>
              <w:pStyle w:val="ListParagraph"/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here are a total of </w:t>
            </w:r>
            <w:r w:rsidR="0005200F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831F5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>open actions</w:t>
            </w:r>
            <w:r w:rsidR="004C4F08">
              <w:rPr>
                <w:rFonts w:ascii="Arial" w:eastAsia="Arial" w:hAnsi="Arial" w:cs="Arial"/>
                <w:sz w:val="20"/>
                <w:szCs w:val="20"/>
              </w:rPr>
              <w:t xml:space="preserve"> for </w:t>
            </w:r>
            <w:r w:rsidR="00D831F5">
              <w:rPr>
                <w:rFonts w:ascii="Arial" w:eastAsia="Arial" w:hAnsi="Arial" w:cs="Arial"/>
                <w:sz w:val="20"/>
                <w:szCs w:val="20"/>
              </w:rPr>
              <w:t xml:space="preserve">all </w:t>
            </w:r>
            <w:r w:rsidR="004C4F08">
              <w:rPr>
                <w:rFonts w:ascii="Arial" w:eastAsia="Arial" w:hAnsi="Arial" w:cs="Arial"/>
                <w:sz w:val="20"/>
                <w:szCs w:val="20"/>
              </w:rPr>
              <w:t>partners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5200F">
              <w:rPr>
                <w:rFonts w:ascii="Arial" w:eastAsia="Arial" w:hAnsi="Arial" w:cs="Arial"/>
                <w:sz w:val="20"/>
                <w:szCs w:val="20"/>
              </w:rPr>
              <w:t xml:space="preserve">and 2 </w:t>
            </w:r>
            <w:r w:rsidR="00D831F5">
              <w:rPr>
                <w:rFonts w:ascii="Arial" w:eastAsia="Arial" w:hAnsi="Arial" w:cs="Arial"/>
                <w:sz w:val="20"/>
                <w:szCs w:val="20"/>
              </w:rPr>
              <w:t xml:space="preserve">which </w:t>
            </w:r>
            <w:r w:rsidR="0005200F">
              <w:rPr>
                <w:rFonts w:ascii="Arial" w:eastAsia="Arial" w:hAnsi="Arial" w:cs="Arial"/>
                <w:sz w:val="20"/>
                <w:szCs w:val="20"/>
              </w:rPr>
              <w:t>have transferred to the chair of ILSB.</w:t>
            </w:r>
          </w:p>
          <w:p w14:paraId="460D1521" w14:textId="77777777" w:rsidR="00395B53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7EF0646F" w14:textId="77777777" w:rsidR="00395B53" w:rsidRPr="00395B53" w:rsidRDefault="00395B53" w:rsidP="00395B53">
            <w:pPr>
              <w:pStyle w:val="ListParagraph"/>
              <w:numPr>
                <w:ilvl w:val="0"/>
                <w:numId w:val="17"/>
              </w:num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395B53">
              <w:rPr>
                <w:rFonts w:ascii="Arial" w:eastAsia="Arial" w:hAnsi="Arial" w:cs="Arial"/>
                <w:sz w:val="20"/>
                <w:szCs w:val="20"/>
                <w:u w:val="single"/>
              </w:rPr>
              <w:t>Gwent Police</w:t>
            </w:r>
          </w:p>
          <w:p w14:paraId="31793AA8" w14:textId="77777777" w:rsidR="0005200F" w:rsidRPr="00395B53" w:rsidRDefault="0005200F" w:rsidP="0005200F">
            <w:pPr>
              <w:pStyle w:val="ListParagraph"/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here are a total of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>open actions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all partners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2 which have transferred to the chair of ILSB.</w:t>
            </w:r>
          </w:p>
          <w:p w14:paraId="55D0C7ED" w14:textId="43C73E9C" w:rsidR="00D831F5" w:rsidRPr="00D831F5" w:rsidRDefault="00D831F5" w:rsidP="00D831F5">
            <w:pPr>
              <w:pStyle w:val="ListParagraph"/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5B53" w:rsidRPr="003252DA" w14:paraId="2F780B06" w14:textId="77777777" w:rsidTr="00E26CE3">
        <w:tc>
          <w:tcPr>
            <w:tcW w:w="442" w:type="pct"/>
          </w:tcPr>
          <w:p w14:paraId="698A65C6" w14:textId="3A6B5EA5" w:rsidR="00395B53" w:rsidRPr="003252DA" w:rsidRDefault="00395B53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558" w:type="pct"/>
          </w:tcPr>
          <w:p w14:paraId="34737A79" w14:textId="77777777" w:rsidR="00395B53" w:rsidRPr="003252DA" w:rsidRDefault="00395B53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The current audit actions activity </w:t>
            </w:r>
            <w:r>
              <w:rPr>
                <w:rFonts w:ascii="Arial" w:hAnsi="Arial" w:cs="Arial"/>
                <w:sz w:val="20"/>
                <w:szCs w:val="20"/>
              </w:rPr>
              <w:t xml:space="preserve">for open actions </w:t>
            </w:r>
            <w:r w:rsidRPr="003252DA">
              <w:rPr>
                <w:rFonts w:ascii="Arial" w:hAnsi="Arial" w:cs="Arial"/>
                <w:sz w:val="20"/>
                <w:szCs w:val="20"/>
              </w:rPr>
              <w:t>is shown in the table below.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9F717A" w14:textId="77777777" w:rsidR="00395B53" w:rsidRPr="003252DA" w:rsidRDefault="00395B53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226" w:type="dxa"/>
              <w:tblInd w:w="5" w:type="dxa"/>
              <w:tblLayout w:type="fixed"/>
              <w:tblCellMar>
                <w:top w:w="10" w:type="dxa"/>
                <w:left w:w="107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992"/>
              <w:gridCol w:w="1134"/>
              <w:gridCol w:w="993"/>
              <w:gridCol w:w="992"/>
              <w:gridCol w:w="2525"/>
            </w:tblGrid>
            <w:tr w:rsidR="0088357C" w:rsidRPr="003252DA" w14:paraId="1764A5F3" w14:textId="77777777" w:rsidTr="002238A3">
              <w:trPr>
                <w:trHeight w:val="925"/>
              </w:trPr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D10F8A" w14:textId="77777777" w:rsidR="0088357C" w:rsidRPr="003252DA" w:rsidRDefault="0088357C" w:rsidP="00395B53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Audit Name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E0025" w14:textId="77777777" w:rsidR="0088357C" w:rsidRPr="003252DA" w:rsidRDefault="0088357C" w:rsidP="00395B53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Current Open Actions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86235" w14:textId="73DF19E5" w:rsidR="0088357C" w:rsidRPr="003252DA" w:rsidRDefault="0088357C" w:rsidP="00395B53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Planned </w:t>
                  </w: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End Date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8C7221" w14:textId="77ED778E" w:rsidR="0088357C" w:rsidRPr="003252DA" w:rsidRDefault="0088357C" w:rsidP="00395B53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Owner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581C2" w14:textId="27980170" w:rsidR="0088357C" w:rsidRDefault="0088357C" w:rsidP="00395B53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Partner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F1E17F" w14:textId="6D9EE3D3" w:rsidR="0088357C" w:rsidRPr="003252DA" w:rsidRDefault="002238A3" w:rsidP="00395B53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</w:t>
                  </w:r>
                  <w:r w:rsidR="0088357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tatus</w:t>
                  </w:r>
                </w:p>
              </w:tc>
            </w:tr>
            <w:tr w:rsidR="0088357C" w:rsidRPr="003252DA" w14:paraId="512340E4" w14:textId="77777777" w:rsidTr="002238A3">
              <w:trPr>
                <w:trHeight w:val="608"/>
              </w:trPr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3F1979" w14:textId="5B4B0374" w:rsidR="0088357C" w:rsidRDefault="004C4F08" w:rsidP="00395B53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IS Governance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0E14B" w14:textId="67D06782" w:rsidR="0088357C" w:rsidRDefault="004C4F08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FC5C7" w14:textId="04BF06CF" w:rsidR="0088357C" w:rsidRDefault="00D831F5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April 2024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374F08" w14:textId="5D055F9F" w:rsidR="0088357C" w:rsidRDefault="004C4F08" w:rsidP="00395B53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Partners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44C00" w14:textId="215AA568" w:rsidR="0088357C" w:rsidRDefault="004C4F08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EB8A3D" w14:textId="66B2F925" w:rsidR="0088357C" w:rsidRDefault="003A3E77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 xml:space="preserve">These were reported to the chair of ISLB as agreed in April 2024.  </w:t>
                  </w:r>
                  <w:r w:rsidR="002238A3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 xml:space="preserve">se </w:t>
                  </w:r>
                  <w:r w:rsidR="002238A3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 xml:space="preserve">actions </w:t>
                  </w: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 xml:space="preserve">are now </w:t>
                  </w:r>
                  <w:r w:rsidR="002238A3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with the chair of ISLB</w:t>
                  </w: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.</w:t>
                  </w:r>
                </w:p>
              </w:tc>
            </w:tr>
            <w:tr w:rsidR="002238A3" w:rsidRPr="003252DA" w14:paraId="2F79FD19" w14:textId="77777777" w:rsidTr="002238A3">
              <w:trPr>
                <w:trHeight w:val="608"/>
              </w:trPr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5B9AE" w14:textId="3C2D2B2F" w:rsidR="002238A3" w:rsidRDefault="002238A3" w:rsidP="00395B53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Halo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614472" w14:textId="6F3DFDDA" w:rsidR="002238A3" w:rsidRDefault="002238A3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  <w:r w:rsidR="0005200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(new)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8B8308" w14:textId="1103FB4E" w:rsidR="002238A3" w:rsidRDefault="002238A3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June 2024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2EBDE5" w14:textId="17ACC648" w:rsidR="002238A3" w:rsidRDefault="002238A3" w:rsidP="00395B53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SRS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7DAED" w14:textId="6261487D" w:rsidR="002238A3" w:rsidRDefault="002238A3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D67CAE" w14:textId="57883E49" w:rsidR="002238A3" w:rsidRDefault="002238A3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On track</w:t>
                  </w:r>
                </w:p>
              </w:tc>
            </w:tr>
            <w:tr w:rsidR="002238A3" w:rsidRPr="003252DA" w14:paraId="28AECF65" w14:textId="77777777" w:rsidTr="002238A3">
              <w:trPr>
                <w:trHeight w:val="608"/>
              </w:trPr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30AD8" w14:textId="0254AF83" w:rsidR="002238A3" w:rsidRDefault="002238A3" w:rsidP="00395B53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Solarwinds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B3BE23" w14:textId="55BA9CD9" w:rsidR="002238A3" w:rsidRDefault="002238A3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  <w:r w:rsidR="0005200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(new)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920B00" w14:textId="2674B1CD" w:rsidR="002238A3" w:rsidRDefault="002238A3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Sept 2024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BCC104" w14:textId="153C64D4" w:rsidR="002238A3" w:rsidRDefault="002238A3" w:rsidP="00395B53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SRS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56AE7" w14:textId="7428278C" w:rsidR="002238A3" w:rsidRDefault="002238A3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22FF74" w14:textId="5878C438" w:rsidR="002238A3" w:rsidRDefault="002238A3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On track</w:t>
                  </w:r>
                </w:p>
              </w:tc>
            </w:tr>
            <w:tr w:rsidR="003A3E77" w:rsidRPr="003252DA" w14:paraId="7F622C87" w14:textId="77777777" w:rsidTr="002238A3">
              <w:trPr>
                <w:trHeight w:val="608"/>
              </w:trPr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EC57FF" w14:textId="1DF6E7D8" w:rsidR="003A3E77" w:rsidRDefault="003A3E77" w:rsidP="00395B53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Active Directory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F8B66B" w14:textId="2D8A5018" w:rsidR="003A3E77" w:rsidRDefault="003A3E77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8</w:t>
                  </w:r>
                  <w:r w:rsidR="0005200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(new)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7AE62F" w14:textId="18153590" w:rsidR="003A3E77" w:rsidRDefault="003A3E77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July 2024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D8591" w14:textId="015E8D42" w:rsidR="003A3E77" w:rsidRDefault="003A3E77" w:rsidP="00395B53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SRS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5A0C7B" w14:textId="007F4773" w:rsidR="003A3E77" w:rsidRDefault="003A3E77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9D8773" w14:textId="5A3549DF" w:rsidR="003A3E77" w:rsidRDefault="003A3E77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On track</w:t>
                  </w:r>
                </w:p>
              </w:tc>
            </w:tr>
          </w:tbl>
          <w:p w14:paraId="7D6F3CAF" w14:textId="77777777" w:rsidR="00395B53" w:rsidRPr="00FE26DD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395B53" w:rsidRPr="003252DA" w14:paraId="6EFAEF51" w14:textId="77777777" w:rsidTr="00E26CE3">
        <w:tc>
          <w:tcPr>
            <w:tcW w:w="442" w:type="pct"/>
          </w:tcPr>
          <w:p w14:paraId="725A3F4E" w14:textId="77777777" w:rsidR="00395B53" w:rsidRDefault="00395B53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F59241" w14:textId="4F648A31" w:rsidR="00395B53" w:rsidRPr="002F10F8" w:rsidRDefault="00395B53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F10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96C076E" w14:textId="77777777" w:rsidR="00395B53" w:rsidRPr="003252DA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05226322" w14:textId="77777777" w:rsidR="00395B53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543C3F" w14:textId="0B3B8322" w:rsidR="00395B53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Audit plan changes</w:t>
            </w:r>
          </w:p>
          <w:p w14:paraId="5065DDCD" w14:textId="77777777" w:rsidR="00395B53" w:rsidRPr="003252DA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95B53" w:rsidRPr="003252DA" w14:paraId="16D0E0A7" w14:textId="77777777" w:rsidTr="00E26CE3">
        <w:tc>
          <w:tcPr>
            <w:tcW w:w="442" w:type="pct"/>
          </w:tcPr>
          <w:p w14:paraId="4343CBC5" w14:textId="76A4CB79" w:rsidR="00395B53" w:rsidRPr="002F10F8" w:rsidRDefault="00395B53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558" w:type="pct"/>
          </w:tcPr>
          <w:p w14:paraId="1AED25D3" w14:textId="113B945B" w:rsidR="00395B53" w:rsidRPr="003252DA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reported currently.</w:t>
            </w:r>
          </w:p>
        </w:tc>
      </w:tr>
      <w:tr w:rsidR="00396681" w:rsidRPr="003252DA" w14:paraId="23A8606D" w14:textId="77777777" w:rsidTr="00E26CE3">
        <w:tc>
          <w:tcPr>
            <w:tcW w:w="442" w:type="pct"/>
          </w:tcPr>
          <w:p w14:paraId="4369B34F" w14:textId="77777777" w:rsid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4910C6D3" w14:textId="77777777" w:rsid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1" w:rsidRPr="003252DA" w14:paraId="4AD03462" w14:textId="77777777" w:rsidTr="00E26CE3">
        <w:tc>
          <w:tcPr>
            <w:tcW w:w="442" w:type="pct"/>
          </w:tcPr>
          <w:p w14:paraId="6F3E4BA2" w14:textId="1CD32C6E" w:rsidR="00396681" w:rsidRPr="00396681" w:rsidRDefault="00396681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8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558" w:type="pct"/>
          </w:tcPr>
          <w:p w14:paraId="43E888AD" w14:textId="472E02F4" w:rsidR="00396681" w:rsidRDefault="002968F2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 Year</w:t>
            </w:r>
            <w:r w:rsidR="00396681">
              <w:rPr>
                <w:rFonts w:ascii="Arial" w:hAnsi="Arial" w:cs="Arial"/>
                <w:b/>
                <w:sz w:val="20"/>
                <w:szCs w:val="20"/>
              </w:rPr>
              <w:t xml:space="preserve"> – 2023-24</w:t>
            </w:r>
          </w:p>
        </w:tc>
      </w:tr>
      <w:tr w:rsidR="00396681" w:rsidRPr="003252DA" w14:paraId="1A94BEA3" w14:textId="77777777" w:rsidTr="00E26CE3">
        <w:tc>
          <w:tcPr>
            <w:tcW w:w="442" w:type="pct"/>
          </w:tcPr>
          <w:p w14:paraId="0C13A814" w14:textId="77777777" w:rsidR="00396681" w:rsidRPr="00396681" w:rsidRDefault="00396681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8" w:type="pct"/>
          </w:tcPr>
          <w:p w14:paraId="6923B99E" w14:textId="77777777" w:rsidR="00396681" w:rsidRDefault="00396681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6681" w:rsidRPr="003252DA" w14:paraId="2E89628F" w14:textId="77777777" w:rsidTr="00E26CE3">
        <w:tc>
          <w:tcPr>
            <w:tcW w:w="442" w:type="pct"/>
          </w:tcPr>
          <w:p w14:paraId="79F59747" w14:textId="0786A886" w:rsidR="00396681" w:rsidRP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681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558" w:type="pct"/>
          </w:tcPr>
          <w:p w14:paraId="56CB7332" w14:textId="4158F136" w:rsidR="00396681" w:rsidRDefault="00396681" w:rsidP="0039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968F2">
              <w:rPr>
                <w:rFonts w:ascii="Arial" w:hAnsi="Arial" w:cs="Arial"/>
                <w:sz w:val="20"/>
                <w:szCs w:val="20"/>
              </w:rPr>
              <w:t>23/24</w:t>
            </w:r>
            <w:r>
              <w:rPr>
                <w:rFonts w:ascii="Arial" w:hAnsi="Arial" w:cs="Arial"/>
                <w:sz w:val="20"/>
                <w:szCs w:val="20"/>
              </w:rPr>
              <w:t xml:space="preserve"> audit plan </w:t>
            </w:r>
            <w:r w:rsidR="002968F2">
              <w:rPr>
                <w:rFonts w:ascii="Arial" w:hAnsi="Arial" w:cs="Arial"/>
                <w:sz w:val="20"/>
                <w:szCs w:val="20"/>
              </w:rPr>
              <w:t>closed as</w:t>
            </w:r>
            <w:r>
              <w:rPr>
                <w:rFonts w:ascii="Arial" w:hAnsi="Arial" w:cs="Arial"/>
                <w:sz w:val="20"/>
                <w:szCs w:val="20"/>
              </w:rPr>
              <w:t xml:space="preserve"> shown in the table below.</w:t>
            </w:r>
          </w:p>
          <w:p w14:paraId="54452B8E" w14:textId="77777777" w:rsidR="00DC10EF" w:rsidRDefault="00DC10EF" w:rsidP="0039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804" w:type="dxa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1559"/>
              <w:gridCol w:w="1701"/>
              <w:gridCol w:w="2352"/>
            </w:tblGrid>
            <w:tr w:rsidR="00396681" w:rsidRPr="003252DA" w14:paraId="61038762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560F1BEE" w14:textId="77777777" w:rsidR="00396681" w:rsidRPr="003252DA" w:rsidRDefault="00396681" w:rsidP="00396681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GB" w:eastAsia="en-GB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Audits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1CAF6057" w14:textId="77777777" w:rsidR="00396681" w:rsidRPr="003252DA" w:rsidRDefault="00396681" w:rsidP="00396681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Type of audit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0F0FAC25" w14:textId="77777777" w:rsidR="00396681" w:rsidRPr="003252DA" w:rsidRDefault="00396681" w:rsidP="00396681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674BC64E" w14:textId="77777777" w:rsidR="00396681" w:rsidRPr="003252DA" w:rsidRDefault="00396681" w:rsidP="00396681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Update</w:t>
                  </w:r>
                </w:p>
              </w:tc>
            </w:tr>
            <w:tr w:rsidR="00F26A6A" w:rsidRPr="003252DA" w14:paraId="1AA414DD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C54278" w14:textId="14DE4B42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Active Directory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93EE9A" w14:textId="0016193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57133" w14:textId="449910DE" w:rsidR="00F26A6A" w:rsidRPr="00CD2BEC" w:rsidRDefault="002968F2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70B1" w14:textId="740D549B" w:rsidR="00F26A6A" w:rsidRPr="00CD2BEC" w:rsidRDefault="002968F2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Substantial Assurance</w:t>
                  </w:r>
                </w:p>
              </w:tc>
            </w:tr>
            <w:tr w:rsidR="00F26A6A" w:rsidRPr="003252DA" w14:paraId="1AD9C739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3D4A13" w14:textId="4E2486E9" w:rsidR="00F26A6A" w:rsidRPr="00CD2BEC" w:rsidRDefault="00CD2BEC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Firewall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FA7EC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9ED97" w14:textId="144F60D7" w:rsidR="00F26A6A" w:rsidRPr="00CD2BEC" w:rsidRDefault="002968F2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C8011" w14:textId="18EF31B7" w:rsidR="00F26A6A" w:rsidRPr="00CD2BEC" w:rsidRDefault="002B4562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F26A6A" w:rsidRPr="003252DA" w14:paraId="5C8E4C08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BC8E47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bCs/>
                      <w:sz w:val="20"/>
                      <w:szCs w:val="18"/>
                      <w:lang w:eastAsia="en-GB"/>
                    </w:rPr>
                    <w:t>Identity and Access Management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AB18F3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91658" w14:textId="63FFDDE5" w:rsidR="00F26A6A" w:rsidRPr="00CD2BEC" w:rsidRDefault="002968F2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AEF62" w14:textId="200A0E2E" w:rsidR="00F26A6A" w:rsidRPr="00CD2BEC" w:rsidRDefault="0005200F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</w:t>
                  </w:r>
                  <w:r w:rsidR="002238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Assurance</w:t>
                  </w:r>
                </w:p>
              </w:tc>
            </w:tr>
            <w:tr w:rsidR="00F26A6A" w:rsidRPr="003252DA" w14:paraId="505CC488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804904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HALO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7DEF3B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SPL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F5691" w14:textId="2F33A818" w:rsidR="00F26A6A" w:rsidRPr="00CD2BEC" w:rsidRDefault="002968F2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8D1FD" w14:textId="5E748534" w:rsidR="00F26A6A" w:rsidRPr="00CD2BEC" w:rsidRDefault="002238A3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F26A6A" w:rsidRPr="003252DA" w14:paraId="60ED960E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EC6548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SolarWinds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F646C3" w14:textId="486DBAAC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564E1" w14:textId="7EA7F97C" w:rsidR="00F26A6A" w:rsidRPr="00CD2BEC" w:rsidRDefault="002238A3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8877A" w14:textId="77777777" w:rsidR="00F26A6A" w:rsidRDefault="002238A3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Substantial Assurance</w:t>
                  </w:r>
                </w:p>
                <w:p w14:paraId="54FBF4DD" w14:textId="015D3283" w:rsidR="0005200F" w:rsidRPr="00CD2BEC" w:rsidRDefault="0005200F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This audit was delayed due to key staff </w:t>
                  </w:r>
                  <w:r w:rsidR="00DC1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(SRS)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unavailability.  This was reported verbally to the previous F+G Board</w:t>
                  </w:r>
                  <w:r w:rsidR="00DC1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 service delivery was prioritised.</w:t>
                  </w:r>
                </w:p>
              </w:tc>
            </w:tr>
            <w:tr w:rsidR="00F26A6A" w:rsidRPr="003252DA" w14:paraId="11C84C42" w14:textId="77777777" w:rsidTr="00E26CE3">
              <w:trPr>
                <w:trHeight w:val="290"/>
              </w:trPr>
              <w:tc>
                <w:tcPr>
                  <w:tcW w:w="78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D6F4C20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6A6A" w:rsidRPr="003252DA" w14:paraId="0D81AC1F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90C09" w14:textId="518B261A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EdTech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9FA4FC" w14:textId="6241A64F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95127" w14:textId="0B961000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B3DE1" w14:textId="774BDEA6" w:rsidR="00F26A6A" w:rsidRPr="00CD2BEC" w:rsidRDefault="00A72A29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Assurance, although r</w:t>
                  </w:r>
                  <w:r w:rsidR="00F26A6A"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isk for Local Authorities</w:t>
                  </w:r>
                  <w:r w:rsidR="00425EC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raised at F+G June 2023</w:t>
                  </w:r>
                </w:p>
              </w:tc>
            </w:tr>
            <w:tr w:rsidR="00F26A6A" w:rsidRPr="003252DA" w14:paraId="2BE8070F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F9EF13" w14:textId="68776293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Application Support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55A2E3" w14:textId="470D8E93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6C963" w14:textId="6E2369D4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8BC99" w14:textId="5F9FCE58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F26A6A" w:rsidRPr="003252DA" w14:paraId="4D32D4B4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F82093" w14:textId="10BBE834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CCTV Control Centre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06940C" w14:textId="449B959A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A78BD" w14:textId="72D26D2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69F1D" w14:textId="0DB2695B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F26A6A" w:rsidRPr="003252DA" w14:paraId="63BFDD57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A4B6F8" w14:textId="7FD8C95F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O365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0BF9FF" w14:textId="3AB24F6D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2846E" w14:textId="659DE3A2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F384E" w14:textId="7532B24A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F26A6A" w:rsidRPr="003252DA" w14:paraId="30BB7670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452A38" w14:textId="39371387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Change Management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716044" w14:textId="10F4F07F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6D3D8" w14:textId="02D3E0E0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9C65B" w14:textId="323C1BF0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4C4F08" w:rsidRPr="003252DA" w14:paraId="659FB79B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5AA6A9" w14:textId="4A26CD84" w:rsidR="004C4F08" w:rsidRPr="00CD2BEC" w:rsidRDefault="004C4F08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Telephony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B876BD" w14:textId="619E78A1" w:rsidR="004C4F08" w:rsidRPr="00CD2BEC" w:rsidRDefault="004C4F08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0063B" w14:textId="06437975" w:rsidR="004C4F08" w:rsidRPr="00CD2BEC" w:rsidRDefault="004C4F08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BC98A" w14:textId="5ED7BC9B" w:rsidR="004C4F08" w:rsidRPr="00CD2BEC" w:rsidRDefault="004C4F08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4C4F08" w:rsidRPr="003252DA" w14:paraId="2D2FBA81" w14:textId="77777777" w:rsidTr="00E26CE3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D67D36" w14:textId="21397A4D" w:rsidR="004C4F08" w:rsidRDefault="004C4F08" w:rsidP="004C4F08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IT Governance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8E3DD6" w14:textId="35159A2B" w:rsidR="004C4F08" w:rsidRDefault="004C4F08" w:rsidP="004C4F0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SPL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6FD93" w14:textId="18C824F6" w:rsidR="004C4F08" w:rsidRDefault="004C4F08" w:rsidP="004C4F0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AF182" w14:textId="6EC6405C" w:rsidR="004C4F08" w:rsidRDefault="004C4F08" w:rsidP="004C4F0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Substantial</w:t>
                  </w:r>
                  <w:r w:rsidR="002968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Assurance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5DB9734E" w14:textId="77777777" w:rsidR="00396681" w:rsidRDefault="00396681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00F" w:rsidRPr="003252DA" w14:paraId="5AF6E277" w14:textId="77777777" w:rsidTr="00E26CE3">
        <w:tc>
          <w:tcPr>
            <w:tcW w:w="442" w:type="pct"/>
          </w:tcPr>
          <w:p w14:paraId="5E773AE0" w14:textId="77777777" w:rsidR="0005200F" w:rsidRPr="00396681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5A008A0A" w14:textId="77777777" w:rsidR="0005200F" w:rsidRPr="00DC10EF" w:rsidRDefault="0005200F" w:rsidP="000520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98CB54" w14:textId="29959E63" w:rsidR="00DC10EF" w:rsidRPr="00DC10EF" w:rsidRDefault="00DC10EF" w:rsidP="00DC10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10EF">
              <w:rPr>
                <w:rFonts w:ascii="Arial" w:hAnsi="Arial" w:cs="Arial"/>
                <w:bCs/>
                <w:sz w:val="20"/>
                <w:szCs w:val="20"/>
              </w:rPr>
              <w:t>The SRS would like to thank the Internal Audit team at Torfaen for the flexibility offered to support the changes required in the sequence of audits in 23/24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1A9C9C" w14:textId="29B8A2EF" w:rsidR="00DC10EF" w:rsidRDefault="00DC10E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00F" w:rsidRPr="003252DA" w14:paraId="302EF43B" w14:textId="77777777" w:rsidTr="00E26CE3">
        <w:tc>
          <w:tcPr>
            <w:tcW w:w="442" w:type="pct"/>
          </w:tcPr>
          <w:p w14:paraId="7423D722" w14:textId="77777777" w:rsidR="0005200F" w:rsidRPr="00396681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1E013A86" w14:textId="77777777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00F" w:rsidRPr="003252DA" w14:paraId="3862C432" w14:textId="77777777" w:rsidTr="00E26CE3">
        <w:tc>
          <w:tcPr>
            <w:tcW w:w="442" w:type="pct"/>
          </w:tcPr>
          <w:p w14:paraId="77A9619B" w14:textId="69AEA3ED" w:rsidR="0005200F" w:rsidRPr="00396681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68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58" w:type="pct"/>
          </w:tcPr>
          <w:p w14:paraId="38127D6E" w14:textId="64F19C64" w:rsidR="0005200F" w:rsidRDefault="00541026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 Year – 2024-25</w:t>
            </w:r>
          </w:p>
        </w:tc>
      </w:tr>
      <w:tr w:rsidR="0005200F" w:rsidRPr="003252DA" w14:paraId="69079C70" w14:textId="77777777" w:rsidTr="00E26CE3">
        <w:tc>
          <w:tcPr>
            <w:tcW w:w="442" w:type="pct"/>
          </w:tcPr>
          <w:p w14:paraId="70366756" w14:textId="68295D9D" w:rsidR="0005200F" w:rsidRPr="00396681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558" w:type="pct"/>
          </w:tcPr>
          <w:p w14:paraId="4F2F50CE" w14:textId="553F84C0" w:rsidR="0005200F" w:rsidRPr="0005200F" w:rsidRDefault="0005200F" w:rsidP="000520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200F">
              <w:rPr>
                <w:rFonts w:ascii="Arial" w:hAnsi="Arial" w:cs="Arial"/>
                <w:bCs/>
                <w:sz w:val="20"/>
                <w:szCs w:val="20"/>
              </w:rPr>
              <w:t>The 24/25 audit plan is shown in the table below.</w:t>
            </w:r>
          </w:p>
          <w:p w14:paraId="0DD534C3" w14:textId="77777777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7804" w:type="dxa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1559"/>
              <w:gridCol w:w="1955"/>
              <w:gridCol w:w="2098"/>
            </w:tblGrid>
            <w:tr w:rsidR="0005200F" w:rsidRPr="003252DA" w14:paraId="1993B077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2A32C683" w14:textId="77777777" w:rsidR="0005200F" w:rsidRPr="0077194C" w:rsidRDefault="0005200F" w:rsidP="0005200F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GB" w:eastAsia="en-GB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Audits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78F65FC3" w14:textId="77777777" w:rsidR="0005200F" w:rsidRPr="0077194C" w:rsidRDefault="0005200F" w:rsidP="0005200F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Type of audit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1EC4A351" w14:textId="244B0AFA" w:rsidR="0005200F" w:rsidRPr="0077194C" w:rsidRDefault="0005200F" w:rsidP="0005200F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Planned Quarter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78BA2E6B" w14:textId="77777777" w:rsidR="0005200F" w:rsidRPr="0077194C" w:rsidRDefault="0005200F" w:rsidP="0005200F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Update</w:t>
                  </w:r>
                </w:p>
              </w:tc>
            </w:tr>
            <w:tr w:rsidR="0005200F" w:rsidRPr="003252DA" w14:paraId="177DB6B6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586CB" w14:textId="104BC85C" w:rsidR="0005200F" w:rsidRPr="0077194C" w:rsidRDefault="0005200F" w:rsidP="0005200F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Active Directory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0F11C" w14:textId="41FBC321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DEB76F" w14:textId="490A1634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FE555" w14:textId="4ED32A66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200F" w:rsidRPr="003252DA" w14:paraId="3FDE8675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72CDF" w14:textId="46523741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Application Integration Service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E14F29" w14:textId="2A473F60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A6C42A" w14:textId="2302A953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06B3B" w14:textId="77777777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200F" w:rsidRPr="003252DA" w14:paraId="399AB111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D9100B" w14:textId="5B1E9D8A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Business Management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495228" w14:textId="360568FD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E1B267" w14:textId="3826A63A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60C82" w14:textId="77777777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200F" w:rsidRPr="003252DA" w14:paraId="646EC7A2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87AAD8" w14:textId="408EAAAC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Data Centre – GPA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22039" w14:textId="4AA8E717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8AF903" w14:textId="3DC3C714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F9473" w14:textId="24FB8488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 Progress. </w:t>
                  </w:r>
                </w:p>
              </w:tc>
            </w:tr>
            <w:tr w:rsidR="0005200F" w:rsidRPr="003252DA" w14:paraId="6750BABB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ED731D" w14:textId="3C3665C5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HALO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5CA2C" w14:textId="34A7E419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09BB06" w14:textId="1AB91319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8A221" w14:textId="77777777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200F" w:rsidRPr="003252DA" w14:paraId="3EB1B260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43E291" w14:textId="411DFD58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Information Security Management System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579C15" w14:textId="49FB10AA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BAF70" w14:textId="368CE685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6456A" w14:textId="7C65EA94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</w:tr>
            <w:tr w:rsidR="0005200F" w:rsidRPr="003252DA" w14:paraId="62CFA957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358151" w14:textId="0EB30E04" w:rsidR="0005200F" w:rsidRPr="0077194C" w:rsidRDefault="0005200F" w:rsidP="0005200F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IT Disposals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AEB4BA" w14:textId="7EFBAC0D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58152B" w14:textId="43F2E23D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0E50C" w14:textId="3FC83D1C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200F" w:rsidRPr="003252DA" w14:paraId="1D01B07B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A06059" w14:textId="062D688D" w:rsidR="0005200F" w:rsidRPr="0077194C" w:rsidRDefault="0005200F" w:rsidP="0005200F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IT Service Continuity Management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9D05D5" w14:textId="07A07188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F58B82" w14:textId="57DE1BD2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5A682" w14:textId="5AB36698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200F" w:rsidRPr="003252DA" w14:paraId="31B20FDE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DC1DB2" w14:textId="1710AC70" w:rsidR="0005200F" w:rsidRPr="0077194C" w:rsidRDefault="0005200F" w:rsidP="0005200F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Mobile Computing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6C2CA6" w14:textId="1DB86D4D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9C73B" w14:textId="7EDE2313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CDDB4" w14:textId="136874DA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200F" w:rsidRPr="003252DA" w14:paraId="2D2F2BEF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178A72" w14:textId="75B3F58A" w:rsidR="0005200F" w:rsidRPr="0077194C" w:rsidRDefault="0005200F" w:rsidP="0005200F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lastRenderedPageBreak/>
                    <w:t>Software Asset Management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7063C" w14:textId="2EE3BD42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272F4B" w14:textId="0F56C01F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E480E" w14:textId="0813351C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200F" w:rsidRPr="003252DA" w14:paraId="7681422D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B54A6B" w14:textId="13DF9976" w:rsidR="0005200F" w:rsidRPr="0077194C" w:rsidRDefault="0005200F" w:rsidP="0005200F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Solarwinds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48F24" w14:textId="34E3E6C4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40842" w14:textId="0077ADF2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D9DF2" w14:textId="0F4723FB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2274ED1" w14:textId="77777777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00F" w:rsidRPr="003252DA" w14:paraId="48A8E985" w14:textId="77777777" w:rsidTr="00E26CE3">
        <w:tc>
          <w:tcPr>
            <w:tcW w:w="442" w:type="pct"/>
          </w:tcPr>
          <w:p w14:paraId="69A5D680" w14:textId="59172669" w:rsidR="0005200F" w:rsidRPr="00396681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1A22EB48" w14:textId="77777777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00F" w:rsidRPr="003252DA" w14:paraId="0FAF736A" w14:textId="77777777" w:rsidTr="00E26CE3">
        <w:tc>
          <w:tcPr>
            <w:tcW w:w="442" w:type="pct"/>
          </w:tcPr>
          <w:p w14:paraId="70F62935" w14:textId="14C7F108" w:rsidR="0005200F" w:rsidRPr="00396681" w:rsidRDefault="0005200F" w:rsidP="000520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58" w:type="pct"/>
          </w:tcPr>
          <w:p w14:paraId="2E97C6B9" w14:textId="545607D6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Monitoring and Evaluation</w:t>
            </w:r>
          </w:p>
        </w:tc>
      </w:tr>
      <w:tr w:rsidR="0005200F" w:rsidRPr="003252DA" w14:paraId="2BB8E2C1" w14:textId="77777777" w:rsidTr="00E26CE3">
        <w:tc>
          <w:tcPr>
            <w:tcW w:w="442" w:type="pct"/>
          </w:tcPr>
          <w:p w14:paraId="31395BDC" w14:textId="0917DA13" w:rsidR="0005200F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0085E543" w14:textId="77777777" w:rsidR="0005200F" w:rsidRPr="003252DA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5200F" w:rsidRPr="003252DA" w14:paraId="3026FFF6" w14:textId="77777777" w:rsidTr="00E26CE3">
        <w:tc>
          <w:tcPr>
            <w:tcW w:w="442" w:type="pct"/>
          </w:tcPr>
          <w:p w14:paraId="1B140CC2" w14:textId="186E5E42" w:rsidR="0005200F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558" w:type="pct"/>
          </w:tcPr>
          <w:p w14:paraId="3477D439" w14:textId="77777777" w:rsidR="0005200F" w:rsidRPr="003252DA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The audit process is monitored by the Deputy COO / Director of Operations.</w:t>
            </w:r>
          </w:p>
          <w:p w14:paraId="6B3A2193" w14:textId="77777777" w:rsidR="0005200F" w:rsidRPr="003252DA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6F112A0" w14:textId="77777777" w:rsidR="00173587" w:rsidRPr="003252DA" w:rsidRDefault="00173587" w:rsidP="00173587">
      <w:pPr>
        <w:rPr>
          <w:rFonts w:ascii="Arial" w:hAnsi="Arial" w:cs="Arial"/>
          <w:sz w:val="20"/>
          <w:szCs w:val="20"/>
        </w:rPr>
      </w:pPr>
    </w:p>
    <w:sectPr w:rsidR="00173587" w:rsidRPr="003252DA" w:rsidSect="00CD4F12">
      <w:headerReference w:type="default" r:id="rId12"/>
      <w:footerReference w:type="default" r:id="rId13"/>
      <w:pgSz w:w="11900" w:h="16840"/>
      <w:pgMar w:top="1440" w:right="1440" w:bottom="1440" w:left="1440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3540" w14:textId="77777777" w:rsidR="003B117B" w:rsidRDefault="003B117B">
      <w:r>
        <w:separator/>
      </w:r>
    </w:p>
  </w:endnote>
  <w:endnote w:type="continuationSeparator" w:id="0">
    <w:p w14:paraId="542BEE07" w14:textId="77777777" w:rsidR="003B117B" w:rsidRDefault="003B117B">
      <w:r>
        <w:continuationSeparator/>
      </w:r>
    </w:p>
  </w:endnote>
  <w:endnote w:type="continuationNotice" w:id="1">
    <w:p w14:paraId="16746DCB" w14:textId="77777777" w:rsidR="003B117B" w:rsidRDefault="003B1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0A17" w14:textId="77777777" w:rsidR="00E54046" w:rsidRDefault="00E54046"/>
  <w:p w14:paraId="6F100306" w14:textId="0552FD18" w:rsidR="00E54046" w:rsidRDefault="007743D1" w:rsidP="002F0F4D">
    <w:pPr>
      <w:tabs>
        <w:tab w:val="center" w:pos="4513"/>
        <w:tab w:val="right" w:pos="9026"/>
      </w:tabs>
      <w:rPr>
        <w:rFonts w:ascii="Calibri" w:hAnsi="Calibri"/>
        <w:noProof/>
        <w:sz w:val="22"/>
        <w:szCs w:val="22"/>
        <w:lang w:val="en-GB" w:eastAsia="en-GB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0" layoutInCell="1" allowOverlap="1" wp14:anchorId="661858FC" wp14:editId="1321735A">
              <wp:simplePos x="0" y="0"/>
              <wp:positionH relativeFrom="column">
                <wp:posOffset>-928370</wp:posOffset>
              </wp:positionH>
              <wp:positionV relativeFrom="paragraph">
                <wp:posOffset>12699</wp:posOffset>
              </wp:positionV>
              <wp:extent cx="7573645" cy="0"/>
              <wp:effectExtent l="0" t="0" r="0" b="0"/>
              <wp:wrapNone/>
              <wp:docPr id="162522958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D382E" id="Straight Connector 1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3.1pt,1pt" to="523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" strokecolor="#ec1ad3">
              <o:lock v:ext="edit" shapetype="f"/>
            </v:line>
          </w:pict>
        </mc:Fallback>
      </mc:AlternateConten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</w:t>
    </w:r>
  </w:p>
  <w:p w14:paraId="5450E1F5" w14:textId="77777777" w:rsidR="00E54046" w:rsidRPr="00474C2B" w:rsidRDefault="00E54046" w:rsidP="002F0F4D">
    <w:pPr>
      <w:tabs>
        <w:tab w:val="center" w:pos="4513"/>
        <w:tab w:val="right" w:pos="9020"/>
      </w:tabs>
      <w:jc w:val="right"/>
      <w:rPr>
        <w:rFonts w:ascii="Calibri" w:hAnsi="Calibri"/>
        <w:noProof/>
        <w:sz w:val="22"/>
        <w:szCs w:val="22"/>
        <w:lang w:val="en-GB" w:eastAsia="en-GB"/>
      </w:rPr>
    </w:pP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         </w:t>
    </w:r>
    <w:r>
      <w:rPr>
        <w:rFonts w:ascii="Calibri" w:hAnsi="Calibri"/>
        <w:noProof/>
        <w:sz w:val="22"/>
        <w:szCs w:val="22"/>
        <w:lang w:val="en-GB" w:eastAsia="en-GB"/>
      </w:rPr>
      <w:tab/>
    </w:r>
    <w:r>
      <w:rPr>
        <w:rFonts w:ascii="Calibri" w:hAnsi="Calibri"/>
        <w:noProof/>
        <w:sz w:val="22"/>
        <w:szCs w:val="22"/>
        <w:lang w:val="en-GB" w:eastAsia="en-GB"/>
      </w:rPr>
      <w:tab/>
    </w:r>
  </w:p>
  <w:p w14:paraId="3DF959AF" w14:textId="77777777" w:rsidR="00E54046" w:rsidRDefault="00E54046">
    <w:pPr>
      <w:pStyle w:val="Body1"/>
      <w:tabs>
        <w:tab w:val="left" w:pos="0"/>
        <w:tab w:val="center" w:pos="4510"/>
        <w:tab w:val="center" w:pos="4513"/>
        <w:tab w:val="right" w:pos="9000"/>
        <w:tab w:val="right" w:pos="9020"/>
      </w:tabs>
      <w:rPr>
        <w:rFonts w:ascii="Times New Roman" w:eastAsia="Times New Roman" w:hAnsi="Times New Roman"/>
        <w:color w:val="auto"/>
        <w:sz w:val="20"/>
        <w:lang w:val="en-GB" w:bidi="x-none"/>
      </w:rPr>
    </w:pPr>
    <w:r>
      <w:rPr>
        <w:rFonts w:hAnsi="Arial Unicode MS"/>
      </w:rPr>
      <w:tab/>
    </w:r>
    <w:r>
      <w:rPr>
        <w:rFonts w:hAnsi="Arial Unicode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3298" w14:textId="77777777" w:rsidR="003B117B" w:rsidRDefault="003B117B">
      <w:r>
        <w:separator/>
      </w:r>
    </w:p>
  </w:footnote>
  <w:footnote w:type="continuationSeparator" w:id="0">
    <w:p w14:paraId="1BE270D4" w14:textId="77777777" w:rsidR="003B117B" w:rsidRDefault="003B117B">
      <w:r>
        <w:continuationSeparator/>
      </w:r>
    </w:p>
  </w:footnote>
  <w:footnote w:type="continuationNotice" w:id="1">
    <w:p w14:paraId="3585BBF7" w14:textId="77777777" w:rsidR="003B117B" w:rsidRDefault="003B1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E724" w14:textId="3C25BE59" w:rsidR="00E54046" w:rsidRDefault="007743D1" w:rsidP="00900E35">
    <w:pPr>
      <w:pStyle w:val="Header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1993948" wp14:editId="01A543C6">
              <wp:simplePos x="0" y="0"/>
              <wp:positionH relativeFrom="column">
                <wp:posOffset>-947420</wp:posOffset>
              </wp:positionH>
              <wp:positionV relativeFrom="paragraph">
                <wp:posOffset>1191259</wp:posOffset>
              </wp:positionV>
              <wp:extent cx="7573645" cy="0"/>
              <wp:effectExtent l="0" t="0" r="0" b="0"/>
              <wp:wrapNone/>
              <wp:docPr id="434627110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271EE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4.6pt,93.8pt" to="521.7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" strokecolor="#ec1ad3">
              <o:lock v:ext="edit" shapetype="f"/>
            </v:line>
          </w:pict>
        </mc:Fallback>
      </mc:AlternateContent>
    </w:r>
  </w:p>
  <w:p w14:paraId="7D480859" w14:textId="6585DA2B" w:rsidR="00900E35" w:rsidRDefault="007B6759" w:rsidP="007B6759">
    <w:pPr>
      <w:pStyle w:val="Header"/>
    </w:pPr>
    <w:r w:rsidRPr="007B6759">
      <w:rPr>
        <w:noProof/>
      </w:rPr>
      <w:drawing>
        <wp:inline distT="0" distB="0" distL="0" distR="0" wp14:anchorId="4865A42A" wp14:editId="7E57AB28">
          <wp:extent cx="840279" cy="869352"/>
          <wp:effectExtent l="0" t="0" r="0" b="6985"/>
          <wp:docPr id="8" name="Picture 7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48253572-4F1A-B295-ADD0-E737353020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48253572-4F1A-B295-ADD0-E737353020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82" b="7870"/>
                  <a:stretch/>
                </pic:blipFill>
                <pic:spPr bwMode="auto">
                  <a:xfrm>
                    <a:off x="0" y="0"/>
                    <a:ext cx="840279" cy="86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A3CF90" wp14:editId="6085E95A">
          <wp:extent cx="4816170" cy="951986"/>
          <wp:effectExtent l="0" t="0" r="0" b="0"/>
          <wp:docPr id="10456178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233" cy="954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7527FB" w14:textId="45283330" w:rsidR="00900E35" w:rsidRDefault="00900E35" w:rsidP="007B6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F28"/>
    <w:multiLevelType w:val="multilevel"/>
    <w:tmpl w:val="84A885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965BF1"/>
    <w:multiLevelType w:val="hybridMultilevel"/>
    <w:tmpl w:val="3738D4BA"/>
    <w:lvl w:ilvl="0" w:tplc="9A96F1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1EBC"/>
    <w:multiLevelType w:val="hybridMultilevel"/>
    <w:tmpl w:val="88AE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018"/>
    <w:multiLevelType w:val="hybridMultilevel"/>
    <w:tmpl w:val="83BA060E"/>
    <w:lvl w:ilvl="0" w:tplc="0B2AB0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819082B"/>
    <w:multiLevelType w:val="multilevel"/>
    <w:tmpl w:val="A48ADB42"/>
    <w:styleLink w:val="ListBullets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520D7"/>
    <w:multiLevelType w:val="hybridMultilevel"/>
    <w:tmpl w:val="24D8BFF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1E1492"/>
    <w:multiLevelType w:val="hybridMultilevel"/>
    <w:tmpl w:val="AE8EF864"/>
    <w:lvl w:ilvl="0" w:tplc="9A2AEA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345C8"/>
    <w:multiLevelType w:val="hybridMultilevel"/>
    <w:tmpl w:val="7C264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1796"/>
    <w:multiLevelType w:val="multilevel"/>
    <w:tmpl w:val="2EEA2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F37D1E"/>
    <w:multiLevelType w:val="hybridMultilevel"/>
    <w:tmpl w:val="0FA699BE"/>
    <w:lvl w:ilvl="0" w:tplc="D1F084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C520B"/>
    <w:multiLevelType w:val="multilevel"/>
    <w:tmpl w:val="4CF6D8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A30F31"/>
    <w:multiLevelType w:val="hybridMultilevel"/>
    <w:tmpl w:val="B64C1F18"/>
    <w:lvl w:ilvl="0" w:tplc="E43C7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4E6E"/>
    <w:multiLevelType w:val="hybridMultilevel"/>
    <w:tmpl w:val="245E8BB0"/>
    <w:lvl w:ilvl="0" w:tplc="45009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6FDB"/>
    <w:multiLevelType w:val="multilevel"/>
    <w:tmpl w:val="686EAD58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pStyle w:val="AgtLevel3"/>
      <w:lvlText w:val="(%3)"/>
      <w:lvlJc w:val="left"/>
      <w:rPr>
        <w:rFonts w:ascii="Arial" w:hAnsi="Arial" w:cs="Arial" w:hint="default"/>
        <w:b w:val="0"/>
        <w:i w:val="0"/>
        <w:strike w:val="0"/>
        <w:color w:val="000000"/>
        <w:sz w:val="22"/>
        <w:szCs w:val="22"/>
        <w:em w:val="none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4" w15:restartNumberingAfterBreak="0">
    <w:nsid w:val="73FF61CA"/>
    <w:multiLevelType w:val="hybridMultilevel"/>
    <w:tmpl w:val="8C32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741CD"/>
    <w:multiLevelType w:val="hybridMultilevel"/>
    <w:tmpl w:val="BC802B80"/>
    <w:lvl w:ilvl="0" w:tplc="25908C74">
      <w:start w:val="1"/>
      <w:numFmt w:val="bullet"/>
      <w:pStyle w:val="Heading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1A5540"/>
    <w:multiLevelType w:val="hybridMultilevel"/>
    <w:tmpl w:val="B590FCE4"/>
    <w:lvl w:ilvl="0" w:tplc="4BDE0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2506">
    <w:abstractNumId w:val="4"/>
  </w:num>
  <w:num w:numId="2" w16cid:durableId="1558397498">
    <w:abstractNumId w:val="15"/>
  </w:num>
  <w:num w:numId="3" w16cid:durableId="861433472">
    <w:abstractNumId w:val="7"/>
  </w:num>
  <w:num w:numId="4" w16cid:durableId="359627369">
    <w:abstractNumId w:val="1"/>
  </w:num>
  <w:num w:numId="5" w16cid:durableId="1762334143">
    <w:abstractNumId w:val="13"/>
  </w:num>
  <w:num w:numId="6" w16cid:durableId="1240746447">
    <w:abstractNumId w:val="0"/>
  </w:num>
  <w:num w:numId="7" w16cid:durableId="1860268443">
    <w:abstractNumId w:val="10"/>
  </w:num>
  <w:num w:numId="8" w16cid:durableId="141967699">
    <w:abstractNumId w:val="6"/>
  </w:num>
  <w:num w:numId="9" w16cid:durableId="1528325808">
    <w:abstractNumId w:val="9"/>
  </w:num>
  <w:num w:numId="10" w16cid:durableId="811874146">
    <w:abstractNumId w:val="3"/>
  </w:num>
  <w:num w:numId="11" w16cid:durableId="709918429">
    <w:abstractNumId w:val="12"/>
  </w:num>
  <w:num w:numId="12" w16cid:durableId="1436053199">
    <w:abstractNumId w:val="16"/>
  </w:num>
  <w:num w:numId="13" w16cid:durableId="1895071273">
    <w:abstractNumId w:val="11"/>
  </w:num>
  <w:num w:numId="14" w16cid:durableId="342172603">
    <w:abstractNumId w:val="14"/>
  </w:num>
  <w:num w:numId="15" w16cid:durableId="21132506">
    <w:abstractNumId w:val="5"/>
  </w:num>
  <w:num w:numId="16" w16cid:durableId="1043092748">
    <w:abstractNumId w:val="8"/>
  </w:num>
  <w:num w:numId="17" w16cid:durableId="18422179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050">
      <v:stroke weight="0" endcap="roun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DB"/>
    <w:rsid w:val="00002CBA"/>
    <w:rsid w:val="0000371E"/>
    <w:rsid w:val="00005803"/>
    <w:rsid w:val="00006C40"/>
    <w:rsid w:val="00007E89"/>
    <w:rsid w:val="000101C5"/>
    <w:rsid w:val="00013561"/>
    <w:rsid w:val="000157A5"/>
    <w:rsid w:val="00022071"/>
    <w:rsid w:val="00031CE0"/>
    <w:rsid w:val="00034901"/>
    <w:rsid w:val="00036B38"/>
    <w:rsid w:val="00037630"/>
    <w:rsid w:val="00042EBE"/>
    <w:rsid w:val="000435B7"/>
    <w:rsid w:val="00044825"/>
    <w:rsid w:val="00044E47"/>
    <w:rsid w:val="00045387"/>
    <w:rsid w:val="00047D3E"/>
    <w:rsid w:val="00050323"/>
    <w:rsid w:val="00050F12"/>
    <w:rsid w:val="0005200F"/>
    <w:rsid w:val="000523E3"/>
    <w:rsid w:val="000524C0"/>
    <w:rsid w:val="00054A68"/>
    <w:rsid w:val="0006213E"/>
    <w:rsid w:val="00065194"/>
    <w:rsid w:val="000653F4"/>
    <w:rsid w:val="00071447"/>
    <w:rsid w:val="0007461F"/>
    <w:rsid w:val="0007492E"/>
    <w:rsid w:val="00075293"/>
    <w:rsid w:val="00083745"/>
    <w:rsid w:val="000839B6"/>
    <w:rsid w:val="00085806"/>
    <w:rsid w:val="000868E3"/>
    <w:rsid w:val="00091293"/>
    <w:rsid w:val="00095382"/>
    <w:rsid w:val="00095971"/>
    <w:rsid w:val="000A0E85"/>
    <w:rsid w:val="000A4C54"/>
    <w:rsid w:val="000C0D29"/>
    <w:rsid w:val="000C1E1D"/>
    <w:rsid w:val="000C31B3"/>
    <w:rsid w:val="000C4A78"/>
    <w:rsid w:val="000C4C89"/>
    <w:rsid w:val="000C54E9"/>
    <w:rsid w:val="000D5CC7"/>
    <w:rsid w:val="000D6938"/>
    <w:rsid w:val="000D6BBF"/>
    <w:rsid w:val="000E009A"/>
    <w:rsid w:val="000E1BAE"/>
    <w:rsid w:val="000E5B6E"/>
    <w:rsid w:val="000F29E3"/>
    <w:rsid w:val="000F612B"/>
    <w:rsid w:val="0010234A"/>
    <w:rsid w:val="001045F1"/>
    <w:rsid w:val="00106CBA"/>
    <w:rsid w:val="001113B6"/>
    <w:rsid w:val="001133DE"/>
    <w:rsid w:val="001154AC"/>
    <w:rsid w:val="0012253C"/>
    <w:rsid w:val="00137F3D"/>
    <w:rsid w:val="00141CDB"/>
    <w:rsid w:val="001449B9"/>
    <w:rsid w:val="00145953"/>
    <w:rsid w:val="00145C9E"/>
    <w:rsid w:val="00145CFB"/>
    <w:rsid w:val="001515EE"/>
    <w:rsid w:val="001541CB"/>
    <w:rsid w:val="00161652"/>
    <w:rsid w:val="00162B82"/>
    <w:rsid w:val="001635A8"/>
    <w:rsid w:val="00173213"/>
    <w:rsid w:val="00173587"/>
    <w:rsid w:val="0017451B"/>
    <w:rsid w:val="001762F8"/>
    <w:rsid w:val="00176ABE"/>
    <w:rsid w:val="00177E55"/>
    <w:rsid w:val="00180347"/>
    <w:rsid w:val="0018081D"/>
    <w:rsid w:val="00180E08"/>
    <w:rsid w:val="00183C49"/>
    <w:rsid w:val="00184AFB"/>
    <w:rsid w:val="00190EAC"/>
    <w:rsid w:val="00193D52"/>
    <w:rsid w:val="0019513D"/>
    <w:rsid w:val="00196984"/>
    <w:rsid w:val="00197AFB"/>
    <w:rsid w:val="001A231F"/>
    <w:rsid w:val="001B0058"/>
    <w:rsid w:val="001B14D6"/>
    <w:rsid w:val="001B1B1E"/>
    <w:rsid w:val="001B1E9B"/>
    <w:rsid w:val="001B7897"/>
    <w:rsid w:val="001D07EC"/>
    <w:rsid w:val="001D2FD3"/>
    <w:rsid w:val="001D3F3F"/>
    <w:rsid w:val="001D62D9"/>
    <w:rsid w:val="001D6A32"/>
    <w:rsid w:val="001D7D13"/>
    <w:rsid w:val="001E02F2"/>
    <w:rsid w:val="001E1CDA"/>
    <w:rsid w:val="001E37D9"/>
    <w:rsid w:val="001E60E5"/>
    <w:rsid w:val="001E699A"/>
    <w:rsid w:val="001E6BD5"/>
    <w:rsid w:val="001F0E16"/>
    <w:rsid w:val="001F202A"/>
    <w:rsid w:val="001F4C7B"/>
    <w:rsid w:val="001F50DB"/>
    <w:rsid w:val="001F58B5"/>
    <w:rsid w:val="00200AA4"/>
    <w:rsid w:val="002040ED"/>
    <w:rsid w:val="002047CD"/>
    <w:rsid w:val="002066BA"/>
    <w:rsid w:val="0021332F"/>
    <w:rsid w:val="00213B1C"/>
    <w:rsid w:val="002164F1"/>
    <w:rsid w:val="002238A3"/>
    <w:rsid w:val="002243D8"/>
    <w:rsid w:val="002255ED"/>
    <w:rsid w:val="00226FE8"/>
    <w:rsid w:val="002302DF"/>
    <w:rsid w:val="00230810"/>
    <w:rsid w:val="00233825"/>
    <w:rsid w:val="00234C66"/>
    <w:rsid w:val="00237AC7"/>
    <w:rsid w:val="00240394"/>
    <w:rsid w:val="00241FE1"/>
    <w:rsid w:val="00243F92"/>
    <w:rsid w:val="00250961"/>
    <w:rsid w:val="0025100E"/>
    <w:rsid w:val="00251A65"/>
    <w:rsid w:val="00254AA2"/>
    <w:rsid w:val="0025555F"/>
    <w:rsid w:val="0026152D"/>
    <w:rsid w:val="002660FA"/>
    <w:rsid w:val="00267047"/>
    <w:rsid w:val="00267135"/>
    <w:rsid w:val="002672E7"/>
    <w:rsid w:val="00280450"/>
    <w:rsid w:val="00280D6C"/>
    <w:rsid w:val="00283DEE"/>
    <w:rsid w:val="0028660A"/>
    <w:rsid w:val="00286F94"/>
    <w:rsid w:val="002871BC"/>
    <w:rsid w:val="00294787"/>
    <w:rsid w:val="002968F2"/>
    <w:rsid w:val="002A0444"/>
    <w:rsid w:val="002A06E6"/>
    <w:rsid w:val="002A0C7A"/>
    <w:rsid w:val="002A1676"/>
    <w:rsid w:val="002A1800"/>
    <w:rsid w:val="002A3A2F"/>
    <w:rsid w:val="002A6DAD"/>
    <w:rsid w:val="002A74DA"/>
    <w:rsid w:val="002B4562"/>
    <w:rsid w:val="002B78A2"/>
    <w:rsid w:val="002D2432"/>
    <w:rsid w:val="002E254B"/>
    <w:rsid w:val="002E535F"/>
    <w:rsid w:val="002F08B9"/>
    <w:rsid w:val="002F0F4D"/>
    <w:rsid w:val="002F10F8"/>
    <w:rsid w:val="00304063"/>
    <w:rsid w:val="00304D53"/>
    <w:rsid w:val="00304FCB"/>
    <w:rsid w:val="00310915"/>
    <w:rsid w:val="0031131C"/>
    <w:rsid w:val="00313B22"/>
    <w:rsid w:val="00316764"/>
    <w:rsid w:val="0032048D"/>
    <w:rsid w:val="0032190E"/>
    <w:rsid w:val="003243CA"/>
    <w:rsid w:val="003252DA"/>
    <w:rsid w:val="00327DB1"/>
    <w:rsid w:val="00331D80"/>
    <w:rsid w:val="003335A9"/>
    <w:rsid w:val="00333EFF"/>
    <w:rsid w:val="00336615"/>
    <w:rsid w:val="00346E66"/>
    <w:rsid w:val="00347EC4"/>
    <w:rsid w:val="00355121"/>
    <w:rsid w:val="00360169"/>
    <w:rsid w:val="003609CB"/>
    <w:rsid w:val="00361FE0"/>
    <w:rsid w:val="00364DF4"/>
    <w:rsid w:val="00367BD9"/>
    <w:rsid w:val="00375B49"/>
    <w:rsid w:val="003802B5"/>
    <w:rsid w:val="00380563"/>
    <w:rsid w:val="003842F1"/>
    <w:rsid w:val="003852BB"/>
    <w:rsid w:val="0038689F"/>
    <w:rsid w:val="00392192"/>
    <w:rsid w:val="00395B53"/>
    <w:rsid w:val="00395D6D"/>
    <w:rsid w:val="00396681"/>
    <w:rsid w:val="0039706A"/>
    <w:rsid w:val="003A2D17"/>
    <w:rsid w:val="003A3B26"/>
    <w:rsid w:val="003A3E77"/>
    <w:rsid w:val="003B0147"/>
    <w:rsid w:val="003B117B"/>
    <w:rsid w:val="003C1ACC"/>
    <w:rsid w:val="003C7A6C"/>
    <w:rsid w:val="003C7B23"/>
    <w:rsid w:val="003D10CA"/>
    <w:rsid w:val="003D5032"/>
    <w:rsid w:val="003E018E"/>
    <w:rsid w:val="003E1A53"/>
    <w:rsid w:val="003E5DAA"/>
    <w:rsid w:val="003E78AB"/>
    <w:rsid w:val="003F106C"/>
    <w:rsid w:val="003F2B01"/>
    <w:rsid w:val="003F321D"/>
    <w:rsid w:val="003F55BA"/>
    <w:rsid w:val="003F62F8"/>
    <w:rsid w:val="00402355"/>
    <w:rsid w:val="004125E0"/>
    <w:rsid w:val="00413855"/>
    <w:rsid w:val="0041540D"/>
    <w:rsid w:val="00416A57"/>
    <w:rsid w:val="00425105"/>
    <w:rsid w:val="00425EC5"/>
    <w:rsid w:val="004274DC"/>
    <w:rsid w:val="00441346"/>
    <w:rsid w:val="004414F4"/>
    <w:rsid w:val="0044367E"/>
    <w:rsid w:val="00446E4C"/>
    <w:rsid w:val="004501F0"/>
    <w:rsid w:val="00450EA5"/>
    <w:rsid w:val="00451F92"/>
    <w:rsid w:val="00452D59"/>
    <w:rsid w:val="00454C12"/>
    <w:rsid w:val="004602B3"/>
    <w:rsid w:val="00462A01"/>
    <w:rsid w:val="004632E0"/>
    <w:rsid w:val="00463452"/>
    <w:rsid w:val="00474C2B"/>
    <w:rsid w:val="004756D0"/>
    <w:rsid w:val="0047651B"/>
    <w:rsid w:val="004766CA"/>
    <w:rsid w:val="00481A5C"/>
    <w:rsid w:val="00481EE0"/>
    <w:rsid w:val="00484775"/>
    <w:rsid w:val="00484EE0"/>
    <w:rsid w:val="00486597"/>
    <w:rsid w:val="00486B8B"/>
    <w:rsid w:val="00491353"/>
    <w:rsid w:val="00492CAA"/>
    <w:rsid w:val="004930BD"/>
    <w:rsid w:val="00493F68"/>
    <w:rsid w:val="004946A5"/>
    <w:rsid w:val="00494D3D"/>
    <w:rsid w:val="004978DF"/>
    <w:rsid w:val="004A41B5"/>
    <w:rsid w:val="004A5163"/>
    <w:rsid w:val="004A7FA6"/>
    <w:rsid w:val="004B0569"/>
    <w:rsid w:val="004B4E29"/>
    <w:rsid w:val="004B7C4F"/>
    <w:rsid w:val="004C3858"/>
    <w:rsid w:val="004C4F08"/>
    <w:rsid w:val="004D2068"/>
    <w:rsid w:val="004D206D"/>
    <w:rsid w:val="004D405C"/>
    <w:rsid w:val="004E1FDF"/>
    <w:rsid w:val="004E2110"/>
    <w:rsid w:val="004E272D"/>
    <w:rsid w:val="004E4CC3"/>
    <w:rsid w:val="004E6BCC"/>
    <w:rsid w:val="004E6EF2"/>
    <w:rsid w:val="004F15FC"/>
    <w:rsid w:val="004F2A6C"/>
    <w:rsid w:val="004F38A7"/>
    <w:rsid w:val="004F3EBE"/>
    <w:rsid w:val="004F4704"/>
    <w:rsid w:val="004F5D25"/>
    <w:rsid w:val="004F74F0"/>
    <w:rsid w:val="00500300"/>
    <w:rsid w:val="00501E74"/>
    <w:rsid w:val="0050616C"/>
    <w:rsid w:val="0051604B"/>
    <w:rsid w:val="00517705"/>
    <w:rsid w:val="00520D0A"/>
    <w:rsid w:val="00523B3A"/>
    <w:rsid w:val="00524D4C"/>
    <w:rsid w:val="00541026"/>
    <w:rsid w:val="005413E0"/>
    <w:rsid w:val="00543BB1"/>
    <w:rsid w:val="00545783"/>
    <w:rsid w:val="0054744D"/>
    <w:rsid w:val="00547651"/>
    <w:rsid w:val="00547834"/>
    <w:rsid w:val="005549DE"/>
    <w:rsid w:val="0056084D"/>
    <w:rsid w:val="00565362"/>
    <w:rsid w:val="00566249"/>
    <w:rsid w:val="0056656F"/>
    <w:rsid w:val="0057323E"/>
    <w:rsid w:val="00573851"/>
    <w:rsid w:val="005778E8"/>
    <w:rsid w:val="00577F1D"/>
    <w:rsid w:val="00580551"/>
    <w:rsid w:val="0058329C"/>
    <w:rsid w:val="005846ED"/>
    <w:rsid w:val="00585A27"/>
    <w:rsid w:val="00586A3D"/>
    <w:rsid w:val="005871AE"/>
    <w:rsid w:val="005906D0"/>
    <w:rsid w:val="0059387D"/>
    <w:rsid w:val="0059575C"/>
    <w:rsid w:val="005A2BF3"/>
    <w:rsid w:val="005A38A2"/>
    <w:rsid w:val="005A67C9"/>
    <w:rsid w:val="005B4354"/>
    <w:rsid w:val="005B53FB"/>
    <w:rsid w:val="005B55F4"/>
    <w:rsid w:val="005B5C43"/>
    <w:rsid w:val="005B6691"/>
    <w:rsid w:val="005D043E"/>
    <w:rsid w:val="005D2212"/>
    <w:rsid w:val="005D3EEE"/>
    <w:rsid w:val="005D710E"/>
    <w:rsid w:val="005E48C4"/>
    <w:rsid w:val="005E635C"/>
    <w:rsid w:val="005F56B4"/>
    <w:rsid w:val="005F70C2"/>
    <w:rsid w:val="005F7585"/>
    <w:rsid w:val="00600142"/>
    <w:rsid w:val="00601517"/>
    <w:rsid w:val="00603153"/>
    <w:rsid w:val="00613114"/>
    <w:rsid w:val="006148A1"/>
    <w:rsid w:val="0063088A"/>
    <w:rsid w:val="00632E3C"/>
    <w:rsid w:val="00636DE6"/>
    <w:rsid w:val="00636F42"/>
    <w:rsid w:val="00637042"/>
    <w:rsid w:val="00637420"/>
    <w:rsid w:val="00637491"/>
    <w:rsid w:val="00642201"/>
    <w:rsid w:val="0064337E"/>
    <w:rsid w:val="00646C74"/>
    <w:rsid w:val="00652779"/>
    <w:rsid w:val="006554DB"/>
    <w:rsid w:val="006571E8"/>
    <w:rsid w:val="00657B4F"/>
    <w:rsid w:val="00661BC5"/>
    <w:rsid w:val="006649D6"/>
    <w:rsid w:val="006652CC"/>
    <w:rsid w:val="006655B2"/>
    <w:rsid w:val="0066614F"/>
    <w:rsid w:val="00671516"/>
    <w:rsid w:val="0067409B"/>
    <w:rsid w:val="00676111"/>
    <w:rsid w:val="00676599"/>
    <w:rsid w:val="00680D53"/>
    <w:rsid w:val="00683529"/>
    <w:rsid w:val="006850F7"/>
    <w:rsid w:val="00685F78"/>
    <w:rsid w:val="00686335"/>
    <w:rsid w:val="0069234A"/>
    <w:rsid w:val="00693015"/>
    <w:rsid w:val="006957E9"/>
    <w:rsid w:val="0069627F"/>
    <w:rsid w:val="00697702"/>
    <w:rsid w:val="006A3D53"/>
    <w:rsid w:val="006A3F09"/>
    <w:rsid w:val="006A447A"/>
    <w:rsid w:val="006A7324"/>
    <w:rsid w:val="006B2A25"/>
    <w:rsid w:val="006B337A"/>
    <w:rsid w:val="006B4CF7"/>
    <w:rsid w:val="006B4F53"/>
    <w:rsid w:val="006B4F5B"/>
    <w:rsid w:val="006B7696"/>
    <w:rsid w:val="006C0D42"/>
    <w:rsid w:val="006C60CD"/>
    <w:rsid w:val="006D1782"/>
    <w:rsid w:val="006D34FB"/>
    <w:rsid w:val="006D762C"/>
    <w:rsid w:val="006E1793"/>
    <w:rsid w:val="006E4C20"/>
    <w:rsid w:val="006E5988"/>
    <w:rsid w:val="006E6530"/>
    <w:rsid w:val="006E67B0"/>
    <w:rsid w:val="006F107B"/>
    <w:rsid w:val="006F1080"/>
    <w:rsid w:val="006F27FE"/>
    <w:rsid w:val="006F2E98"/>
    <w:rsid w:val="006F4350"/>
    <w:rsid w:val="006F6321"/>
    <w:rsid w:val="007014D3"/>
    <w:rsid w:val="00701EAF"/>
    <w:rsid w:val="00702D5C"/>
    <w:rsid w:val="007038F9"/>
    <w:rsid w:val="00704422"/>
    <w:rsid w:val="0070459D"/>
    <w:rsid w:val="00710209"/>
    <w:rsid w:val="00711CF3"/>
    <w:rsid w:val="00713803"/>
    <w:rsid w:val="00715357"/>
    <w:rsid w:val="007204C1"/>
    <w:rsid w:val="00720DE5"/>
    <w:rsid w:val="00722BC9"/>
    <w:rsid w:val="007236D5"/>
    <w:rsid w:val="0073179E"/>
    <w:rsid w:val="007325FE"/>
    <w:rsid w:val="00740983"/>
    <w:rsid w:val="007541AD"/>
    <w:rsid w:val="0075440C"/>
    <w:rsid w:val="00754A13"/>
    <w:rsid w:val="007616C9"/>
    <w:rsid w:val="00766C20"/>
    <w:rsid w:val="007676A3"/>
    <w:rsid w:val="00767A30"/>
    <w:rsid w:val="00770254"/>
    <w:rsid w:val="007707A2"/>
    <w:rsid w:val="0077194C"/>
    <w:rsid w:val="0077324D"/>
    <w:rsid w:val="00774399"/>
    <w:rsid w:val="007743D1"/>
    <w:rsid w:val="00777556"/>
    <w:rsid w:val="007802B8"/>
    <w:rsid w:val="00783793"/>
    <w:rsid w:val="00786847"/>
    <w:rsid w:val="00786961"/>
    <w:rsid w:val="00787431"/>
    <w:rsid w:val="007A38ED"/>
    <w:rsid w:val="007A5A4F"/>
    <w:rsid w:val="007A6267"/>
    <w:rsid w:val="007B6759"/>
    <w:rsid w:val="007C0669"/>
    <w:rsid w:val="007C305D"/>
    <w:rsid w:val="007C3B2B"/>
    <w:rsid w:val="007C3BB3"/>
    <w:rsid w:val="007C7AA2"/>
    <w:rsid w:val="007D0BC2"/>
    <w:rsid w:val="007D2FDA"/>
    <w:rsid w:val="007D3C58"/>
    <w:rsid w:val="007D44D6"/>
    <w:rsid w:val="007D4B08"/>
    <w:rsid w:val="007E6F14"/>
    <w:rsid w:val="007F6D44"/>
    <w:rsid w:val="00800B0D"/>
    <w:rsid w:val="00800B86"/>
    <w:rsid w:val="0080361B"/>
    <w:rsid w:val="00803E78"/>
    <w:rsid w:val="00807805"/>
    <w:rsid w:val="00807E29"/>
    <w:rsid w:val="008100DA"/>
    <w:rsid w:val="00812751"/>
    <w:rsid w:val="00812ADA"/>
    <w:rsid w:val="00813642"/>
    <w:rsid w:val="00823A33"/>
    <w:rsid w:val="0082746D"/>
    <w:rsid w:val="00834C34"/>
    <w:rsid w:val="0083691B"/>
    <w:rsid w:val="00837EA7"/>
    <w:rsid w:val="0084168E"/>
    <w:rsid w:val="0084244D"/>
    <w:rsid w:val="00846EAB"/>
    <w:rsid w:val="0085053D"/>
    <w:rsid w:val="0085170A"/>
    <w:rsid w:val="008523AA"/>
    <w:rsid w:val="00854DE8"/>
    <w:rsid w:val="00856558"/>
    <w:rsid w:val="008626B9"/>
    <w:rsid w:val="008629CC"/>
    <w:rsid w:val="00862BD8"/>
    <w:rsid w:val="00863C3C"/>
    <w:rsid w:val="008702EB"/>
    <w:rsid w:val="00870AB6"/>
    <w:rsid w:val="0088041F"/>
    <w:rsid w:val="0088357C"/>
    <w:rsid w:val="00886F29"/>
    <w:rsid w:val="00890115"/>
    <w:rsid w:val="008930A1"/>
    <w:rsid w:val="008A02F2"/>
    <w:rsid w:val="008A234B"/>
    <w:rsid w:val="008A44A4"/>
    <w:rsid w:val="008B0286"/>
    <w:rsid w:val="008B4741"/>
    <w:rsid w:val="008C3405"/>
    <w:rsid w:val="008C458A"/>
    <w:rsid w:val="008C4FA3"/>
    <w:rsid w:val="008D218A"/>
    <w:rsid w:val="008D6E12"/>
    <w:rsid w:val="008E3DBE"/>
    <w:rsid w:val="008E680A"/>
    <w:rsid w:val="008F33F1"/>
    <w:rsid w:val="00900E35"/>
    <w:rsid w:val="00905101"/>
    <w:rsid w:val="00906178"/>
    <w:rsid w:val="00906421"/>
    <w:rsid w:val="009134EF"/>
    <w:rsid w:val="009200DF"/>
    <w:rsid w:val="0092071B"/>
    <w:rsid w:val="009239E1"/>
    <w:rsid w:val="00923A0C"/>
    <w:rsid w:val="0092796E"/>
    <w:rsid w:val="00930EA5"/>
    <w:rsid w:val="00931710"/>
    <w:rsid w:val="009323F1"/>
    <w:rsid w:val="00936893"/>
    <w:rsid w:val="009410D2"/>
    <w:rsid w:val="00941A9D"/>
    <w:rsid w:val="009433E2"/>
    <w:rsid w:val="00943FC5"/>
    <w:rsid w:val="00944F55"/>
    <w:rsid w:val="00945ACC"/>
    <w:rsid w:val="009460A4"/>
    <w:rsid w:val="00947E37"/>
    <w:rsid w:val="00950B01"/>
    <w:rsid w:val="0095128F"/>
    <w:rsid w:val="009562D1"/>
    <w:rsid w:val="00961049"/>
    <w:rsid w:val="00962289"/>
    <w:rsid w:val="00962850"/>
    <w:rsid w:val="0096338D"/>
    <w:rsid w:val="00963B81"/>
    <w:rsid w:val="00963EDB"/>
    <w:rsid w:val="0096708F"/>
    <w:rsid w:val="00980A3D"/>
    <w:rsid w:val="00996FD4"/>
    <w:rsid w:val="009A27C4"/>
    <w:rsid w:val="009A60DD"/>
    <w:rsid w:val="009A62A1"/>
    <w:rsid w:val="009B1B16"/>
    <w:rsid w:val="009B3E2B"/>
    <w:rsid w:val="009B677F"/>
    <w:rsid w:val="009C245D"/>
    <w:rsid w:val="009D2AE7"/>
    <w:rsid w:val="009D2FC1"/>
    <w:rsid w:val="009E2092"/>
    <w:rsid w:val="009E743D"/>
    <w:rsid w:val="009E7C11"/>
    <w:rsid w:val="009F193C"/>
    <w:rsid w:val="009F20DF"/>
    <w:rsid w:val="00A002F2"/>
    <w:rsid w:val="00A0259E"/>
    <w:rsid w:val="00A064DF"/>
    <w:rsid w:val="00A12A7E"/>
    <w:rsid w:val="00A14A3E"/>
    <w:rsid w:val="00A15FB3"/>
    <w:rsid w:val="00A16581"/>
    <w:rsid w:val="00A22048"/>
    <w:rsid w:val="00A228F3"/>
    <w:rsid w:val="00A2749B"/>
    <w:rsid w:val="00A302AD"/>
    <w:rsid w:val="00A30932"/>
    <w:rsid w:val="00A34549"/>
    <w:rsid w:val="00A47B72"/>
    <w:rsid w:val="00A5067C"/>
    <w:rsid w:val="00A5747C"/>
    <w:rsid w:val="00A608C1"/>
    <w:rsid w:val="00A6155A"/>
    <w:rsid w:val="00A625EB"/>
    <w:rsid w:val="00A67D11"/>
    <w:rsid w:val="00A70351"/>
    <w:rsid w:val="00A70C8E"/>
    <w:rsid w:val="00A72A29"/>
    <w:rsid w:val="00A74A05"/>
    <w:rsid w:val="00A80EA9"/>
    <w:rsid w:val="00A83856"/>
    <w:rsid w:val="00A83F59"/>
    <w:rsid w:val="00A912BF"/>
    <w:rsid w:val="00AA07BB"/>
    <w:rsid w:val="00AA18AA"/>
    <w:rsid w:val="00AA220E"/>
    <w:rsid w:val="00AA5299"/>
    <w:rsid w:val="00AA5B9B"/>
    <w:rsid w:val="00AA6CD2"/>
    <w:rsid w:val="00AB23D7"/>
    <w:rsid w:val="00AB2A74"/>
    <w:rsid w:val="00AB787B"/>
    <w:rsid w:val="00AC253B"/>
    <w:rsid w:val="00AC39C0"/>
    <w:rsid w:val="00AC5E51"/>
    <w:rsid w:val="00AC71CB"/>
    <w:rsid w:val="00AD1461"/>
    <w:rsid w:val="00AD1F2D"/>
    <w:rsid w:val="00AD41E0"/>
    <w:rsid w:val="00AD4B88"/>
    <w:rsid w:val="00AD7842"/>
    <w:rsid w:val="00AE120D"/>
    <w:rsid w:val="00AE366B"/>
    <w:rsid w:val="00AE41DE"/>
    <w:rsid w:val="00AE520E"/>
    <w:rsid w:val="00AE75C2"/>
    <w:rsid w:val="00AF6D5B"/>
    <w:rsid w:val="00B006BD"/>
    <w:rsid w:val="00B0531F"/>
    <w:rsid w:val="00B06FF3"/>
    <w:rsid w:val="00B17344"/>
    <w:rsid w:val="00B253EA"/>
    <w:rsid w:val="00B25DEF"/>
    <w:rsid w:val="00B261BE"/>
    <w:rsid w:val="00B3106C"/>
    <w:rsid w:val="00B3205B"/>
    <w:rsid w:val="00B36C95"/>
    <w:rsid w:val="00B41D37"/>
    <w:rsid w:val="00B42711"/>
    <w:rsid w:val="00B45283"/>
    <w:rsid w:val="00B459E7"/>
    <w:rsid w:val="00B47B9B"/>
    <w:rsid w:val="00B51D5D"/>
    <w:rsid w:val="00B525A6"/>
    <w:rsid w:val="00B57720"/>
    <w:rsid w:val="00B61D55"/>
    <w:rsid w:val="00B62116"/>
    <w:rsid w:val="00B65D36"/>
    <w:rsid w:val="00B70039"/>
    <w:rsid w:val="00B70B32"/>
    <w:rsid w:val="00B7718D"/>
    <w:rsid w:val="00B8744A"/>
    <w:rsid w:val="00B93E87"/>
    <w:rsid w:val="00BA3B8C"/>
    <w:rsid w:val="00BA454D"/>
    <w:rsid w:val="00BA4EE3"/>
    <w:rsid w:val="00BB11FB"/>
    <w:rsid w:val="00BC0152"/>
    <w:rsid w:val="00BC1278"/>
    <w:rsid w:val="00BC1AB3"/>
    <w:rsid w:val="00BC5715"/>
    <w:rsid w:val="00BC7F0F"/>
    <w:rsid w:val="00BD0A15"/>
    <w:rsid w:val="00BD0A46"/>
    <w:rsid w:val="00BD32CA"/>
    <w:rsid w:val="00BE3D33"/>
    <w:rsid w:val="00BE4ED4"/>
    <w:rsid w:val="00BF07C7"/>
    <w:rsid w:val="00BF2C0C"/>
    <w:rsid w:val="00BF3362"/>
    <w:rsid w:val="00BF3934"/>
    <w:rsid w:val="00BF3A2B"/>
    <w:rsid w:val="00C01792"/>
    <w:rsid w:val="00C0459D"/>
    <w:rsid w:val="00C04996"/>
    <w:rsid w:val="00C10297"/>
    <w:rsid w:val="00C119DC"/>
    <w:rsid w:val="00C14186"/>
    <w:rsid w:val="00C14EBE"/>
    <w:rsid w:val="00C22F2C"/>
    <w:rsid w:val="00C336B2"/>
    <w:rsid w:val="00C348EF"/>
    <w:rsid w:val="00C416C0"/>
    <w:rsid w:val="00C42F9E"/>
    <w:rsid w:val="00C44C7B"/>
    <w:rsid w:val="00C51253"/>
    <w:rsid w:val="00C531D5"/>
    <w:rsid w:val="00C53DEA"/>
    <w:rsid w:val="00C56C32"/>
    <w:rsid w:val="00C618D7"/>
    <w:rsid w:val="00C64F9F"/>
    <w:rsid w:val="00C66BC3"/>
    <w:rsid w:val="00C6738C"/>
    <w:rsid w:val="00C80703"/>
    <w:rsid w:val="00C82B3A"/>
    <w:rsid w:val="00C856C1"/>
    <w:rsid w:val="00C9798A"/>
    <w:rsid w:val="00CA2EC1"/>
    <w:rsid w:val="00CA4337"/>
    <w:rsid w:val="00CA581F"/>
    <w:rsid w:val="00CA6B8C"/>
    <w:rsid w:val="00CB0A52"/>
    <w:rsid w:val="00CB5EE8"/>
    <w:rsid w:val="00CC0B16"/>
    <w:rsid w:val="00CC17D7"/>
    <w:rsid w:val="00CC24AC"/>
    <w:rsid w:val="00CC27D0"/>
    <w:rsid w:val="00CC54AC"/>
    <w:rsid w:val="00CD26F1"/>
    <w:rsid w:val="00CD2BEC"/>
    <w:rsid w:val="00CD3317"/>
    <w:rsid w:val="00CD4F12"/>
    <w:rsid w:val="00CD63EA"/>
    <w:rsid w:val="00CD6561"/>
    <w:rsid w:val="00CD6563"/>
    <w:rsid w:val="00CD71C5"/>
    <w:rsid w:val="00CD7596"/>
    <w:rsid w:val="00CD7E33"/>
    <w:rsid w:val="00CE213C"/>
    <w:rsid w:val="00CE3E32"/>
    <w:rsid w:val="00CE6C01"/>
    <w:rsid w:val="00CE7226"/>
    <w:rsid w:val="00CF1245"/>
    <w:rsid w:val="00CF502D"/>
    <w:rsid w:val="00CF57F5"/>
    <w:rsid w:val="00D018C8"/>
    <w:rsid w:val="00D0217D"/>
    <w:rsid w:val="00D021D0"/>
    <w:rsid w:val="00D026EF"/>
    <w:rsid w:val="00D03447"/>
    <w:rsid w:val="00D05BA7"/>
    <w:rsid w:val="00D06D14"/>
    <w:rsid w:val="00D10A50"/>
    <w:rsid w:val="00D11F37"/>
    <w:rsid w:val="00D13E60"/>
    <w:rsid w:val="00D152D1"/>
    <w:rsid w:val="00D16340"/>
    <w:rsid w:val="00D30026"/>
    <w:rsid w:val="00D3074C"/>
    <w:rsid w:val="00D3153A"/>
    <w:rsid w:val="00D36F3F"/>
    <w:rsid w:val="00D43571"/>
    <w:rsid w:val="00D43BE4"/>
    <w:rsid w:val="00D45AF2"/>
    <w:rsid w:val="00D4637D"/>
    <w:rsid w:val="00D46908"/>
    <w:rsid w:val="00D47F33"/>
    <w:rsid w:val="00D5356C"/>
    <w:rsid w:val="00D541D7"/>
    <w:rsid w:val="00D54A43"/>
    <w:rsid w:val="00D54BB6"/>
    <w:rsid w:val="00D64759"/>
    <w:rsid w:val="00D67521"/>
    <w:rsid w:val="00D709F4"/>
    <w:rsid w:val="00D710E6"/>
    <w:rsid w:val="00D717DC"/>
    <w:rsid w:val="00D726E0"/>
    <w:rsid w:val="00D72DFF"/>
    <w:rsid w:val="00D73CF1"/>
    <w:rsid w:val="00D772C6"/>
    <w:rsid w:val="00D801D9"/>
    <w:rsid w:val="00D807D2"/>
    <w:rsid w:val="00D831F5"/>
    <w:rsid w:val="00D86FB0"/>
    <w:rsid w:val="00D923AB"/>
    <w:rsid w:val="00D92D52"/>
    <w:rsid w:val="00D95E49"/>
    <w:rsid w:val="00DA00A6"/>
    <w:rsid w:val="00DA2096"/>
    <w:rsid w:val="00DA2F1A"/>
    <w:rsid w:val="00DA46E8"/>
    <w:rsid w:val="00DA4A69"/>
    <w:rsid w:val="00DB1B98"/>
    <w:rsid w:val="00DB3409"/>
    <w:rsid w:val="00DC10EF"/>
    <w:rsid w:val="00DC659B"/>
    <w:rsid w:val="00DD46A4"/>
    <w:rsid w:val="00DD49B6"/>
    <w:rsid w:val="00DE0CA1"/>
    <w:rsid w:val="00DE1A0F"/>
    <w:rsid w:val="00DE219D"/>
    <w:rsid w:val="00DE3327"/>
    <w:rsid w:val="00DE33C3"/>
    <w:rsid w:val="00DE56E8"/>
    <w:rsid w:val="00DE7534"/>
    <w:rsid w:val="00DF76C1"/>
    <w:rsid w:val="00DF7F11"/>
    <w:rsid w:val="00E00B49"/>
    <w:rsid w:val="00E018D4"/>
    <w:rsid w:val="00E02892"/>
    <w:rsid w:val="00E03D22"/>
    <w:rsid w:val="00E04798"/>
    <w:rsid w:val="00E0595B"/>
    <w:rsid w:val="00E07CE9"/>
    <w:rsid w:val="00E10676"/>
    <w:rsid w:val="00E11394"/>
    <w:rsid w:val="00E11F03"/>
    <w:rsid w:val="00E17572"/>
    <w:rsid w:val="00E20B3A"/>
    <w:rsid w:val="00E25726"/>
    <w:rsid w:val="00E26CE3"/>
    <w:rsid w:val="00E354FB"/>
    <w:rsid w:val="00E406ED"/>
    <w:rsid w:val="00E42B2D"/>
    <w:rsid w:val="00E45F2D"/>
    <w:rsid w:val="00E46C0E"/>
    <w:rsid w:val="00E475B7"/>
    <w:rsid w:val="00E54046"/>
    <w:rsid w:val="00E5674E"/>
    <w:rsid w:val="00E5794E"/>
    <w:rsid w:val="00E606BD"/>
    <w:rsid w:val="00E60976"/>
    <w:rsid w:val="00E60E1E"/>
    <w:rsid w:val="00E60FDF"/>
    <w:rsid w:val="00E6110F"/>
    <w:rsid w:val="00E70FFF"/>
    <w:rsid w:val="00E736D6"/>
    <w:rsid w:val="00E75E40"/>
    <w:rsid w:val="00E82C4A"/>
    <w:rsid w:val="00E836F0"/>
    <w:rsid w:val="00E836F8"/>
    <w:rsid w:val="00E846C4"/>
    <w:rsid w:val="00E84AAF"/>
    <w:rsid w:val="00E91758"/>
    <w:rsid w:val="00E9253D"/>
    <w:rsid w:val="00E96EDE"/>
    <w:rsid w:val="00EB4A04"/>
    <w:rsid w:val="00EB5D4C"/>
    <w:rsid w:val="00EC0891"/>
    <w:rsid w:val="00EE5ADE"/>
    <w:rsid w:val="00EE6617"/>
    <w:rsid w:val="00EF1106"/>
    <w:rsid w:val="00EF5515"/>
    <w:rsid w:val="00EF736C"/>
    <w:rsid w:val="00EF77A1"/>
    <w:rsid w:val="00F01D11"/>
    <w:rsid w:val="00F11093"/>
    <w:rsid w:val="00F11490"/>
    <w:rsid w:val="00F16F5B"/>
    <w:rsid w:val="00F24C26"/>
    <w:rsid w:val="00F26A6A"/>
    <w:rsid w:val="00F276EE"/>
    <w:rsid w:val="00F300C0"/>
    <w:rsid w:val="00F3512E"/>
    <w:rsid w:val="00F364E9"/>
    <w:rsid w:val="00F377D7"/>
    <w:rsid w:val="00F4250A"/>
    <w:rsid w:val="00F430BD"/>
    <w:rsid w:val="00F43A6B"/>
    <w:rsid w:val="00F43E85"/>
    <w:rsid w:val="00F45941"/>
    <w:rsid w:val="00F46C3C"/>
    <w:rsid w:val="00F5075E"/>
    <w:rsid w:val="00F53F13"/>
    <w:rsid w:val="00F60AF2"/>
    <w:rsid w:val="00F62564"/>
    <w:rsid w:val="00F6387C"/>
    <w:rsid w:val="00F7302D"/>
    <w:rsid w:val="00F73127"/>
    <w:rsid w:val="00F736C4"/>
    <w:rsid w:val="00F75086"/>
    <w:rsid w:val="00F82C09"/>
    <w:rsid w:val="00F82D91"/>
    <w:rsid w:val="00F83133"/>
    <w:rsid w:val="00F9188C"/>
    <w:rsid w:val="00F93812"/>
    <w:rsid w:val="00FA45CE"/>
    <w:rsid w:val="00FB2B13"/>
    <w:rsid w:val="00FB2C3E"/>
    <w:rsid w:val="00FB3D70"/>
    <w:rsid w:val="00FB4CAA"/>
    <w:rsid w:val="00FC2B56"/>
    <w:rsid w:val="00FC5BC0"/>
    <w:rsid w:val="00FD1147"/>
    <w:rsid w:val="00FD29E7"/>
    <w:rsid w:val="00FE26DD"/>
    <w:rsid w:val="00FF79C6"/>
    <w:rsid w:val="132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EB92F67"/>
  <w15:docId w15:val="{F22A6D93-0A3B-4772-A80E-BD03C56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qFormat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qFormat/>
    <w:pPr>
      <w:keepNext/>
      <w:keepLines/>
      <w:spacing w:before="480"/>
      <w:outlineLvl w:val="0"/>
    </w:pPr>
    <w:rPr>
      <w:rFonts w:ascii="Helvetica" w:eastAsia="Arial Unicode MS" w:hAnsi="Helvetica"/>
      <w:b/>
      <w:color w:val="000000"/>
      <w:u w:color="000000"/>
    </w:rPr>
  </w:style>
  <w:style w:type="paragraph" w:styleId="Heading2">
    <w:name w:val="heading 2"/>
    <w:autoRedefine/>
    <w:rsid w:val="00C53DEA"/>
    <w:pPr>
      <w:keepNext/>
      <w:keepLines/>
      <w:numPr>
        <w:numId w:val="2"/>
      </w:numPr>
      <w:spacing w:before="200"/>
      <w:ind w:left="1843" w:hanging="425"/>
      <w:outlineLvl w:val="1"/>
    </w:pPr>
    <w:rPr>
      <w:rFonts w:ascii="Calibri" w:eastAsia="Arial Unicode MS" w:hAnsi="Calibri" w:cs="Calibri"/>
      <w:color w:val="000000"/>
      <w:sz w:val="24"/>
      <w:szCs w:val="24"/>
      <w:u w:color="000000"/>
    </w:rPr>
  </w:style>
  <w:style w:type="paragraph" w:styleId="Heading3">
    <w:name w:val="heading 3"/>
    <w:pPr>
      <w:outlineLvl w:val="2"/>
    </w:pPr>
    <w:rPr>
      <w:rFonts w:ascii="Helvetica" w:eastAsia="Arial Unicode MS" w:hAnsi="Helvetic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US"/>
    </w:rPr>
  </w:style>
  <w:style w:type="paragraph" w:customStyle="1" w:styleId="TOC11">
    <w:name w:val="TOC 11"/>
    <w:next w:val="Body1"/>
    <w:pPr>
      <w:tabs>
        <w:tab w:val="left" w:pos="720"/>
        <w:tab w:val="right" w:leader="dot" w:pos="9000"/>
      </w:tabs>
      <w:spacing w:line="480" w:lineRule="auto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Unknown0">
    <w:name w:val="Unknown 0"/>
    <w:next w:val="Body1"/>
    <w:semiHidden/>
    <w:pPr>
      <w:tabs>
        <w:tab w:val="left" w:pos="360"/>
      </w:tabs>
      <w:ind w:left="-360" w:firstLine="720"/>
    </w:pPr>
  </w:style>
  <w:style w:type="paragraph" w:customStyle="1" w:styleId="TOC21">
    <w:name w:val="TOC 21"/>
    <w:next w:val="Body1"/>
    <w:pPr>
      <w:ind w:left="24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TOC31">
    <w:name w:val="TOC 31"/>
    <w:next w:val="Body1"/>
    <w:pPr>
      <w:ind w:left="48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List1">
    <w:name w:val="List 1"/>
    <w:basedOn w:val="ImportWordListStyleDefinition1045063150"/>
    <w:semiHidden/>
    <w:pPr>
      <w:tabs>
        <w:tab w:val="num" w:pos="864"/>
      </w:tabs>
      <w:ind w:left="864" w:firstLine="360"/>
    </w:pPr>
  </w:style>
  <w:style w:type="paragraph" w:customStyle="1" w:styleId="ImportWordListStyleDefinition1045063150">
    <w:name w:val="Import Word List Style Definition 1045063150"/>
    <w:pPr>
      <w:ind w:firstLine="720"/>
    </w:pPr>
  </w:style>
  <w:style w:type="paragraph" w:customStyle="1" w:styleId="List21">
    <w:name w:val="List 21"/>
    <w:basedOn w:val="ImportWordListStyleDefinition6"/>
    <w:semiHidden/>
    <w:pPr>
      <w:tabs>
        <w:tab w:val="num" w:pos="864"/>
      </w:tabs>
      <w:ind w:left="864" w:firstLine="360"/>
    </w:pPr>
  </w:style>
  <w:style w:type="paragraph" w:customStyle="1" w:styleId="ImportWordListStyleDefinition6">
    <w:name w:val="Import Word List Style Definition 6"/>
    <w:pPr>
      <w:ind w:firstLine="720"/>
    </w:pPr>
  </w:style>
  <w:style w:type="paragraph" w:customStyle="1" w:styleId="List31">
    <w:name w:val="List 31"/>
    <w:basedOn w:val="ImportWordListStyleDefinition1619945865"/>
    <w:semiHidden/>
    <w:pPr>
      <w:tabs>
        <w:tab w:val="clear" w:pos="720"/>
        <w:tab w:val="num" w:pos="785"/>
      </w:tabs>
      <w:ind w:left="785"/>
    </w:pPr>
  </w:style>
  <w:style w:type="paragraph" w:customStyle="1" w:styleId="ImportWordListStyleDefinition1619945865">
    <w:name w:val="Import Word List Style Definition 1619945865"/>
    <w:pPr>
      <w:tabs>
        <w:tab w:val="num" w:pos="720"/>
      </w:tabs>
      <w:ind w:left="720" w:firstLine="1440"/>
    </w:pPr>
  </w:style>
  <w:style w:type="paragraph" w:customStyle="1" w:styleId="ImportWordListStyleDefinition1125462942">
    <w:name w:val="Import Word List Style Definition 1125462942"/>
    <w:pPr>
      <w:tabs>
        <w:tab w:val="num" w:pos="360"/>
      </w:tabs>
      <w:ind w:left="360" w:firstLine="1800"/>
    </w:pPr>
  </w:style>
  <w:style w:type="paragraph" w:customStyle="1" w:styleId="List41">
    <w:name w:val="List 41"/>
    <w:basedOn w:val="ImportWordListStyleDefinition26"/>
    <w:semiHidden/>
  </w:style>
  <w:style w:type="paragraph" w:customStyle="1" w:styleId="ImportWordListStyleDefinition26">
    <w:name w:val="Import Word List Style Definition 26"/>
    <w:pPr>
      <w:ind w:firstLine="720"/>
    </w:pPr>
  </w:style>
  <w:style w:type="paragraph" w:customStyle="1" w:styleId="List51">
    <w:name w:val="List 51"/>
    <w:basedOn w:val="ImportWordListStyleDefinition28"/>
    <w:semiHidden/>
  </w:style>
  <w:style w:type="paragraph" w:customStyle="1" w:styleId="ImportWordListStyleDefinition28">
    <w:name w:val="Import Word List Style Definition 28"/>
    <w:pPr>
      <w:ind w:firstLine="720"/>
    </w:pPr>
  </w:style>
  <w:style w:type="paragraph" w:customStyle="1" w:styleId="List6">
    <w:name w:val="List 6"/>
    <w:basedOn w:val="ImportWordListStyleDefinition26"/>
    <w:semiHidden/>
  </w:style>
  <w:style w:type="paragraph" w:customStyle="1" w:styleId="List7">
    <w:name w:val="List 7"/>
    <w:basedOn w:val="ImportWordListStyleDefinition26"/>
    <w:semiHidden/>
  </w:style>
  <w:style w:type="paragraph" w:customStyle="1" w:styleId="List8">
    <w:name w:val="List 8"/>
    <w:basedOn w:val="ImportWordListStyleDefinition26"/>
    <w:semiHidden/>
  </w:style>
  <w:style w:type="paragraph" w:customStyle="1" w:styleId="List9">
    <w:name w:val="List 9"/>
    <w:basedOn w:val="ImportWordListStyleDefinition36"/>
    <w:semiHidden/>
  </w:style>
  <w:style w:type="paragraph" w:customStyle="1" w:styleId="ImportWordListStyleDefinition36">
    <w:name w:val="Import Word List Style Definition 36"/>
    <w:pPr>
      <w:ind w:firstLine="720"/>
    </w:pPr>
  </w:style>
  <w:style w:type="paragraph" w:customStyle="1" w:styleId="List10">
    <w:name w:val="List 10"/>
    <w:basedOn w:val="ImportWordListStyleDefinition879588045"/>
    <w:semiHidden/>
  </w:style>
  <w:style w:type="paragraph" w:customStyle="1" w:styleId="ImportWordListStyleDefinition879588045">
    <w:name w:val="Import Word List Style Definition 879588045"/>
    <w:pPr>
      <w:ind w:firstLine="720"/>
    </w:pPr>
  </w:style>
  <w:style w:type="paragraph" w:customStyle="1" w:styleId="List11">
    <w:name w:val="List 11"/>
    <w:basedOn w:val="ImportWordListStyleDefinition51"/>
    <w:semiHidden/>
  </w:style>
  <w:style w:type="paragraph" w:customStyle="1" w:styleId="ImportWordListStyleDefinition51">
    <w:name w:val="Import Word List Style Definition 51"/>
    <w:pPr>
      <w:ind w:firstLine="753"/>
    </w:pPr>
  </w:style>
  <w:style w:type="paragraph" w:styleId="TOC1">
    <w:name w:val="toc 1"/>
    <w:basedOn w:val="Normal"/>
    <w:next w:val="Normal"/>
    <w:autoRedefine/>
    <w:uiPriority w:val="39"/>
    <w:locked/>
    <w:rsid w:val="00E5674E"/>
    <w:pPr>
      <w:tabs>
        <w:tab w:val="left" w:pos="440"/>
        <w:tab w:val="right" w:leader="dot" w:pos="9010"/>
      </w:tabs>
      <w:spacing w:line="480" w:lineRule="auto"/>
    </w:pPr>
  </w:style>
  <w:style w:type="paragraph" w:styleId="ListParagraph">
    <w:name w:val="List Paragraph"/>
    <w:basedOn w:val="Normal"/>
    <w:uiPriority w:val="34"/>
    <w:qFormat/>
    <w:rsid w:val="00413855"/>
    <w:pPr>
      <w:ind w:left="720"/>
    </w:pPr>
  </w:style>
  <w:style w:type="paragraph" w:styleId="BalloonText">
    <w:name w:val="Balloon Text"/>
    <w:basedOn w:val="Normal"/>
    <w:link w:val="BalloonTextChar"/>
    <w:locked/>
    <w:rsid w:val="00E6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0976"/>
    <w:rPr>
      <w:rFonts w:ascii="Tahoma" w:hAnsi="Tahoma" w:cs="Tahoma"/>
      <w:sz w:val="16"/>
      <w:szCs w:val="16"/>
      <w:lang w:val="en-US" w:eastAsia="en-US"/>
    </w:rPr>
  </w:style>
  <w:style w:type="numbering" w:customStyle="1" w:styleId="ListBullets">
    <w:name w:val="ListBullets"/>
    <w:rsid w:val="00E846C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locked/>
    <w:rsid w:val="00474C2B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locked/>
    <w:rsid w:val="00E846C4"/>
    <w:pPr>
      <w:contextualSpacing/>
    </w:pPr>
  </w:style>
  <w:style w:type="paragraph" w:styleId="ListBullet2">
    <w:name w:val="List Bullet 2"/>
    <w:basedOn w:val="Normal"/>
    <w:locked/>
    <w:rsid w:val="00E846C4"/>
    <w:pPr>
      <w:ind w:left="720" w:hanging="360"/>
      <w:contextualSpacing/>
    </w:pPr>
  </w:style>
  <w:style w:type="paragraph" w:styleId="ListBullet3">
    <w:name w:val="List Bullet 3"/>
    <w:basedOn w:val="Normal"/>
    <w:locked/>
    <w:rsid w:val="00E846C4"/>
    <w:pPr>
      <w:ind w:left="720" w:hanging="360"/>
      <w:contextualSpacing/>
    </w:pPr>
  </w:style>
  <w:style w:type="paragraph" w:styleId="ListBullet4">
    <w:name w:val="List Bullet 4"/>
    <w:basedOn w:val="Normal"/>
    <w:locked/>
    <w:rsid w:val="00E846C4"/>
    <w:pPr>
      <w:ind w:left="720" w:hanging="360"/>
      <w:contextualSpacing/>
    </w:pPr>
  </w:style>
  <w:style w:type="paragraph" w:styleId="ListBullet5">
    <w:name w:val="List Bullet 5"/>
    <w:basedOn w:val="Normal"/>
    <w:locked/>
    <w:rsid w:val="00E846C4"/>
    <w:pPr>
      <w:ind w:left="720" w:hanging="360"/>
      <w:contextualSpacing/>
    </w:pPr>
  </w:style>
  <w:style w:type="character" w:customStyle="1" w:styleId="HeaderChar">
    <w:name w:val="Header Char"/>
    <w:link w:val="Header"/>
    <w:uiPriority w:val="99"/>
    <w:rsid w:val="00474C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474C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4C2B"/>
    <w:rPr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locked/>
    <w:rsid w:val="00BC7F0F"/>
    <w:pPr>
      <w:ind w:left="240"/>
    </w:pPr>
  </w:style>
  <w:style w:type="paragraph" w:customStyle="1" w:styleId="AgtLevel1Heading">
    <w:name w:val="Agt/Level1 Heading"/>
    <w:basedOn w:val="Normal"/>
    <w:rsid w:val="0064337E"/>
    <w:pPr>
      <w:numPr>
        <w:numId w:val="5"/>
      </w:numPr>
    </w:pPr>
    <w:rPr>
      <w:szCs w:val="20"/>
      <w:lang w:val="en-GB" w:eastAsia="en-GB"/>
    </w:rPr>
  </w:style>
  <w:style w:type="paragraph" w:customStyle="1" w:styleId="AgtLevel2">
    <w:name w:val="Agt/Level2"/>
    <w:basedOn w:val="Normal"/>
    <w:rsid w:val="0064337E"/>
    <w:pPr>
      <w:numPr>
        <w:ilvl w:val="1"/>
        <w:numId w:val="5"/>
      </w:numPr>
    </w:pPr>
    <w:rPr>
      <w:szCs w:val="20"/>
      <w:lang w:val="en-GB" w:eastAsia="en-GB"/>
    </w:rPr>
  </w:style>
  <w:style w:type="paragraph" w:customStyle="1" w:styleId="AgtLevel3">
    <w:name w:val="Agt/Level3"/>
    <w:basedOn w:val="Normal"/>
    <w:rsid w:val="0064337E"/>
    <w:pPr>
      <w:numPr>
        <w:ilvl w:val="2"/>
        <w:numId w:val="5"/>
      </w:numPr>
    </w:pPr>
    <w:rPr>
      <w:szCs w:val="20"/>
      <w:lang w:val="en-GB" w:eastAsia="en-GB"/>
    </w:rPr>
  </w:style>
  <w:style w:type="paragraph" w:customStyle="1" w:styleId="AgtLevel4">
    <w:name w:val="Agt/Level4"/>
    <w:basedOn w:val="Normal"/>
    <w:rsid w:val="0064337E"/>
    <w:pPr>
      <w:numPr>
        <w:ilvl w:val="3"/>
        <w:numId w:val="5"/>
      </w:numPr>
    </w:pPr>
    <w:rPr>
      <w:szCs w:val="20"/>
      <w:lang w:val="en-GB" w:eastAsia="en-GB"/>
    </w:rPr>
  </w:style>
  <w:style w:type="paragraph" w:customStyle="1" w:styleId="AgtLevel5">
    <w:name w:val="Agt/Level5"/>
    <w:basedOn w:val="Normal"/>
    <w:rsid w:val="0064337E"/>
    <w:pPr>
      <w:numPr>
        <w:ilvl w:val="4"/>
        <w:numId w:val="5"/>
      </w:numPr>
    </w:pPr>
    <w:rPr>
      <w:szCs w:val="20"/>
      <w:lang w:val="en-GB" w:eastAsia="en-GB"/>
    </w:rPr>
  </w:style>
  <w:style w:type="paragraph" w:customStyle="1" w:styleId="AgtLevel6">
    <w:name w:val="Agt/Level6"/>
    <w:basedOn w:val="Normal"/>
    <w:rsid w:val="0064337E"/>
    <w:pPr>
      <w:numPr>
        <w:ilvl w:val="5"/>
        <w:numId w:val="5"/>
      </w:numPr>
    </w:pPr>
    <w:rPr>
      <w:szCs w:val="20"/>
      <w:lang w:val="en-GB" w:eastAsia="en-GB"/>
    </w:rPr>
  </w:style>
  <w:style w:type="paragraph" w:customStyle="1" w:styleId="AgtLevel7">
    <w:name w:val="Agt/Level7"/>
    <w:basedOn w:val="Normal"/>
    <w:rsid w:val="0064337E"/>
    <w:pPr>
      <w:numPr>
        <w:ilvl w:val="6"/>
        <w:numId w:val="5"/>
      </w:numPr>
    </w:pPr>
    <w:rPr>
      <w:szCs w:val="20"/>
      <w:lang w:val="en-GB" w:eastAsia="en-GB"/>
    </w:rPr>
  </w:style>
  <w:style w:type="paragraph" w:customStyle="1" w:styleId="AgtLevel8">
    <w:name w:val="Agt/Level8"/>
    <w:basedOn w:val="Normal"/>
    <w:rsid w:val="0064337E"/>
    <w:pPr>
      <w:numPr>
        <w:ilvl w:val="7"/>
        <w:numId w:val="5"/>
      </w:numPr>
    </w:pPr>
    <w:rPr>
      <w:szCs w:val="20"/>
      <w:lang w:val="en-GB" w:eastAsia="en-GB"/>
    </w:rPr>
  </w:style>
  <w:style w:type="character" w:styleId="Hyperlink">
    <w:name w:val="Hyperlink"/>
    <w:locked/>
    <w:rsid w:val="00C336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336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locked/>
    <w:rsid w:val="00F831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0499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396681"/>
  </w:style>
  <w:style w:type="table" w:styleId="PlainTable1">
    <w:name w:val="Plain Table 1"/>
    <w:basedOn w:val="TableNormal"/>
    <w:uiPriority w:val="41"/>
    <w:rsid w:val="002968F2"/>
    <w:rPr>
      <w:rFonts w:asciiTheme="minorHAnsi" w:eastAsiaTheme="minorHAnsi" w:hAnsiTheme="minorHAnsi" w:cstheme="minorBidi"/>
      <w:color w:val="404040" w:themeColor="text1" w:themeTint="BF"/>
      <w:lang w:val="en-US" w:eastAsia="ja-JP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5231547B6F048B4214FFAA5A00CEA" ma:contentTypeVersion="10" ma:contentTypeDescription="Create a new document." ma:contentTypeScope="" ma:versionID="2ccc0d3cd8d90b3f54423947f53e26e9">
  <xsd:schema xmlns:xsd="http://www.w3.org/2001/XMLSchema" xmlns:xs="http://www.w3.org/2001/XMLSchema" xmlns:p="http://schemas.microsoft.com/office/2006/metadata/properties" xmlns:ns2="ec3e0d23-15c2-470f-adc6-0806cf0c1bfd" xmlns:ns3="11bb98b9-c2c2-4ada-970f-06ccf0e3441d" targetNamespace="http://schemas.microsoft.com/office/2006/metadata/properties" ma:root="true" ma:fieldsID="75920c87b10b9fb23c0cfe5dcce47a4c" ns2:_="" ns3:_="">
    <xsd:import namespace="ec3e0d23-15c2-470f-adc6-0806cf0c1bfd"/>
    <xsd:import namespace="11bb98b9-c2c2-4ada-970f-06ccf0e34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0d23-15c2-470f-adc6-0806cf0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98b9-c2c2-4ada-970f-06ccf0e34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4540-264E-46C6-964A-B76571468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e0d23-15c2-470f-adc6-0806cf0c1bfd"/>
    <ds:schemaRef ds:uri="11bb98b9-c2c2-4ada-970f-06ccf0e34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7F8B6-E656-4F69-8BE0-9C2B3E0C7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997AB9-7F63-4F1E-B483-3F6B6BA3C4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5EB4BE-7B86-4F81-9D4C-455269D88C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89AA6A-8679-4F97-B4A9-8DF73D1F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Matt</dc:creator>
  <cp:keywords/>
  <dc:description/>
  <cp:lastModifiedBy>Regan, Joanne</cp:lastModifiedBy>
  <cp:revision>2</cp:revision>
  <cp:lastPrinted>2012-08-10T10:21:00Z</cp:lastPrinted>
  <dcterms:created xsi:type="dcterms:W3CDTF">2024-06-05T18:33:00Z</dcterms:created>
  <dcterms:modified xsi:type="dcterms:W3CDTF">2024-06-05T18:33:00Z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0x0101003C05231547B6F048B4214FFAA5A00CEA</vt:lpwstr>
  </property>
  <property fmtid="{D5CDD505-2E9C-101B-9397-08002B2CF9AE}" pid="4" name="MSIP_Label_f2acd28b-79a3-4a0f-b0ff-4b75658b1549_Enabled">
    <vt:lpwstr>true</vt:lpwstr>
  </property>
  <property fmtid="{D5CDD505-2E9C-101B-9397-08002B2CF9AE}" pid="5" name="MSIP_Label_f2acd28b-79a3-4a0f-b0ff-4b75658b1549_SetDate">
    <vt:lpwstr>2024-06-05T18:33:57Z</vt:lpwstr>
  </property>
  <property fmtid="{D5CDD505-2E9C-101B-9397-08002B2CF9AE}" pid="6" name="MSIP_Label_f2acd28b-79a3-4a0f-b0ff-4b75658b1549_Method">
    <vt:lpwstr>Standard</vt:lpwstr>
  </property>
  <property fmtid="{D5CDD505-2E9C-101B-9397-08002B2CF9AE}" pid="7" name="MSIP_Label_f2acd28b-79a3-4a0f-b0ff-4b75658b1549_Name">
    <vt:lpwstr>OFFICIAL</vt:lpwstr>
  </property>
  <property fmtid="{D5CDD505-2E9C-101B-9397-08002B2CF9AE}" pid="8" name="MSIP_Label_f2acd28b-79a3-4a0f-b0ff-4b75658b1549_SiteId">
    <vt:lpwstr>e46c8472-ef5d-4b63-bc74-4a60db42c371</vt:lpwstr>
  </property>
  <property fmtid="{D5CDD505-2E9C-101B-9397-08002B2CF9AE}" pid="9" name="MSIP_Label_f2acd28b-79a3-4a0f-b0ff-4b75658b1549_ActionId">
    <vt:lpwstr>09b34c8b-98b3-41c1-a87f-00d8bd31999e</vt:lpwstr>
  </property>
  <property fmtid="{D5CDD505-2E9C-101B-9397-08002B2CF9AE}" pid="10" name="MSIP_Label_f2acd28b-79a3-4a0f-b0ff-4b75658b1549_ContentBits">
    <vt:lpwstr>0</vt:lpwstr>
  </property>
</Properties>
</file>