
<file path=[Content_Types].xml><?xml version="1.0" encoding="utf-8"?>
<Types xmlns="http://schemas.openxmlformats.org/package/2006/content-types">
  <Default Extension="docx" ContentType="application/vnd.openxmlformats-officedocument.wordprocessingml.document"/>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header2.xml" ContentType="application/vnd.openxmlformats-officedocument.wordprocessingml.header+xml"/>
  <Override PartName="/word/header3.xml" ContentType="application/vnd.openxmlformats-officedocument.wordprocessingml.header+xml"/>
  <Override PartName="/word/header1.xml" ContentType="application/vnd.openxmlformats-officedocument.wordprocessingml.header+xml"/>
  <Override PartName="/word/footnotes.xml" ContentType="application/vnd.openxmlformats-officedocument.wordprocessingml.foot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custom.xml" ContentType="application/vnd.openxmlformats-officedocument.custom-properties+xml"/>
  <Override PartName="/customXml/itemProps1.xml" ContentType="application/vnd.openxmlformats-officedocument.customXmlPropertie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body>
    <w:p w:rsidRPr="00F77E8F" w:rsidR="00B01161" w:rsidRDefault="00B01161" w14:paraId="5DE9B254" w14:textId="0DE927A2">
      <w:pPr>
        <w:rPr>
          <w:rFonts w:cs="Arial"/>
          <w:sz w:val="24"/>
          <w:szCs w:val="24"/>
        </w:rPr>
      </w:pPr>
    </w:p>
    <w:tbl>
      <w:tblPr>
        <w:tblStyle w:val="TableGrid"/>
        <w:tblpPr w:leftFromText="180" w:rightFromText="180" w:vertAnchor="text" w:horzAnchor="margin" w:tblpY="875"/>
        <w:tblW w:w="0" w:type="auto"/>
        <w:tblLook w:val="04A0" w:firstRow="1" w:lastRow="0" w:firstColumn="1" w:lastColumn="0" w:noHBand="0" w:noVBand="1"/>
      </w:tblPr>
      <w:tblGrid>
        <w:gridCol w:w="7225"/>
      </w:tblGrid>
      <w:tr w:rsidRPr="00F77E8F" w:rsidR="00B01161" w:rsidTr="00B01161" w14:paraId="10E9DBF3" w14:textId="77777777">
        <w:tc>
          <w:tcPr>
            <w:tcW w:w="7225" w:type="dxa"/>
            <w:tcBorders>
              <w:top w:val="nil"/>
              <w:left w:val="single" w:color="243569" w:sz="36" w:space="0"/>
              <w:bottom w:val="nil"/>
              <w:right w:val="nil"/>
            </w:tcBorders>
          </w:tcPr>
          <w:p w:rsidRPr="001141D8" w:rsidR="00CB6590" w:rsidP="00B01161" w:rsidRDefault="00CB6590" w14:paraId="6D44F207" w14:textId="77777777">
            <w:pPr>
              <w:pStyle w:val="FrontCoverTitle"/>
              <w:framePr w:hSpace="0" w:wrap="auto" w:hAnchor="text" w:vAnchor="margin" w:yAlign="inline"/>
              <w:rPr>
                <w:rFonts w:cs="Arial"/>
                <w:sz w:val="48"/>
                <w:szCs w:val="48"/>
              </w:rPr>
            </w:pPr>
            <w:bookmarkStart w:name="_Hlk51517586" w:id="0"/>
            <w:r w:rsidRPr="001141D8">
              <w:rPr>
                <w:rFonts w:cs="Arial"/>
                <w:sz w:val="48"/>
                <w:szCs w:val="48"/>
              </w:rPr>
              <w:t>Force Engagement Report</w:t>
            </w:r>
          </w:p>
          <w:p w:rsidR="00CB6590" w:rsidP="00CB6590" w:rsidRDefault="00CB6590" w14:paraId="11B0CF8A" w14:textId="77777777">
            <w:pPr>
              <w:pStyle w:val="Default"/>
              <w:rPr>
                <w:sz w:val="28"/>
                <w:szCs w:val="28"/>
              </w:rPr>
            </w:pPr>
          </w:p>
          <w:p w:rsidR="001141D8" w:rsidP="00546935" w:rsidRDefault="00546935" w14:paraId="602E3A01" w14:textId="77777777">
            <w:pPr>
              <w:pStyle w:val="FrontCoverTitle"/>
              <w:framePr w:hSpace="0" w:wrap="auto" w:hAnchor="text" w:vAnchor="margin" w:yAlign="inline"/>
              <w:rPr>
                <w:rFonts w:cs="Arial"/>
                <w:sz w:val="32"/>
              </w:rPr>
            </w:pPr>
            <w:r w:rsidRPr="001141D8">
              <w:rPr>
                <w:rFonts w:cs="Arial"/>
                <w:sz w:val="32"/>
              </w:rPr>
              <w:t xml:space="preserve">(Report on the effectiveness and efficiency </w:t>
            </w:r>
          </w:p>
          <w:p w:rsidRPr="001141D8" w:rsidR="00546935" w:rsidP="00546935" w:rsidRDefault="00546935" w14:paraId="2E586B0E" w14:textId="269FEC05">
            <w:pPr>
              <w:pStyle w:val="FrontCoverTitle"/>
              <w:framePr w:hSpace="0" w:wrap="auto" w:hAnchor="text" w:vAnchor="margin" w:yAlign="inline"/>
              <w:rPr>
                <w:rFonts w:cs="Arial"/>
                <w:sz w:val="32"/>
              </w:rPr>
            </w:pPr>
            <w:r w:rsidRPr="001141D8">
              <w:rPr>
                <w:rFonts w:cs="Arial"/>
                <w:sz w:val="32"/>
              </w:rPr>
              <w:t>of the Chief Constable’s arrangements for engagement with local people)</w:t>
            </w:r>
          </w:p>
          <w:p w:rsidRPr="00F840AC" w:rsidR="00546935" w:rsidP="00CB6590" w:rsidRDefault="00546935" w14:paraId="389E5CBC" w14:textId="77777777">
            <w:pPr>
              <w:pStyle w:val="Default"/>
              <w:rPr>
                <w:sz w:val="28"/>
                <w:szCs w:val="28"/>
              </w:rPr>
            </w:pPr>
          </w:p>
          <w:tbl>
            <w:tblPr>
              <w:tblW w:w="0" w:type="auto"/>
              <w:tblBorders>
                <w:top w:val="none" w:color="auto" w:sz="6" w:space="0"/>
                <w:left w:val="none" w:color="auto" w:sz="6" w:space="0"/>
                <w:bottom w:val="none" w:color="auto" w:sz="6" w:space="0"/>
                <w:right w:val="none" w:color="auto" w:sz="6" w:space="0"/>
              </w:tblBorders>
              <w:tblLook w:val="0000" w:firstRow="0" w:lastRow="0" w:firstColumn="0" w:lastColumn="0" w:noHBand="0" w:noVBand="0"/>
            </w:tblPr>
            <w:tblGrid>
              <w:gridCol w:w="222"/>
            </w:tblGrid>
            <w:tr w:rsidRPr="00F840AC" w:rsidR="00CB6590" w14:paraId="470E04D4" w14:textId="77777777">
              <w:trPr>
                <w:trHeight w:val="229"/>
              </w:trPr>
              <w:tc>
                <w:tcPr>
                  <w:tcW w:w="0" w:type="auto"/>
                  <w:tcBorders>
                    <w:top w:val="none" w:color="auto" w:sz="6" w:space="0"/>
                    <w:bottom w:val="none" w:color="auto" w:sz="6" w:space="0"/>
                  </w:tcBorders>
                </w:tcPr>
                <w:p w:rsidRPr="00F840AC" w:rsidR="00CB6590" w:rsidP="00352861" w:rsidRDefault="00CB6590" w14:paraId="47168C37" w14:textId="012FAB09">
                  <w:pPr>
                    <w:pStyle w:val="Heading2"/>
                    <w:framePr w:hSpace="180" w:wrap="around" w:hAnchor="margin" w:vAnchor="text" w:y="875"/>
                    <w:rPr>
                      <w:rFonts w:cs="Arial"/>
                      <w:sz w:val="24"/>
                      <w:szCs w:val="24"/>
                    </w:rPr>
                  </w:pPr>
                </w:p>
              </w:tc>
            </w:tr>
          </w:tbl>
          <w:p w:rsidRPr="00F77E8F" w:rsidR="00B01161" w:rsidP="00B01161" w:rsidRDefault="00B01161" w14:paraId="7B1933EC" w14:textId="0905D5A1">
            <w:pPr>
              <w:pStyle w:val="FrontCoverTitle"/>
              <w:framePr w:hSpace="0" w:wrap="auto" w:hAnchor="text" w:vAnchor="margin" w:yAlign="inline"/>
              <w:rPr>
                <w:rFonts w:cs="Arial"/>
                <w:sz w:val="24"/>
                <w:szCs w:val="24"/>
              </w:rPr>
            </w:pPr>
          </w:p>
        </w:tc>
      </w:tr>
      <w:tr w:rsidRPr="00F77E8F" w:rsidR="00B01161" w:rsidTr="00B01161" w14:paraId="39EB05FF" w14:textId="77777777">
        <w:trPr>
          <w:trHeight w:val="907"/>
        </w:trPr>
        <w:tc>
          <w:tcPr>
            <w:tcW w:w="7225" w:type="dxa"/>
            <w:tcBorders>
              <w:top w:val="nil"/>
              <w:left w:val="nil"/>
              <w:bottom w:val="nil"/>
              <w:right w:val="nil"/>
            </w:tcBorders>
          </w:tcPr>
          <w:p w:rsidRPr="00F77E8F" w:rsidR="00B01161" w:rsidP="00B01161" w:rsidRDefault="00B01161" w14:paraId="76A7AC73" w14:textId="77777777">
            <w:pPr>
              <w:rPr>
                <w:rFonts w:cs="Arial"/>
                <w:b/>
                <w:bCs/>
                <w:color w:val="243569"/>
                <w14:textOutline w14:w="9525" w14:cap="rnd" w14:cmpd="sng" w14:algn="ctr">
                  <w14:noFill/>
                  <w14:prstDash w14:val="solid"/>
                  <w14:bevel/>
                </w14:textOutline>
              </w:rPr>
            </w:pPr>
          </w:p>
          <w:p w:rsidRPr="00F77E8F" w:rsidR="00B01161" w:rsidP="00B01161" w:rsidRDefault="00B01161" w14:paraId="198FBA4E" w14:textId="77777777">
            <w:pPr>
              <w:rPr>
                <w:rFonts w:cs="Arial"/>
                <w:b/>
                <w:bCs/>
                <w:color w:val="243569"/>
                <w14:textOutline w14:w="9525" w14:cap="rnd" w14:cmpd="sng" w14:algn="ctr">
                  <w14:noFill/>
                  <w14:prstDash w14:val="solid"/>
                  <w14:bevel/>
                </w14:textOutline>
              </w:rPr>
            </w:pPr>
          </w:p>
        </w:tc>
      </w:tr>
      <w:tr w:rsidRPr="00F77E8F" w:rsidR="00B01161" w:rsidTr="00B01161" w14:paraId="2AA23476" w14:textId="77777777">
        <w:trPr>
          <w:trHeight w:val="841"/>
        </w:trPr>
        <w:tc>
          <w:tcPr>
            <w:tcW w:w="7225" w:type="dxa"/>
            <w:tcBorders>
              <w:top w:val="nil"/>
              <w:left w:val="single" w:color="243569" w:sz="36" w:space="0"/>
              <w:bottom w:val="nil"/>
              <w:right w:val="nil"/>
            </w:tcBorders>
          </w:tcPr>
          <w:p w:rsidRPr="001141D8" w:rsidR="00B01161" w:rsidP="00B01161" w:rsidRDefault="00CB6590" w14:paraId="22976106" w14:textId="77777777">
            <w:pPr>
              <w:pStyle w:val="FrontCoverSubtitle"/>
              <w:framePr w:hSpace="0" w:wrap="auto" w:hAnchor="text" w:vAnchor="margin" w:yAlign="inline"/>
              <w:rPr>
                <w:rFonts w:cs="Arial"/>
                <w:sz w:val="44"/>
                <w:szCs w:val="44"/>
              </w:rPr>
            </w:pPr>
            <w:r w:rsidRPr="001141D8">
              <w:rPr>
                <w:rFonts w:cs="Arial"/>
                <w:sz w:val="44"/>
                <w:szCs w:val="44"/>
              </w:rPr>
              <w:t>Annual Report</w:t>
            </w:r>
          </w:p>
          <w:p w:rsidRPr="001141D8" w:rsidR="00F840AC" w:rsidP="00B01161" w:rsidRDefault="00F840AC" w14:paraId="432FC40F" w14:textId="77777777">
            <w:pPr>
              <w:pStyle w:val="FrontCoverSubtitle"/>
              <w:framePr w:hSpace="0" w:wrap="auto" w:hAnchor="text" w:vAnchor="margin" w:yAlign="inline"/>
              <w:rPr>
                <w:rFonts w:cs="Arial"/>
                <w:sz w:val="44"/>
                <w:szCs w:val="44"/>
              </w:rPr>
            </w:pPr>
          </w:p>
          <w:p w:rsidRPr="00F840AC" w:rsidR="00F840AC" w:rsidP="00B01161" w:rsidRDefault="00F840AC" w14:paraId="48637592" w14:textId="4AB730DC">
            <w:pPr>
              <w:pStyle w:val="FrontCoverSubtitle"/>
              <w:framePr w:hSpace="0" w:wrap="auto" w:hAnchor="text" w:vAnchor="margin" w:yAlign="inline"/>
              <w:rPr>
                <w:rFonts w:cs="Arial"/>
                <w:sz w:val="36"/>
                <w:szCs w:val="36"/>
              </w:rPr>
            </w:pPr>
            <w:r w:rsidRPr="001141D8">
              <w:rPr>
                <w:rFonts w:cs="Arial"/>
                <w:sz w:val="44"/>
                <w:szCs w:val="44"/>
              </w:rPr>
              <w:t>2023/2024</w:t>
            </w:r>
          </w:p>
        </w:tc>
      </w:tr>
      <w:tr w:rsidRPr="00F77E8F" w:rsidR="00B01161" w:rsidTr="00B01161" w14:paraId="294B6EDD" w14:textId="77777777">
        <w:trPr>
          <w:trHeight w:val="1515"/>
        </w:trPr>
        <w:tc>
          <w:tcPr>
            <w:tcW w:w="7225" w:type="dxa"/>
            <w:tcBorders>
              <w:top w:val="nil"/>
              <w:left w:val="nil"/>
              <w:bottom w:val="nil"/>
              <w:right w:val="nil"/>
            </w:tcBorders>
          </w:tcPr>
          <w:p w:rsidRPr="00F77E8F" w:rsidR="00B01161" w:rsidP="00B01161" w:rsidRDefault="00B01161" w14:paraId="0A102AED" w14:textId="0195D799">
            <w:pPr>
              <w:pStyle w:val="FrontCoverSubtitle"/>
              <w:framePr w:hSpace="0" w:wrap="auto" w:hAnchor="text" w:vAnchor="margin" w:yAlign="inline"/>
              <w:rPr>
                <w:rFonts w:cs="Arial"/>
                <w:sz w:val="24"/>
                <w:szCs w:val="24"/>
              </w:rPr>
            </w:pPr>
          </w:p>
        </w:tc>
      </w:tr>
      <w:bookmarkEnd w:id="0"/>
    </w:tbl>
    <w:p w:rsidRPr="00F77E8F" w:rsidR="00754ABB" w:rsidP="005649CC" w:rsidRDefault="00754ABB" w14:paraId="12E95B51" w14:textId="2234615D">
      <w:pPr>
        <w:rPr>
          <w:rFonts w:cs="Arial"/>
          <w:sz w:val="24"/>
          <w:szCs w:val="24"/>
        </w:rPr>
      </w:pPr>
    </w:p>
    <w:p w:rsidRPr="00F77E8F" w:rsidR="00754ABB" w:rsidRDefault="00754ABB" w14:paraId="4E87E4FB" w14:textId="77777777">
      <w:pPr>
        <w:rPr>
          <w:rFonts w:cs="Arial"/>
          <w:sz w:val="24"/>
          <w:szCs w:val="24"/>
        </w:rPr>
      </w:pPr>
      <w:r w:rsidRPr="00F77E8F">
        <w:rPr>
          <w:rFonts w:cs="Arial"/>
          <w:sz w:val="24"/>
          <w:szCs w:val="24"/>
        </w:rPr>
        <w:br w:type="page"/>
      </w:r>
    </w:p>
    <w:p w:rsidR="003627D9" w:rsidRDefault="003627D9" w14:paraId="0A8DB2F9" w14:textId="7917A22A">
      <w:pPr>
        <w:rPr>
          <w:rFonts w:cs="Arial" w:eastAsiaTheme="majorEastAsia"/>
          <w:b/>
          <w:color w:val="253668"/>
          <w:sz w:val="24"/>
          <w:szCs w:val="24"/>
        </w:rPr>
      </w:pPr>
    </w:p>
    <w:p w:rsidRPr="00F77E8F" w:rsidR="001141D8" w:rsidP="001141D8" w:rsidRDefault="001141D8" w14:paraId="5C45F94E" w14:textId="62E51CC6">
      <w:pPr>
        <w:pStyle w:val="Heading2"/>
        <w:rPr>
          <w:rFonts w:cs="Arial"/>
          <w:sz w:val="24"/>
          <w:szCs w:val="24"/>
        </w:rPr>
      </w:pPr>
      <w:r>
        <w:rPr>
          <w:rFonts w:cs="Arial"/>
          <w:sz w:val="24"/>
          <w:szCs w:val="24"/>
        </w:rPr>
        <w:t>RECOMMENDATION</w:t>
      </w:r>
    </w:p>
    <w:p w:rsidR="001141D8" w:rsidP="001141D8" w:rsidRDefault="001141D8" w14:paraId="1CC56135" w14:textId="77777777">
      <w:pPr>
        <w:autoSpaceDE w:val="0"/>
        <w:autoSpaceDN w:val="0"/>
        <w:adjustRightInd w:val="0"/>
        <w:spacing w:after="0" w:line="240" w:lineRule="auto"/>
        <w:rPr>
          <w:rFonts w:cs="Arial"/>
          <w:color w:val="000000"/>
          <w:sz w:val="24"/>
          <w:szCs w:val="24"/>
        </w:rPr>
      </w:pPr>
    </w:p>
    <w:p w:rsidRPr="00F77E8F" w:rsidR="001141D8" w:rsidP="001141D8" w:rsidRDefault="001141D8" w14:paraId="7251334E" w14:textId="3BA3FA48">
      <w:pPr>
        <w:autoSpaceDE w:val="0"/>
        <w:autoSpaceDN w:val="0"/>
        <w:adjustRightInd w:val="0"/>
        <w:spacing w:after="0" w:line="240" w:lineRule="auto"/>
        <w:jc w:val="both"/>
        <w:rPr>
          <w:rFonts w:cs="Arial"/>
          <w:color w:val="000000"/>
          <w:sz w:val="24"/>
          <w:szCs w:val="24"/>
        </w:rPr>
      </w:pPr>
      <w:r w:rsidRPr="00F77E8F">
        <w:rPr>
          <w:rFonts w:cs="Arial"/>
          <w:color w:val="000000"/>
          <w:sz w:val="24"/>
          <w:szCs w:val="24"/>
        </w:rPr>
        <w:t xml:space="preserve">This report is submitted as part of regular reporting to the Office of the Police &amp; Crime Commissioner (OPCC) at the Strategy and Performance Board. The report provides information against the following two performance measures in the Police and Crime Plan: </w:t>
      </w:r>
    </w:p>
    <w:p w:rsidRPr="00F77E8F" w:rsidR="001141D8" w:rsidP="001141D8" w:rsidRDefault="001141D8" w14:paraId="302A2B8D" w14:textId="77777777">
      <w:pPr>
        <w:autoSpaceDE w:val="0"/>
        <w:autoSpaceDN w:val="0"/>
        <w:adjustRightInd w:val="0"/>
        <w:spacing w:after="0" w:line="240" w:lineRule="auto"/>
        <w:contextualSpacing/>
        <w:jc w:val="both"/>
        <w:rPr>
          <w:rFonts w:cs="Arial"/>
          <w:color w:val="000000"/>
          <w:sz w:val="24"/>
          <w:szCs w:val="24"/>
        </w:rPr>
      </w:pPr>
    </w:p>
    <w:p w:rsidRPr="00F77E8F" w:rsidR="001141D8" w:rsidP="001141D8" w:rsidRDefault="001141D8" w14:paraId="5CD58F92" w14:textId="77777777">
      <w:pPr>
        <w:autoSpaceDE w:val="0"/>
        <w:autoSpaceDN w:val="0"/>
        <w:adjustRightInd w:val="0"/>
        <w:spacing w:after="0" w:line="240" w:lineRule="auto"/>
        <w:contextualSpacing/>
        <w:jc w:val="both"/>
        <w:rPr>
          <w:rFonts w:cs="Arial"/>
          <w:i/>
          <w:iCs/>
          <w:color w:val="000000"/>
          <w:sz w:val="24"/>
          <w:szCs w:val="24"/>
        </w:rPr>
      </w:pPr>
      <w:r w:rsidRPr="00F93715">
        <w:rPr>
          <w:rFonts w:cs="Arial"/>
          <w:b/>
          <w:bCs/>
          <w:i/>
          <w:iCs/>
          <w:color w:val="000000"/>
          <w:sz w:val="24"/>
          <w:szCs w:val="24"/>
        </w:rPr>
        <w:t>3.2</w:t>
      </w:r>
      <w:r w:rsidRPr="00F77E8F">
        <w:rPr>
          <w:rFonts w:cs="Arial"/>
          <w:i/>
          <w:iCs/>
          <w:color w:val="000000"/>
          <w:sz w:val="24"/>
          <w:szCs w:val="24"/>
        </w:rPr>
        <w:t xml:space="preserve"> Our communities agree that they are being consulted and their voices are being heard.</w:t>
      </w:r>
    </w:p>
    <w:p w:rsidRPr="00F77E8F" w:rsidR="001141D8" w:rsidP="001141D8" w:rsidRDefault="001141D8" w14:paraId="07F1BB98" w14:textId="77777777">
      <w:pPr>
        <w:autoSpaceDE w:val="0"/>
        <w:autoSpaceDN w:val="0"/>
        <w:adjustRightInd w:val="0"/>
        <w:spacing w:after="0" w:line="240" w:lineRule="auto"/>
        <w:contextualSpacing/>
        <w:jc w:val="both"/>
        <w:rPr>
          <w:rFonts w:cs="Arial"/>
          <w:color w:val="000000"/>
          <w:sz w:val="24"/>
          <w:szCs w:val="24"/>
        </w:rPr>
      </w:pPr>
      <w:r w:rsidRPr="00F77E8F">
        <w:rPr>
          <w:rFonts w:cs="Arial"/>
          <w:i/>
          <w:iCs/>
          <w:color w:val="000000"/>
          <w:sz w:val="24"/>
          <w:szCs w:val="24"/>
        </w:rPr>
        <w:t xml:space="preserve"> </w:t>
      </w:r>
    </w:p>
    <w:p w:rsidRPr="00F77E8F" w:rsidR="001141D8" w:rsidP="001141D8" w:rsidRDefault="001141D8" w14:paraId="5FB66ABE" w14:textId="77777777">
      <w:pPr>
        <w:autoSpaceDE w:val="0"/>
        <w:autoSpaceDN w:val="0"/>
        <w:adjustRightInd w:val="0"/>
        <w:spacing w:after="0" w:line="240" w:lineRule="auto"/>
        <w:contextualSpacing/>
        <w:jc w:val="both"/>
        <w:rPr>
          <w:rFonts w:cs="Arial"/>
          <w:i/>
          <w:iCs/>
          <w:color w:val="000000"/>
          <w:sz w:val="24"/>
          <w:szCs w:val="24"/>
        </w:rPr>
      </w:pPr>
      <w:r w:rsidRPr="00F93715">
        <w:rPr>
          <w:rFonts w:cs="Arial"/>
          <w:b/>
          <w:bCs/>
          <w:i/>
          <w:iCs/>
          <w:color w:val="000000"/>
          <w:sz w:val="24"/>
          <w:szCs w:val="24"/>
        </w:rPr>
        <w:t>3.3</w:t>
      </w:r>
      <w:r w:rsidRPr="00F77E8F">
        <w:rPr>
          <w:rFonts w:cs="Arial"/>
          <w:i/>
          <w:iCs/>
          <w:color w:val="000000"/>
          <w:sz w:val="24"/>
          <w:szCs w:val="24"/>
        </w:rPr>
        <w:t xml:space="preserve"> Evidence that we are accessible to all and that we have listened to and responses to the views of our communities. </w:t>
      </w:r>
    </w:p>
    <w:p w:rsidRPr="00F77E8F" w:rsidR="001141D8" w:rsidP="001141D8" w:rsidRDefault="001141D8" w14:paraId="7429E186" w14:textId="77777777">
      <w:pPr>
        <w:autoSpaceDE w:val="0"/>
        <w:autoSpaceDN w:val="0"/>
        <w:adjustRightInd w:val="0"/>
        <w:spacing w:after="0" w:line="240" w:lineRule="auto"/>
        <w:contextualSpacing/>
        <w:jc w:val="both"/>
        <w:rPr>
          <w:rFonts w:cs="Arial"/>
          <w:color w:val="000000"/>
          <w:sz w:val="24"/>
          <w:szCs w:val="24"/>
        </w:rPr>
      </w:pPr>
    </w:p>
    <w:p w:rsidRPr="00F77E8F" w:rsidR="001141D8" w:rsidP="001141D8" w:rsidRDefault="001141D8" w14:paraId="05BDBE1B" w14:textId="77777777">
      <w:pPr>
        <w:jc w:val="both"/>
        <w:rPr>
          <w:rFonts w:cs="Arial"/>
          <w:color w:val="000000"/>
          <w:sz w:val="24"/>
          <w:szCs w:val="24"/>
        </w:rPr>
      </w:pPr>
      <w:r w:rsidRPr="00F77E8F">
        <w:rPr>
          <w:rFonts w:cs="Arial"/>
          <w:color w:val="000000"/>
          <w:sz w:val="24"/>
          <w:szCs w:val="24"/>
        </w:rPr>
        <w:t xml:space="preserve">This document reports on the principal engagement activities of Gwent Police in terms of how we make ourselves accessible and responsive to our communities. </w:t>
      </w:r>
    </w:p>
    <w:p w:rsidR="001141D8" w:rsidP="00BC0FF5" w:rsidRDefault="001141D8" w14:paraId="649FA9E7" w14:textId="77777777">
      <w:pPr>
        <w:pStyle w:val="Heading2"/>
        <w:rPr>
          <w:rFonts w:cs="Arial"/>
          <w:sz w:val="24"/>
          <w:szCs w:val="24"/>
        </w:rPr>
      </w:pPr>
    </w:p>
    <w:p w:rsidRPr="00F77E8F" w:rsidR="00CB6590" w:rsidP="00BC0FF5" w:rsidRDefault="00CB6590" w14:paraId="1D07B294" w14:textId="037618BD">
      <w:pPr>
        <w:pStyle w:val="Heading2"/>
        <w:rPr>
          <w:rFonts w:cs="Arial"/>
          <w:sz w:val="24"/>
          <w:szCs w:val="24"/>
        </w:rPr>
      </w:pPr>
      <w:r w:rsidRPr="00F77E8F">
        <w:rPr>
          <w:rFonts w:cs="Arial"/>
          <w:sz w:val="24"/>
          <w:szCs w:val="24"/>
        </w:rPr>
        <w:t xml:space="preserve">INTRODUCTION &amp; BACKGROUND </w:t>
      </w:r>
    </w:p>
    <w:p w:rsidRPr="00F77E8F" w:rsidR="00CB6590" w:rsidP="00CB6590" w:rsidRDefault="00CB6590" w14:paraId="4B5AA311" w14:textId="77777777">
      <w:pPr>
        <w:autoSpaceDE w:val="0"/>
        <w:autoSpaceDN w:val="0"/>
        <w:adjustRightInd w:val="0"/>
        <w:spacing w:after="0" w:line="240" w:lineRule="auto"/>
        <w:rPr>
          <w:rFonts w:cs="Arial"/>
          <w:color w:val="000000"/>
          <w:sz w:val="24"/>
          <w:szCs w:val="24"/>
        </w:rPr>
      </w:pPr>
    </w:p>
    <w:p w:rsidRPr="00F77E8F" w:rsidR="00CB6590" w:rsidP="001141D8" w:rsidRDefault="00CB6590" w14:paraId="3F22AC7C" w14:textId="5BBAD809">
      <w:pPr>
        <w:jc w:val="both"/>
        <w:rPr>
          <w:rFonts w:cs="Arial"/>
          <w:color w:val="000000"/>
          <w:sz w:val="24"/>
          <w:szCs w:val="24"/>
        </w:rPr>
      </w:pPr>
      <w:r w:rsidRPr="00F77E8F">
        <w:rPr>
          <w:rFonts w:cs="Arial"/>
          <w:color w:val="000000"/>
          <w:sz w:val="24"/>
          <w:szCs w:val="24"/>
        </w:rPr>
        <w:t>Engagement in this context can be seen as a two-way interaction or process or, at the very least, one where such two-way communication is possible. As such, it does not concern itself with activities which could be described as simply the broadcasting or provision of information.</w:t>
      </w:r>
    </w:p>
    <w:p w:rsidRPr="00F77E8F" w:rsidR="00CB6590" w:rsidP="001141D8" w:rsidRDefault="00CB6590" w14:paraId="3F50D6C1" w14:textId="06CE3D80">
      <w:pPr>
        <w:jc w:val="both"/>
        <w:rPr>
          <w:rFonts w:cs="Arial"/>
          <w:color w:val="000000"/>
          <w:sz w:val="24"/>
          <w:szCs w:val="24"/>
        </w:rPr>
      </w:pPr>
      <w:r w:rsidRPr="00F77E8F">
        <w:rPr>
          <w:rFonts w:cs="Arial"/>
          <w:color w:val="000000"/>
          <w:sz w:val="24"/>
          <w:szCs w:val="24"/>
        </w:rPr>
        <w:t>This report provides an overview of the current Community engagement structure and updates from key departments.</w:t>
      </w:r>
    </w:p>
    <w:p w:rsidRPr="00F77E8F" w:rsidR="0063091D" w:rsidP="001141D8" w:rsidRDefault="006E0F1D" w14:paraId="29545C0E" w14:textId="4711E90E">
      <w:pPr>
        <w:jc w:val="both"/>
        <w:rPr>
          <w:rFonts w:cs="Arial"/>
          <w:color w:val="000000"/>
          <w:sz w:val="24"/>
          <w:szCs w:val="24"/>
        </w:rPr>
      </w:pPr>
      <w:r>
        <w:rPr>
          <w:rFonts w:cs="Arial"/>
          <w:color w:val="000000"/>
          <w:sz w:val="24"/>
          <w:szCs w:val="24"/>
        </w:rPr>
        <w:t>At the heart of our strategy, we have 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026"/>
      </w:tblGrid>
      <w:tr w:rsidRPr="00F77E8F" w:rsidR="0063091D" w:rsidTr="567E06DB" w14:paraId="04FD8F6E" w14:textId="77777777">
        <w:trPr>
          <w:tblCellSpacing w:w="15" w:type="dxa"/>
        </w:trPr>
        <w:tc>
          <w:tcPr>
            <w:tcW w:w="0" w:type="auto"/>
            <w:tcMar/>
            <w:vAlign w:val="center"/>
            <w:hideMark/>
          </w:tcPr>
          <w:p w:rsidRPr="009662BD" w:rsidR="0063091D" w:rsidP="009662BD" w:rsidRDefault="007B2B13" w14:paraId="245C538A" w14:textId="1FA7BEC5">
            <w:pPr>
              <w:pStyle w:val="ListParagraph"/>
              <w:numPr>
                <w:ilvl w:val="0"/>
                <w:numId w:val="33"/>
              </w:numPr>
              <w:jc w:val="both"/>
              <w:rPr>
                <w:rFonts w:cs="Arial"/>
                <w:color w:val="000000"/>
                <w:sz w:val="24"/>
                <w:szCs w:val="24"/>
              </w:rPr>
            </w:pPr>
            <w:r w:rsidRPr="009662BD">
              <w:rPr>
                <w:rFonts w:cs="Arial"/>
                <w:color w:val="000000"/>
                <w:sz w:val="24"/>
                <w:szCs w:val="24"/>
              </w:rPr>
              <w:t>Plan</w:t>
            </w:r>
            <w:r w:rsidRPr="009662BD" w:rsidR="0063091D">
              <w:rPr>
                <w:rFonts w:cs="Arial"/>
                <w:color w:val="000000"/>
                <w:sz w:val="24"/>
                <w:szCs w:val="24"/>
              </w:rPr>
              <w:t xml:space="preserve"> for obtaining the views of people within each neighbourhood about crime and disorder in that neighbourhood</w:t>
            </w:r>
          </w:p>
        </w:tc>
      </w:tr>
      <w:tr w:rsidRPr="00F77E8F" w:rsidR="0063091D" w:rsidTr="567E06DB" w14:paraId="1A2B9F69" w14:textId="77777777">
        <w:trPr>
          <w:tblCellSpacing w:w="15" w:type="dxa"/>
        </w:trPr>
        <w:tc>
          <w:tcPr>
            <w:tcW w:w="0" w:type="auto"/>
            <w:tcMar/>
            <w:vAlign w:val="center"/>
            <w:hideMark/>
          </w:tcPr>
          <w:p w:rsidRPr="009662BD" w:rsidR="0063091D" w:rsidP="009662BD" w:rsidRDefault="007B2B13" w14:paraId="0E742E94" w14:textId="352274A6">
            <w:pPr>
              <w:pStyle w:val="ListParagraph"/>
              <w:numPr>
                <w:ilvl w:val="0"/>
                <w:numId w:val="33"/>
              </w:numPr>
              <w:jc w:val="both"/>
              <w:rPr>
                <w:rFonts w:cs="Arial"/>
                <w:color w:val="000000"/>
                <w:sz w:val="24"/>
                <w:szCs w:val="24"/>
              </w:rPr>
            </w:pPr>
            <w:r w:rsidRPr="009662BD">
              <w:rPr>
                <w:rFonts w:cs="Arial"/>
                <w:color w:val="000000"/>
                <w:sz w:val="24"/>
                <w:szCs w:val="24"/>
              </w:rPr>
              <w:t>Plan</w:t>
            </w:r>
            <w:r w:rsidRPr="009662BD" w:rsidR="0063091D">
              <w:rPr>
                <w:rFonts w:cs="Arial"/>
                <w:color w:val="000000"/>
                <w:sz w:val="24"/>
                <w:szCs w:val="24"/>
              </w:rPr>
              <w:t xml:space="preserve"> for providing people within each neighbourhood:</w:t>
            </w:r>
          </w:p>
        </w:tc>
      </w:tr>
      <w:tr w:rsidRPr="00F77E8F" w:rsidR="0063091D" w:rsidTr="567E06DB" w14:paraId="11F428A4" w14:textId="77777777">
        <w:trPr>
          <w:tblCellSpacing w:w="15" w:type="dxa"/>
        </w:trPr>
        <w:tc>
          <w:tcPr>
            <w:tcW w:w="0" w:type="auto"/>
            <w:tcMar/>
            <w:vAlign w:val="center"/>
            <w:hideMark/>
          </w:tcPr>
          <w:p w:rsidRPr="00F77E8F" w:rsidR="0063091D" w:rsidP="001141D8" w:rsidRDefault="0063091D" w14:paraId="168F491A" w14:textId="77777777">
            <w:pPr>
              <w:numPr>
                <w:ilvl w:val="0"/>
                <w:numId w:val="21"/>
              </w:numPr>
              <w:jc w:val="both"/>
              <w:rPr>
                <w:rFonts w:cs="Arial"/>
                <w:color w:val="000000"/>
                <w:sz w:val="24"/>
                <w:szCs w:val="24"/>
              </w:rPr>
            </w:pPr>
            <w:r w:rsidRPr="00F77E8F">
              <w:rPr>
                <w:rFonts w:cs="Arial"/>
                <w:color w:val="000000"/>
                <w:sz w:val="24"/>
                <w:szCs w:val="24"/>
              </w:rPr>
              <w:t>information about policing there</w:t>
            </w:r>
          </w:p>
        </w:tc>
      </w:tr>
      <w:tr w:rsidRPr="00F77E8F" w:rsidR="0063091D" w:rsidTr="567E06DB" w14:paraId="31006D89" w14:textId="77777777">
        <w:trPr>
          <w:tblCellSpacing w:w="15" w:type="dxa"/>
        </w:trPr>
        <w:tc>
          <w:tcPr>
            <w:tcW w:w="0" w:type="auto"/>
            <w:tcMar/>
            <w:vAlign w:val="center"/>
            <w:hideMark/>
          </w:tcPr>
          <w:p w:rsidRPr="00F77E8F" w:rsidR="0063091D" w:rsidP="001141D8" w:rsidRDefault="0063091D" w14:paraId="5EC7C5E9" w14:textId="77777777">
            <w:pPr>
              <w:numPr>
                <w:ilvl w:val="0"/>
                <w:numId w:val="22"/>
              </w:numPr>
              <w:jc w:val="both"/>
              <w:rPr>
                <w:rFonts w:cs="Arial"/>
                <w:color w:val="000000"/>
                <w:sz w:val="24"/>
                <w:szCs w:val="24"/>
              </w:rPr>
            </w:pPr>
            <w:r w:rsidRPr="00F77E8F">
              <w:rPr>
                <w:rFonts w:cs="Arial"/>
                <w:color w:val="000000"/>
                <w:sz w:val="24"/>
                <w:szCs w:val="24"/>
              </w:rPr>
              <w:t>information about how policing is aimed at reducing crime and disorder</w:t>
            </w:r>
          </w:p>
        </w:tc>
      </w:tr>
      <w:tr w:rsidRPr="00F77E8F" w:rsidR="0063091D" w:rsidTr="567E06DB" w14:paraId="0802FE24" w14:textId="77777777">
        <w:trPr>
          <w:tblCellSpacing w:w="15" w:type="dxa"/>
        </w:trPr>
        <w:tc>
          <w:tcPr>
            <w:tcW w:w="0" w:type="auto"/>
            <w:tcMar/>
            <w:vAlign w:val="center"/>
            <w:hideMark/>
          </w:tcPr>
          <w:p w:rsidR="0063091D" w:rsidP="001141D8" w:rsidRDefault="0063091D" w14:paraId="27E4B28C" w14:textId="77777777">
            <w:pPr>
              <w:numPr>
                <w:ilvl w:val="0"/>
                <w:numId w:val="23"/>
              </w:numPr>
              <w:jc w:val="both"/>
              <w:rPr>
                <w:rFonts w:cs="Arial"/>
                <w:color w:val="000000"/>
                <w:sz w:val="24"/>
                <w:szCs w:val="24"/>
              </w:rPr>
            </w:pPr>
            <w:r w:rsidRPr="567E06DB" w:rsidR="63F029B3">
              <w:rPr>
                <w:rFonts w:cs="Arial"/>
                <w:color w:val="000000" w:themeColor="text1" w:themeTint="FF" w:themeShade="FF"/>
                <w:sz w:val="24"/>
                <w:szCs w:val="24"/>
              </w:rPr>
              <w:t>regular meetings</w:t>
            </w:r>
          </w:p>
          <w:p w:rsidR="567E06DB" w:rsidP="567E06DB" w:rsidRDefault="567E06DB" w14:paraId="3AD5D44E" w14:textId="2FA986C0">
            <w:pPr>
              <w:jc w:val="both"/>
              <w:rPr>
                <w:rFonts w:cs="Arial"/>
                <w:color w:val="000000" w:themeColor="text1" w:themeTint="FF" w:themeShade="FF"/>
                <w:sz w:val="24"/>
                <w:szCs w:val="24"/>
              </w:rPr>
            </w:pPr>
          </w:p>
          <w:p w:rsidR="388996F0" w:rsidP="567E06DB" w:rsidRDefault="388996F0" w14:paraId="56E5C54F" w14:textId="41EB57EB">
            <w:pPr>
              <w:pStyle w:val="Normal"/>
              <w:suppressLineNumbers w:val="0"/>
              <w:bidi w:val="0"/>
              <w:spacing w:before="0" w:beforeAutospacing="off" w:after="160" w:afterAutospacing="off" w:line="259" w:lineRule="auto"/>
              <w:ind w:left="0" w:right="0"/>
              <w:jc w:val="both"/>
              <w:rPr>
                <w:rFonts w:cs="Arial"/>
                <w:color w:val="000000" w:themeColor="text1" w:themeTint="FF" w:themeShade="FF"/>
                <w:sz w:val="24"/>
                <w:szCs w:val="24"/>
              </w:rPr>
            </w:pPr>
            <w:r w:rsidRPr="567E06DB" w:rsidR="388996F0">
              <w:rPr>
                <w:rFonts w:cs="Arial"/>
                <w:color w:val="000000" w:themeColor="text1" w:themeTint="FF" w:themeShade="FF"/>
                <w:sz w:val="24"/>
                <w:szCs w:val="24"/>
              </w:rPr>
              <w:t xml:space="preserve">We acknowledge as a force that this is an area that needs improving for us to ensure that every member of the community feels able to contribute to our priorities, set their own priorities for the areas in which they live, and ensure that we consistently </w:t>
            </w:r>
            <w:r w:rsidRPr="567E06DB" w:rsidR="1FEAA318">
              <w:rPr>
                <w:rFonts w:cs="Arial"/>
                <w:color w:val="000000" w:themeColor="text1" w:themeTint="FF" w:themeShade="FF"/>
                <w:sz w:val="24"/>
                <w:szCs w:val="24"/>
              </w:rPr>
              <w:t xml:space="preserve">provide the two-way communication that communities want to see. </w:t>
            </w:r>
          </w:p>
          <w:p w:rsidRPr="00F255FF" w:rsidR="00F255FF" w:rsidP="0038584E" w:rsidRDefault="00F255FF" w14:paraId="7876FE34" w14:textId="379B3AD0">
            <w:pPr>
              <w:pStyle w:val="Heading2"/>
            </w:pPr>
          </w:p>
        </w:tc>
      </w:tr>
    </w:tbl>
    <w:p w:rsidRPr="00F77E8F" w:rsidR="007B2B13" w:rsidP="00CB6590" w:rsidRDefault="00100896" w14:paraId="4A4363A1" w14:textId="40776AA2">
      <w:pPr>
        <w:rPr>
          <w:rFonts w:cs="Arial"/>
          <w:color w:val="000000"/>
          <w:sz w:val="24"/>
          <w:szCs w:val="24"/>
        </w:rPr>
      </w:pPr>
      <w:r>
        <w:rPr>
          <w:rFonts w:cs="Arial"/>
          <w:color w:val="000000"/>
          <w:sz w:val="24"/>
          <w:szCs w:val="24"/>
        </w:rPr>
        <w:t>T</w:t>
      </w:r>
      <w:r w:rsidRPr="00F77E8F" w:rsidR="007B2B13">
        <w:rPr>
          <w:rFonts w:cs="Arial"/>
          <w:color w:val="000000"/>
          <w:sz w:val="24"/>
          <w:szCs w:val="24"/>
        </w:rPr>
        <w:t xml:space="preserve">hose </w:t>
      </w:r>
      <w:r w:rsidR="0060101B">
        <w:rPr>
          <w:rFonts w:cs="Arial"/>
          <w:color w:val="000000"/>
          <w:sz w:val="24"/>
          <w:szCs w:val="24"/>
        </w:rPr>
        <w:t xml:space="preserve">department/considerations </w:t>
      </w:r>
      <w:r w:rsidRPr="00F77E8F" w:rsidR="007B2B13">
        <w:rPr>
          <w:rFonts w:cs="Arial"/>
          <w:color w:val="000000"/>
          <w:sz w:val="24"/>
          <w:szCs w:val="24"/>
        </w:rPr>
        <w:t xml:space="preserve">in engagement </w:t>
      </w:r>
      <w:r>
        <w:rPr>
          <w:rFonts w:cs="Arial"/>
          <w:color w:val="000000"/>
          <w:sz w:val="24"/>
          <w:szCs w:val="24"/>
        </w:rPr>
        <w:t>include</w:t>
      </w:r>
      <w:r w:rsidRPr="00F77E8F" w:rsidR="007B2B13">
        <w:rPr>
          <w:rFonts w:cs="Arial"/>
          <w:color w:val="000000"/>
          <w:sz w:val="24"/>
          <w:szCs w:val="24"/>
        </w:rPr>
        <w:t xml:space="preserve">: </w:t>
      </w:r>
    </w:p>
    <w:p w:rsidRPr="00F77E8F" w:rsidR="00CB6590" w:rsidP="00CB6590" w:rsidRDefault="00CB6590" w14:paraId="1B4B8D52" w14:textId="4FC16B6F">
      <w:pPr>
        <w:rPr>
          <w:rFonts w:cs="Arial"/>
          <w:color w:val="000000"/>
          <w:sz w:val="24"/>
          <w:szCs w:val="24"/>
        </w:rPr>
      </w:pPr>
      <w:r w:rsidRPr="00F77E8F">
        <w:rPr>
          <w:rFonts w:ascii="Segoe UI Symbol" w:hAnsi="Segoe UI Symbol" w:cs="Segoe UI Symbol"/>
          <w:color w:val="000000"/>
          <w:sz w:val="24"/>
          <w:szCs w:val="24"/>
        </w:rPr>
        <w:t>➢</w:t>
      </w:r>
      <w:r w:rsidRPr="00F77E8F">
        <w:rPr>
          <w:rFonts w:cs="Arial"/>
          <w:color w:val="000000"/>
          <w:sz w:val="24"/>
          <w:szCs w:val="24"/>
        </w:rPr>
        <w:t xml:space="preserve"> Chief Officer Team</w:t>
      </w:r>
    </w:p>
    <w:p w:rsidRPr="00F77E8F" w:rsidR="00CB6590" w:rsidP="00CB6590" w:rsidRDefault="00CB6590" w14:paraId="3C794926" w14:textId="77777777">
      <w:pPr>
        <w:rPr>
          <w:rFonts w:cs="Arial"/>
          <w:color w:val="000000"/>
          <w:sz w:val="24"/>
          <w:szCs w:val="24"/>
        </w:rPr>
      </w:pPr>
      <w:r w:rsidRPr="00F77E8F">
        <w:rPr>
          <w:rFonts w:ascii="Segoe UI Symbol" w:hAnsi="Segoe UI Symbol" w:cs="Segoe UI Symbol"/>
          <w:color w:val="000000"/>
          <w:sz w:val="24"/>
          <w:szCs w:val="24"/>
        </w:rPr>
        <w:t>➢</w:t>
      </w:r>
      <w:r w:rsidRPr="00F77E8F">
        <w:rPr>
          <w:rFonts w:cs="Arial"/>
          <w:color w:val="000000"/>
          <w:sz w:val="24"/>
          <w:szCs w:val="24"/>
        </w:rPr>
        <w:t xml:space="preserve"> Neighbourhood Teams</w:t>
      </w:r>
    </w:p>
    <w:p w:rsidRPr="00F77E8F" w:rsidR="00CB6590" w:rsidP="00CB6590" w:rsidRDefault="00CB6590" w14:paraId="13F7FFCA" w14:textId="12109DA9">
      <w:pPr>
        <w:rPr>
          <w:rFonts w:cs="Arial"/>
          <w:color w:val="000000"/>
          <w:sz w:val="24"/>
          <w:szCs w:val="24"/>
        </w:rPr>
      </w:pPr>
      <w:r w:rsidRPr="00F77E8F">
        <w:rPr>
          <w:rFonts w:ascii="Segoe UI Symbol" w:hAnsi="Segoe UI Symbol" w:cs="Segoe UI Symbol"/>
          <w:color w:val="000000"/>
          <w:sz w:val="24"/>
          <w:szCs w:val="24"/>
        </w:rPr>
        <w:t>➢</w:t>
      </w:r>
      <w:r w:rsidRPr="00F77E8F">
        <w:rPr>
          <w:rFonts w:cs="Arial"/>
          <w:color w:val="000000"/>
          <w:sz w:val="24"/>
          <w:szCs w:val="24"/>
        </w:rPr>
        <w:t xml:space="preserve"> </w:t>
      </w:r>
      <w:r w:rsidRPr="00F77E8F" w:rsidR="005F7C95">
        <w:rPr>
          <w:rFonts w:cs="Arial"/>
          <w:color w:val="000000"/>
          <w:sz w:val="24"/>
          <w:szCs w:val="24"/>
        </w:rPr>
        <w:t>Positive Action Team</w:t>
      </w:r>
    </w:p>
    <w:p w:rsidRPr="00F77E8F" w:rsidR="00CB6590" w:rsidP="00CB6590" w:rsidRDefault="00CB6590" w14:paraId="601B5E06" w14:textId="7D96D554">
      <w:pPr>
        <w:rPr>
          <w:rFonts w:cs="Arial"/>
          <w:color w:val="000000"/>
          <w:sz w:val="24"/>
          <w:szCs w:val="24"/>
        </w:rPr>
      </w:pPr>
      <w:r w:rsidRPr="00F77E8F">
        <w:rPr>
          <w:rFonts w:ascii="Segoe UI Symbol" w:hAnsi="Segoe UI Symbol" w:cs="Segoe UI Symbol"/>
          <w:color w:val="000000"/>
          <w:sz w:val="24"/>
          <w:szCs w:val="24"/>
        </w:rPr>
        <w:t>➢</w:t>
      </w:r>
      <w:r w:rsidRPr="00F77E8F">
        <w:rPr>
          <w:rFonts w:cs="Arial"/>
          <w:color w:val="000000"/>
          <w:sz w:val="24"/>
          <w:szCs w:val="24"/>
        </w:rPr>
        <w:t xml:space="preserve"> Problem</w:t>
      </w:r>
      <w:r w:rsidR="00307F76">
        <w:rPr>
          <w:rFonts w:cs="Arial"/>
          <w:color w:val="000000"/>
          <w:sz w:val="24"/>
          <w:szCs w:val="24"/>
        </w:rPr>
        <w:t>-</w:t>
      </w:r>
      <w:r w:rsidRPr="00F77E8F">
        <w:rPr>
          <w:rFonts w:cs="Arial"/>
          <w:color w:val="000000"/>
          <w:sz w:val="24"/>
          <w:szCs w:val="24"/>
        </w:rPr>
        <w:t xml:space="preserve">Solving Teams </w:t>
      </w:r>
    </w:p>
    <w:p w:rsidRPr="00F77E8F" w:rsidR="00CB6590" w:rsidP="00CB6590" w:rsidRDefault="00CB6590" w14:paraId="14F2F934" w14:textId="77777777">
      <w:pPr>
        <w:rPr>
          <w:rFonts w:cs="Arial"/>
          <w:color w:val="000000"/>
          <w:sz w:val="24"/>
          <w:szCs w:val="24"/>
        </w:rPr>
      </w:pPr>
      <w:r w:rsidRPr="00F77E8F">
        <w:rPr>
          <w:rFonts w:ascii="Segoe UI Symbol" w:hAnsi="Segoe UI Symbol" w:cs="Segoe UI Symbol"/>
          <w:color w:val="000000"/>
          <w:sz w:val="24"/>
          <w:szCs w:val="24"/>
        </w:rPr>
        <w:t>➢</w:t>
      </w:r>
      <w:r w:rsidRPr="00F77E8F">
        <w:rPr>
          <w:rFonts w:cs="Arial"/>
          <w:color w:val="000000"/>
          <w:sz w:val="24"/>
          <w:szCs w:val="24"/>
        </w:rPr>
        <w:t xml:space="preserve"> Citizens in Policing</w:t>
      </w:r>
    </w:p>
    <w:p w:rsidRPr="00F77E8F" w:rsidR="00CB6590" w:rsidP="00CB6590" w:rsidRDefault="00CB6590" w14:paraId="484EFE61" w14:textId="04B3A624">
      <w:pPr>
        <w:rPr>
          <w:rFonts w:cs="Arial"/>
          <w:color w:val="000000"/>
          <w:sz w:val="24"/>
          <w:szCs w:val="24"/>
        </w:rPr>
      </w:pPr>
      <w:r w:rsidRPr="114580A3" w:rsidR="463D39EB">
        <w:rPr>
          <w:rFonts w:ascii="Segoe UI Symbol" w:hAnsi="Segoe UI Symbol" w:cs="Segoe UI Symbol"/>
          <w:color w:val="000000" w:themeColor="text1" w:themeTint="FF" w:themeShade="FF"/>
          <w:sz w:val="24"/>
          <w:szCs w:val="24"/>
        </w:rPr>
        <w:t>➢</w:t>
      </w:r>
      <w:r w:rsidRPr="114580A3" w:rsidR="463D39EB">
        <w:rPr>
          <w:rFonts w:cs="Arial"/>
          <w:color w:val="000000" w:themeColor="text1" w:themeTint="FF" w:themeShade="FF"/>
          <w:sz w:val="24"/>
          <w:szCs w:val="24"/>
        </w:rPr>
        <w:t xml:space="preserve"> We </w:t>
      </w:r>
      <w:bookmarkStart w:name="_Int_dsw6glK8" w:id="646035345"/>
      <w:r w:rsidRPr="114580A3" w:rsidR="463D39EB">
        <w:rPr>
          <w:rFonts w:cs="Arial"/>
          <w:color w:val="000000" w:themeColor="text1" w:themeTint="FF" w:themeShade="FF"/>
          <w:sz w:val="24"/>
          <w:szCs w:val="24"/>
        </w:rPr>
        <w:t>Don’t</w:t>
      </w:r>
      <w:bookmarkEnd w:id="646035345"/>
      <w:r w:rsidRPr="114580A3" w:rsidR="463D39EB">
        <w:rPr>
          <w:rFonts w:cs="Arial"/>
          <w:color w:val="000000" w:themeColor="text1" w:themeTint="FF" w:themeShade="FF"/>
          <w:sz w:val="24"/>
          <w:szCs w:val="24"/>
        </w:rPr>
        <w:t xml:space="preserve"> Buy Crime </w:t>
      </w:r>
      <w:r w:rsidRPr="114580A3" w:rsidR="1CE1CEB0">
        <w:rPr>
          <w:rFonts w:cs="Arial"/>
          <w:color w:val="000000" w:themeColor="text1" w:themeTint="FF" w:themeShade="FF"/>
          <w:sz w:val="24"/>
          <w:szCs w:val="24"/>
        </w:rPr>
        <w:t>(WDBC)</w:t>
      </w:r>
    </w:p>
    <w:p w:rsidRPr="00F77E8F" w:rsidR="00CB6590" w:rsidP="00CB6590" w:rsidRDefault="00CB6590" w14:paraId="1981BBD0" w14:textId="77777777">
      <w:pPr>
        <w:rPr>
          <w:rFonts w:cs="Arial"/>
          <w:color w:val="000000"/>
          <w:sz w:val="24"/>
          <w:szCs w:val="24"/>
        </w:rPr>
      </w:pPr>
      <w:r w:rsidRPr="00F77E8F">
        <w:rPr>
          <w:rFonts w:ascii="Segoe UI Symbol" w:hAnsi="Segoe UI Symbol" w:cs="Segoe UI Symbol"/>
          <w:color w:val="000000"/>
          <w:sz w:val="24"/>
          <w:szCs w:val="24"/>
        </w:rPr>
        <w:t>➢</w:t>
      </w:r>
      <w:r w:rsidRPr="00F77E8F">
        <w:rPr>
          <w:rFonts w:cs="Arial"/>
          <w:color w:val="000000"/>
          <w:sz w:val="24"/>
          <w:szCs w:val="24"/>
        </w:rPr>
        <w:t xml:space="preserve"> Rural Crime Team</w:t>
      </w:r>
    </w:p>
    <w:p w:rsidRPr="00F77E8F" w:rsidR="00CB6590" w:rsidP="00CB6590" w:rsidRDefault="00CB6590" w14:paraId="210ED59C" w14:textId="40205F8F">
      <w:pPr>
        <w:rPr>
          <w:rFonts w:cs="Arial"/>
          <w:color w:val="000000"/>
          <w:sz w:val="24"/>
          <w:szCs w:val="24"/>
        </w:rPr>
      </w:pPr>
      <w:r w:rsidRPr="00F77E8F">
        <w:rPr>
          <w:rFonts w:ascii="Segoe UI Symbol" w:hAnsi="Segoe UI Symbol" w:cs="Segoe UI Symbol"/>
          <w:color w:val="000000"/>
          <w:sz w:val="24"/>
          <w:szCs w:val="24"/>
        </w:rPr>
        <w:t>➢</w:t>
      </w:r>
      <w:r w:rsidRPr="00F77E8F">
        <w:rPr>
          <w:rFonts w:cs="Arial"/>
          <w:color w:val="000000"/>
          <w:sz w:val="24"/>
          <w:szCs w:val="24"/>
        </w:rPr>
        <w:t xml:space="preserve"> Cyber </w:t>
      </w:r>
      <w:r w:rsidR="00E40550">
        <w:rPr>
          <w:rFonts w:cs="Arial"/>
          <w:color w:val="000000"/>
          <w:sz w:val="24"/>
          <w:szCs w:val="24"/>
        </w:rPr>
        <w:t xml:space="preserve">Police </w:t>
      </w:r>
      <w:r w:rsidRPr="00F77E8F">
        <w:rPr>
          <w:rFonts w:cs="Arial"/>
          <w:color w:val="000000"/>
          <w:sz w:val="24"/>
          <w:szCs w:val="24"/>
        </w:rPr>
        <w:t>Community Support Officer</w:t>
      </w:r>
    </w:p>
    <w:p w:rsidRPr="00F77E8F" w:rsidR="003714C0" w:rsidP="003714C0" w:rsidRDefault="00CB6590" w14:paraId="02F6EE40" w14:textId="561ED10F">
      <w:pPr>
        <w:rPr>
          <w:rFonts w:cs="Arial"/>
          <w:color w:val="000000"/>
          <w:sz w:val="24"/>
          <w:szCs w:val="24"/>
        </w:rPr>
      </w:pPr>
      <w:r w:rsidRPr="00F77E8F">
        <w:rPr>
          <w:rFonts w:ascii="Segoe UI Symbol" w:hAnsi="Segoe UI Symbol" w:cs="Segoe UI Symbol"/>
          <w:color w:val="000000"/>
          <w:sz w:val="24"/>
          <w:szCs w:val="24"/>
        </w:rPr>
        <w:t>➢</w:t>
      </w:r>
      <w:r w:rsidRPr="00F77E8F">
        <w:rPr>
          <w:rFonts w:cs="Arial"/>
          <w:color w:val="000000"/>
          <w:sz w:val="24"/>
          <w:szCs w:val="24"/>
        </w:rPr>
        <w:t xml:space="preserve"> Safer Street</w:t>
      </w:r>
      <w:r w:rsidRPr="00F77E8F" w:rsidR="003714C0">
        <w:rPr>
          <w:rFonts w:cs="Arial"/>
          <w:color w:val="000000"/>
          <w:sz w:val="24"/>
          <w:szCs w:val="24"/>
        </w:rPr>
        <w:t>s</w:t>
      </w:r>
    </w:p>
    <w:p w:rsidRPr="00F77E8F" w:rsidR="00CB6590" w:rsidP="00CB6590" w:rsidRDefault="00CB6590" w14:paraId="25CF7BAF" w14:textId="4198B3EB">
      <w:pPr>
        <w:rPr>
          <w:rFonts w:cs="Arial"/>
          <w:color w:val="000000"/>
          <w:sz w:val="24"/>
          <w:szCs w:val="24"/>
        </w:rPr>
      </w:pPr>
      <w:r w:rsidRPr="00F77E8F">
        <w:rPr>
          <w:rFonts w:ascii="Segoe UI Symbol" w:hAnsi="Segoe UI Symbol" w:cs="Segoe UI Symbol"/>
          <w:color w:val="000000"/>
          <w:sz w:val="24"/>
          <w:szCs w:val="24"/>
        </w:rPr>
        <w:t>➢</w:t>
      </w:r>
      <w:r w:rsidRPr="00F77E8F">
        <w:rPr>
          <w:rFonts w:cs="Arial"/>
          <w:color w:val="000000"/>
          <w:sz w:val="24"/>
          <w:szCs w:val="24"/>
        </w:rPr>
        <w:t xml:space="preserve"> </w:t>
      </w:r>
      <w:r w:rsidRPr="00F77E8F" w:rsidR="001C03E1">
        <w:rPr>
          <w:rFonts w:cs="Arial"/>
          <w:color w:val="000000"/>
          <w:sz w:val="24"/>
          <w:szCs w:val="24"/>
        </w:rPr>
        <w:t>Equality, Diversity,</w:t>
      </w:r>
      <w:r w:rsidRPr="00F77E8F">
        <w:rPr>
          <w:rFonts w:cs="Arial"/>
          <w:color w:val="000000"/>
          <w:sz w:val="24"/>
          <w:szCs w:val="24"/>
        </w:rPr>
        <w:t xml:space="preserve"> and Inclusion </w:t>
      </w:r>
      <w:r w:rsidRPr="00F77E8F" w:rsidR="001C03E1">
        <w:rPr>
          <w:rFonts w:cs="Arial"/>
          <w:color w:val="000000"/>
          <w:sz w:val="24"/>
          <w:szCs w:val="24"/>
        </w:rPr>
        <w:t>Team</w:t>
      </w:r>
    </w:p>
    <w:p w:rsidRPr="00F77E8F" w:rsidR="00CB6590" w:rsidP="00CB6590" w:rsidRDefault="00CB6590" w14:paraId="23C8B647" w14:textId="77777777">
      <w:pPr>
        <w:rPr>
          <w:rFonts w:cs="Arial"/>
          <w:color w:val="000000"/>
          <w:sz w:val="24"/>
          <w:szCs w:val="24"/>
        </w:rPr>
      </w:pPr>
      <w:r w:rsidRPr="00F77E8F">
        <w:rPr>
          <w:rFonts w:ascii="Segoe UI Symbol" w:hAnsi="Segoe UI Symbol" w:cs="Segoe UI Symbol"/>
          <w:color w:val="000000"/>
          <w:sz w:val="24"/>
          <w:szCs w:val="24"/>
        </w:rPr>
        <w:t>➢</w:t>
      </w:r>
      <w:r w:rsidRPr="00F77E8F">
        <w:rPr>
          <w:rFonts w:cs="Arial"/>
          <w:color w:val="000000"/>
          <w:sz w:val="24"/>
          <w:szCs w:val="24"/>
        </w:rPr>
        <w:t xml:space="preserve"> The Force Contact and Control Suite</w:t>
      </w:r>
    </w:p>
    <w:p w:rsidRPr="00F77E8F" w:rsidR="00CB6590" w:rsidP="00CB6590" w:rsidRDefault="00CB6590" w14:paraId="66058321" w14:textId="77777777">
      <w:pPr>
        <w:rPr>
          <w:rFonts w:cs="Arial"/>
          <w:color w:val="000000"/>
          <w:sz w:val="24"/>
          <w:szCs w:val="24"/>
        </w:rPr>
      </w:pPr>
      <w:r w:rsidRPr="00F77E8F">
        <w:rPr>
          <w:rFonts w:ascii="Segoe UI Symbol" w:hAnsi="Segoe UI Symbol" w:cs="Segoe UI Symbol"/>
          <w:color w:val="000000"/>
          <w:sz w:val="24"/>
          <w:szCs w:val="24"/>
        </w:rPr>
        <w:t>➢</w:t>
      </w:r>
      <w:r w:rsidRPr="00F77E8F">
        <w:rPr>
          <w:rFonts w:cs="Arial"/>
          <w:color w:val="000000"/>
          <w:sz w:val="24"/>
          <w:szCs w:val="24"/>
        </w:rPr>
        <w:t xml:space="preserve"> Welsh Language</w:t>
      </w:r>
    </w:p>
    <w:p w:rsidRPr="00F77E8F" w:rsidR="00CB6590" w:rsidP="00CB6590" w:rsidRDefault="00CB6590" w14:paraId="7C8471CF" w14:textId="77777777">
      <w:pPr>
        <w:rPr>
          <w:rFonts w:cs="Arial"/>
          <w:color w:val="000000"/>
          <w:sz w:val="24"/>
          <w:szCs w:val="24"/>
        </w:rPr>
      </w:pPr>
      <w:r w:rsidRPr="00F77E8F">
        <w:rPr>
          <w:rFonts w:ascii="Segoe UI Symbol" w:hAnsi="Segoe UI Symbol" w:cs="Segoe UI Symbol"/>
          <w:color w:val="000000"/>
          <w:sz w:val="24"/>
          <w:szCs w:val="24"/>
        </w:rPr>
        <w:t>➢</w:t>
      </w:r>
      <w:r w:rsidRPr="00F77E8F">
        <w:rPr>
          <w:rFonts w:cs="Arial"/>
          <w:color w:val="000000"/>
          <w:sz w:val="24"/>
          <w:szCs w:val="24"/>
        </w:rPr>
        <w:t xml:space="preserve"> Ride Along Scheme</w:t>
      </w:r>
    </w:p>
    <w:p w:rsidR="00CB6590" w:rsidP="00CB6590" w:rsidRDefault="00CB6590" w14:paraId="69F383C5" w14:textId="3E131461">
      <w:pPr>
        <w:rPr>
          <w:rFonts w:cs="Arial"/>
          <w:color w:val="000000"/>
          <w:sz w:val="24"/>
          <w:szCs w:val="24"/>
        </w:rPr>
      </w:pPr>
    </w:p>
    <w:p w:rsidRPr="00F77E8F" w:rsidR="00CB6590" w:rsidP="00BC0FF5" w:rsidRDefault="00CB6590" w14:paraId="230DBD28" w14:textId="049F986E">
      <w:pPr>
        <w:pStyle w:val="Heading2"/>
        <w:rPr>
          <w:rFonts w:cs="Arial"/>
          <w:sz w:val="24"/>
          <w:szCs w:val="24"/>
        </w:rPr>
      </w:pPr>
      <w:r w:rsidRPr="00F77E8F">
        <w:rPr>
          <w:rFonts w:cs="Arial"/>
          <w:sz w:val="24"/>
          <w:szCs w:val="24"/>
        </w:rPr>
        <w:t>CHIEF OFFICER TEAM</w:t>
      </w:r>
    </w:p>
    <w:p w:rsidRPr="00624AB3" w:rsidR="00624AB3" w:rsidP="00624AB3" w:rsidRDefault="007B01EA" w14:paraId="5B4E3012" w14:textId="08B2280D">
      <w:pPr>
        <w:pStyle w:val="Heading2"/>
      </w:pPr>
      <w:r>
        <w:br/>
      </w:r>
      <w:r w:rsidRPr="00D722DB" w:rsidR="009571F2">
        <w:t>Chief Officer Community Engagement Report</w:t>
      </w:r>
    </w:p>
    <w:p w:rsidR="00F77E8F" w:rsidP="001C21E4" w:rsidRDefault="00624AB3" w14:paraId="227ED567" w14:textId="1E6B9DD6">
      <w:pPr>
        <w:jc w:val="both"/>
        <w:rPr>
          <w:rFonts w:cs="Arial"/>
          <w:sz w:val="24"/>
          <w:szCs w:val="24"/>
        </w:rPr>
      </w:pPr>
      <w:r>
        <w:rPr>
          <w:rFonts w:cs="Arial"/>
          <w:sz w:val="24"/>
          <w:szCs w:val="24"/>
        </w:rPr>
        <w:br/>
      </w:r>
      <w:r w:rsidRPr="00F77E8F" w:rsidR="009571F2">
        <w:rPr>
          <w:rFonts w:cs="Arial"/>
          <w:sz w:val="24"/>
          <w:szCs w:val="24"/>
        </w:rPr>
        <w:t xml:space="preserve">The Chief Officer Team has </w:t>
      </w:r>
      <w:r w:rsidR="00BF420A">
        <w:rPr>
          <w:rFonts w:cs="Arial"/>
          <w:sz w:val="24"/>
          <w:szCs w:val="24"/>
        </w:rPr>
        <w:t xml:space="preserve">continued to </w:t>
      </w:r>
      <w:r w:rsidRPr="00F77E8F" w:rsidR="009571F2">
        <w:rPr>
          <w:rFonts w:cs="Arial"/>
          <w:sz w:val="24"/>
          <w:szCs w:val="24"/>
        </w:rPr>
        <w:t>demonstrate a strong commitment to engaging with local communities, which is a key priority for the team.</w:t>
      </w:r>
    </w:p>
    <w:p w:rsidRPr="00F77E8F" w:rsidR="009571F2" w:rsidP="001C21E4" w:rsidRDefault="009571F2" w14:paraId="155775CB" w14:textId="78FFA720">
      <w:pPr>
        <w:jc w:val="both"/>
        <w:rPr>
          <w:rFonts w:cs="Arial"/>
          <w:sz w:val="24"/>
          <w:szCs w:val="24"/>
        </w:rPr>
      </w:pPr>
      <w:r w:rsidRPr="00F77E8F">
        <w:rPr>
          <w:rFonts w:cs="Arial"/>
          <w:sz w:val="24"/>
          <w:szCs w:val="24"/>
        </w:rPr>
        <w:t>This report provides a snapshot of the recent engagements undertaken by the Chief Officers</w:t>
      </w:r>
      <w:r w:rsidR="00EB4A17">
        <w:rPr>
          <w:rStyle w:val="FootnoteReference"/>
          <w:rFonts w:cs="Arial"/>
          <w:sz w:val="24"/>
          <w:szCs w:val="24"/>
        </w:rPr>
        <w:footnoteReference w:id="2"/>
      </w:r>
      <w:r w:rsidR="00EB4A17">
        <w:rPr>
          <w:rFonts w:cs="Arial"/>
          <w:sz w:val="24"/>
          <w:szCs w:val="24"/>
        </w:rPr>
        <w:t>.</w:t>
      </w:r>
      <w:r w:rsidR="00BF420A">
        <w:rPr>
          <w:rFonts w:cs="Arial"/>
          <w:sz w:val="24"/>
          <w:szCs w:val="24"/>
        </w:rPr>
        <w:t xml:space="preserve"> </w:t>
      </w:r>
    </w:p>
    <w:p w:rsidR="009571F2" w:rsidP="001C21E4" w:rsidRDefault="009571F2" w14:paraId="574EAE89" w14:textId="5B219A92">
      <w:pPr>
        <w:pStyle w:val="Heading3"/>
        <w:jc w:val="both"/>
      </w:pPr>
      <w:r w:rsidRPr="00D722DB">
        <w:t>Chief Constable</w:t>
      </w:r>
      <w:r w:rsidR="00E57DB8">
        <w:t xml:space="preserve"> Pam</w:t>
      </w:r>
      <w:r w:rsidRPr="00D722DB">
        <w:t xml:space="preserve"> Kelly's Engagements</w:t>
      </w:r>
    </w:p>
    <w:p w:rsidRPr="00F77E8F" w:rsidR="009571F2" w:rsidP="00B65309" w:rsidRDefault="00E53B8E" w14:paraId="008A8F2F" w14:textId="04C45F83">
      <w:pPr>
        <w:spacing w:after="0"/>
        <w:jc w:val="both"/>
        <w:rPr>
          <w:rFonts w:cs="Arial"/>
          <w:sz w:val="24"/>
          <w:szCs w:val="24"/>
        </w:rPr>
      </w:pPr>
      <w:r>
        <w:rPr>
          <w:rFonts w:cs="Arial"/>
          <w:sz w:val="24"/>
          <w:szCs w:val="24"/>
        </w:rPr>
        <w:br/>
      </w:r>
      <w:r w:rsidRPr="00F77E8F" w:rsidR="009571F2">
        <w:rPr>
          <w:rFonts w:cs="Arial"/>
          <w:sz w:val="24"/>
          <w:szCs w:val="24"/>
        </w:rPr>
        <w:t>•</w:t>
      </w:r>
      <w:r w:rsidRPr="00F77E8F" w:rsidR="009571F2">
        <w:rPr>
          <w:rFonts w:cs="Arial"/>
          <w:sz w:val="24"/>
          <w:szCs w:val="24"/>
        </w:rPr>
        <w:tab/>
      </w:r>
      <w:r w:rsidRPr="00F77E8F" w:rsidR="009571F2">
        <w:rPr>
          <w:rFonts w:cs="Arial"/>
          <w:sz w:val="24"/>
          <w:szCs w:val="24"/>
        </w:rPr>
        <w:t>Regular interactions with local Members of Parliament and Senedd Members.</w:t>
      </w:r>
    </w:p>
    <w:p w:rsidRPr="00F77E8F" w:rsidR="009571F2" w:rsidP="00B65309" w:rsidRDefault="009571F2" w14:paraId="5EA3ABEE" w14:textId="705D33F6">
      <w:pPr>
        <w:spacing w:after="0"/>
        <w:ind w:left="720" w:hanging="720"/>
        <w:jc w:val="both"/>
        <w:rPr>
          <w:rFonts w:cs="Arial"/>
          <w:sz w:val="24"/>
          <w:szCs w:val="24"/>
        </w:rPr>
      </w:pPr>
      <w:r w:rsidRPr="00F77E8F">
        <w:rPr>
          <w:rFonts w:cs="Arial"/>
          <w:sz w:val="24"/>
          <w:szCs w:val="24"/>
        </w:rPr>
        <w:t>•</w:t>
      </w:r>
      <w:r w:rsidRPr="00F77E8F">
        <w:rPr>
          <w:rFonts w:cs="Arial"/>
          <w:sz w:val="24"/>
          <w:szCs w:val="24"/>
        </w:rPr>
        <w:tab/>
      </w:r>
      <w:r w:rsidRPr="00F77E8F">
        <w:rPr>
          <w:rFonts w:cs="Arial"/>
          <w:sz w:val="24"/>
          <w:szCs w:val="24"/>
        </w:rPr>
        <w:t xml:space="preserve">Participation in a community event at a community house in Brynmawr, organised by a local </w:t>
      </w:r>
      <w:r w:rsidR="00E40550">
        <w:rPr>
          <w:rFonts w:cs="Arial"/>
          <w:sz w:val="24"/>
          <w:szCs w:val="24"/>
        </w:rPr>
        <w:t xml:space="preserve">police </w:t>
      </w:r>
      <w:r w:rsidRPr="00F77E8F">
        <w:rPr>
          <w:rFonts w:cs="Arial"/>
          <w:sz w:val="24"/>
          <w:szCs w:val="24"/>
        </w:rPr>
        <w:t>community support officer.</w:t>
      </w:r>
    </w:p>
    <w:p w:rsidRPr="00F77E8F" w:rsidR="009571F2" w:rsidP="00B65309" w:rsidRDefault="009571F2" w14:paraId="4807A998" w14:textId="77777777">
      <w:pPr>
        <w:spacing w:after="0"/>
        <w:ind w:left="720" w:hanging="720"/>
        <w:jc w:val="both"/>
        <w:rPr>
          <w:rFonts w:cs="Arial"/>
          <w:sz w:val="24"/>
          <w:szCs w:val="24"/>
        </w:rPr>
      </w:pPr>
      <w:r w:rsidRPr="00F77E8F">
        <w:rPr>
          <w:rFonts w:cs="Arial"/>
          <w:sz w:val="24"/>
          <w:szCs w:val="24"/>
        </w:rPr>
        <w:t>•</w:t>
      </w:r>
      <w:r w:rsidRPr="00F77E8F">
        <w:rPr>
          <w:rFonts w:cs="Arial"/>
          <w:sz w:val="24"/>
          <w:szCs w:val="24"/>
        </w:rPr>
        <w:tab/>
      </w:r>
      <w:r w:rsidRPr="00F77E8F">
        <w:rPr>
          <w:rFonts w:cs="Arial"/>
          <w:sz w:val="24"/>
          <w:szCs w:val="24"/>
        </w:rPr>
        <w:t>Attendance at the Anti-Violence collaborative meeting in June to sign a pledge supporting NHS staff against assaults.</w:t>
      </w:r>
    </w:p>
    <w:p w:rsidRPr="00F77E8F" w:rsidR="009571F2" w:rsidP="00B65309" w:rsidRDefault="009571F2" w14:paraId="6902133E" w14:textId="19FC2C05">
      <w:pPr>
        <w:spacing w:after="0"/>
        <w:ind w:left="720" w:hanging="720"/>
        <w:jc w:val="both"/>
        <w:rPr>
          <w:rFonts w:cs="Arial"/>
          <w:sz w:val="24"/>
          <w:szCs w:val="24"/>
        </w:rPr>
      </w:pPr>
      <w:r w:rsidRPr="00F77E8F">
        <w:rPr>
          <w:rFonts w:cs="Arial"/>
          <w:sz w:val="24"/>
          <w:szCs w:val="24"/>
        </w:rPr>
        <w:t>•</w:t>
      </w:r>
      <w:r w:rsidRPr="00F77E8F">
        <w:rPr>
          <w:rFonts w:cs="Arial"/>
          <w:sz w:val="24"/>
          <w:szCs w:val="24"/>
        </w:rPr>
        <w:tab/>
      </w:r>
      <w:r w:rsidRPr="00F77E8F">
        <w:rPr>
          <w:rFonts w:cs="Arial"/>
          <w:sz w:val="24"/>
          <w:szCs w:val="24"/>
        </w:rPr>
        <w:t xml:space="preserve">Conducted a meeting at Gwent Headquarters to address community concerns </w:t>
      </w:r>
      <w:r w:rsidR="00E57DB8">
        <w:rPr>
          <w:rFonts w:cs="Arial"/>
          <w:sz w:val="24"/>
          <w:szCs w:val="24"/>
        </w:rPr>
        <w:t>in</w:t>
      </w:r>
      <w:r w:rsidRPr="00F77E8F">
        <w:rPr>
          <w:rFonts w:cs="Arial"/>
          <w:sz w:val="24"/>
          <w:szCs w:val="24"/>
        </w:rPr>
        <w:t xml:space="preserve"> Newport.</w:t>
      </w:r>
    </w:p>
    <w:p w:rsidR="009571F2" w:rsidP="00B65309" w:rsidRDefault="009571F2" w14:paraId="0FA9285D" w14:textId="77777777">
      <w:pPr>
        <w:spacing w:after="0"/>
        <w:ind w:left="720" w:hanging="720"/>
        <w:jc w:val="both"/>
        <w:rPr>
          <w:rFonts w:cs="Arial"/>
          <w:sz w:val="24"/>
          <w:szCs w:val="24"/>
        </w:rPr>
      </w:pPr>
      <w:r w:rsidRPr="00F77E8F">
        <w:rPr>
          <w:rFonts w:cs="Arial"/>
          <w:sz w:val="24"/>
          <w:szCs w:val="24"/>
        </w:rPr>
        <w:t>•</w:t>
      </w:r>
      <w:r w:rsidRPr="00F77E8F">
        <w:rPr>
          <w:rFonts w:cs="Arial"/>
          <w:sz w:val="24"/>
          <w:szCs w:val="24"/>
        </w:rPr>
        <w:tab/>
      </w:r>
      <w:r w:rsidRPr="00F77E8F">
        <w:rPr>
          <w:rFonts w:cs="Arial"/>
          <w:sz w:val="24"/>
          <w:szCs w:val="24"/>
        </w:rPr>
        <w:t>Attended a national children's day service at St Woolos Cathedral to support children's rights and happiness.</w:t>
      </w:r>
    </w:p>
    <w:p w:rsidRPr="00F77E8F" w:rsidR="00E57DB8" w:rsidP="001C21E4" w:rsidRDefault="00E57DB8" w14:paraId="5886DF63" w14:textId="77777777">
      <w:pPr>
        <w:ind w:left="720" w:hanging="720"/>
        <w:jc w:val="both"/>
        <w:rPr>
          <w:rFonts w:cs="Arial"/>
          <w:sz w:val="24"/>
          <w:szCs w:val="24"/>
        </w:rPr>
      </w:pPr>
    </w:p>
    <w:p w:rsidR="009571F2" w:rsidP="001C21E4" w:rsidRDefault="009571F2" w14:paraId="677E2E68" w14:textId="7FCC4936">
      <w:pPr>
        <w:pStyle w:val="Heading3"/>
        <w:jc w:val="both"/>
      </w:pPr>
      <w:r w:rsidRPr="00D722DB">
        <w:t>Deputy Chief Constable Hobrough's Engagements</w:t>
      </w:r>
    </w:p>
    <w:p w:rsidRPr="00F77E8F" w:rsidR="009571F2" w:rsidP="00B65309" w:rsidRDefault="00E53B8E" w14:paraId="6EC73594" w14:textId="0E97B71B">
      <w:pPr>
        <w:spacing w:after="0"/>
        <w:jc w:val="both"/>
        <w:rPr>
          <w:rFonts w:cs="Arial"/>
          <w:sz w:val="24"/>
          <w:szCs w:val="24"/>
        </w:rPr>
      </w:pPr>
      <w:r>
        <w:rPr>
          <w:rFonts w:cs="Arial"/>
          <w:sz w:val="24"/>
          <w:szCs w:val="24"/>
        </w:rPr>
        <w:br/>
      </w:r>
      <w:r w:rsidRPr="00F77E8F" w:rsidR="009571F2">
        <w:rPr>
          <w:rFonts w:cs="Arial"/>
          <w:sz w:val="24"/>
          <w:szCs w:val="24"/>
        </w:rPr>
        <w:t>•</w:t>
      </w:r>
      <w:r w:rsidRPr="00F77E8F" w:rsidR="009571F2">
        <w:rPr>
          <w:rFonts w:cs="Arial"/>
          <w:sz w:val="24"/>
          <w:szCs w:val="24"/>
        </w:rPr>
        <w:tab/>
      </w:r>
      <w:r w:rsidRPr="00F77E8F" w:rsidR="009571F2">
        <w:rPr>
          <w:rFonts w:cs="Arial"/>
          <w:sz w:val="24"/>
          <w:szCs w:val="24"/>
        </w:rPr>
        <w:t>Attended Gwent Youth Question Time at the council chambers in Caerphilly.</w:t>
      </w:r>
    </w:p>
    <w:p w:rsidRPr="00F77E8F" w:rsidR="009571F2" w:rsidP="00B65309" w:rsidRDefault="009571F2" w14:paraId="6B5F5AE3" w14:textId="77777777">
      <w:pPr>
        <w:spacing w:after="0"/>
        <w:jc w:val="both"/>
        <w:rPr>
          <w:rFonts w:cs="Arial"/>
          <w:sz w:val="24"/>
          <w:szCs w:val="24"/>
        </w:rPr>
      </w:pPr>
      <w:r w:rsidRPr="00F77E8F">
        <w:rPr>
          <w:rFonts w:cs="Arial"/>
          <w:sz w:val="24"/>
          <w:szCs w:val="24"/>
        </w:rPr>
        <w:t>•</w:t>
      </w:r>
      <w:r w:rsidRPr="00F77E8F">
        <w:rPr>
          <w:rFonts w:cs="Arial"/>
          <w:sz w:val="24"/>
          <w:szCs w:val="24"/>
        </w:rPr>
        <w:tab/>
      </w:r>
      <w:r w:rsidRPr="00F77E8F">
        <w:rPr>
          <w:rFonts w:cs="Arial"/>
          <w:sz w:val="24"/>
          <w:szCs w:val="24"/>
        </w:rPr>
        <w:t>Engaged directly with local communities by joining local response shifts.</w:t>
      </w:r>
    </w:p>
    <w:p w:rsidR="00E57DB8" w:rsidP="00B65309" w:rsidRDefault="009571F2" w14:paraId="7858B34D" w14:textId="3411C767">
      <w:pPr>
        <w:spacing w:after="0"/>
        <w:ind w:left="720" w:hanging="720"/>
        <w:jc w:val="both"/>
        <w:rPr>
          <w:rFonts w:cs="Arial"/>
          <w:sz w:val="24"/>
          <w:szCs w:val="24"/>
        </w:rPr>
      </w:pPr>
      <w:r w:rsidRPr="00F77E8F">
        <w:rPr>
          <w:rFonts w:cs="Arial"/>
          <w:sz w:val="24"/>
          <w:szCs w:val="24"/>
        </w:rPr>
        <w:t>•</w:t>
      </w:r>
      <w:r w:rsidRPr="00F77E8F">
        <w:rPr>
          <w:rFonts w:cs="Arial"/>
          <w:sz w:val="24"/>
          <w:szCs w:val="24"/>
        </w:rPr>
        <w:tab/>
      </w:r>
      <w:r w:rsidRPr="00F77E8F">
        <w:rPr>
          <w:rFonts w:cs="Arial"/>
          <w:sz w:val="24"/>
          <w:szCs w:val="24"/>
        </w:rPr>
        <w:t>Participated in a treadmill challenge in Cwmbran to raise money for Cancer awareness.</w:t>
      </w:r>
    </w:p>
    <w:p w:rsidR="00DF6E92" w:rsidP="00B65309" w:rsidRDefault="00DF6E92" w14:paraId="55F65B8D" w14:textId="77777777">
      <w:pPr>
        <w:spacing w:after="0"/>
        <w:ind w:left="720" w:hanging="720"/>
        <w:jc w:val="both"/>
        <w:rPr>
          <w:rFonts w:cs="Arial"/>
          <w:sz w:val="24"/>
          <w:szCs w:val="24"/>
        </w:rPr>
      </w:pPr>
    </w:p>
    <w:p w:rsidR="00E57DB8" w:rsidP="001C21E4" w:rsidRDefault="00E57DB8" w14:paraId="07828614" w14:textId="773CC1B6">
      <w:pPr>
        <w:jc w:val="both"/>
        <w:rPr>
          <w:rFonts w:cs="Arial"/>
          <w:sz w:val="24"/>
          <w:szCs w:val="24"/>
        </w:rPr>
      </w:pPr>
      <w:r>
        <w:rPr>
          <w:rFonts w:cs="Arial"/>
          <w:sz w:val="24"/>
          <w:szCs w:val="24"/>
        </w:rPr>
        <w:t xml:space="preserve">Former DCC Rachel Williams also attended the quarterly Mosque Meeting to speak with Imans from across Gwent. </w:t>
      </w:r>
    </w:p>
    <w:p w:rsidRPr="00F77E8F" w:rsidR="00624AB3" w:rsidP="001C21E4" w:rsidRDefault="00624AB3" w14:paraId="16555525" w14:textId="77777777">
      <w:pPr>
        <w:ind w:left="720" w:hanging="720"/>
        <w:jc w:val="both"/>
        <w:rPr>
          <w:rFonts w:cs="Arial"/>
          <w:sz w:val="24"/>
          <w:szCs w:val="24"/>
        </w:rPr>
      </w:pPr>
    </w:p>
    <w:p w:rsidR="009571F2" w:rsidP="001C21E4" w:rsidRDefault="009571F2" w14:paraId="4A03CAD7" w14:textId="30CE1D6C">
      <w:pPr>
        <w:pStyle w:val="Heading3"/>
        <w:jc w:val="both"/>
      </w:pPr>
      <w:r w:rsidRPr="00D722DB">
        <w:t>Assistant Chief Constable McLain's Engagement</w:t>
      </w:r>
    </w:p>
    <w:p w:rsidR="009571F2" w:rsidP="001C21E4" w:rsidRDefault="00E53B8E" w14:paraId="0E8979DE" w14:textId="0BACD0A0">
      <w:pPr>
        <w:jc w:val="both"/>
        <w:rPr>
          <w:rFonts w:cs="Arial"/>
          <w:sz w:val="24"/>
          <w:szCs w:val="24"/>
        </w:rPr>
      </w:pPr>
      <w:r>
        <w:rPr>
          <w:rFonts w:cs="Arial"/>
          <w:sz w:val="24"/>
          <w:szCs w:val="24"/>
        </w:rPr>
        <w:br/>
      </w:r>
      <w:r w:rsidRPr="00F77E8F" w:rsidR="009571F2">
        <w:rPr>
          <w:rFonts w:cs="Arial"/>
          <w:sz w:val="24"/>
          <w:szCs w:val="24"/>
        </w:rPr>
        <w:t>•</w:t>
      </w:r>
      <w:r w:rsidRPr="00F77E8F" w:rsidR="009571F2">
        <w:rPr>
          <w:rFonts w:cs="Arial"/>
          <w:sz w:val="24"/>
          <w:szCs w:val="24"/>
        </w:rPr>
        <w:tab/>
      </w:r>
      <w:r w:rsidRPr="00F77E8F" w:rsidR="009571F2">
        <w:rPr>
          <w:rFonts w:cs="Arial"/>
          <w:sz w:val="24"/>
          <w:szCs w:val="24"/>
        </w:rPr>
        <w:t>Attended the Cardiff PRIDE event in June 2024.</w:t>
      </w:r>
    </w:p>
    <w:p w:rsidR="00E53B8E" w:rsidP="00356096" w:rsidRDefault="00E53B8E" w14:paraId="4BC4281A" w14:textId="77777777">
      <w:pPr>
        <w:jc w:val="both"/>
        <w:rPr>
          <w:rFonts w:cs="Arial"/>
          <w:sz w:val="24"/>
          <w:szCs w:val="24"/>
        </w:rPr>
      </w:pPr>
    </w:p>
    <w:p w:rsidRPr="00E53B8E" w:rsidR="00E53B8E" w:rsidP="00E53B8E" w:rsidRDefault="009571F2" w14:paraId="23B8FE14" w14:textId="7A768B62">
      <w:pPr>
        <w:pStyle w:val="Heading3"/>
      </w:pPr>
      <w:r w:rsidRPr="00F77E8F">
        <w:t>Chief Officers' Collective Engagements</w:t>
      </w:r>
      <w:r w:rsidR="00E53B8E">
        <w:br/>
      </w:r>
    </w:p>
    <w:p w:rsidRPr="00F77E8F" w:rsidR="009571F2" w:rsidP="00B65309" w:rsidRDefault="009571F2" w14:paraId="7DA2ED3E" w14:textId="254F5F2D">
      <w:pPr>
        <w:spacing w:after="0"/>
        <w:ind w:left="720" w:hanging="720"/>
        <w:jc w:val="both"/>
        <w:rPr>
          <w:rFonts w:cs="Arial"/>
          <w:sz w:val="24"/>
          <w:szCs w:val="24"/>
        </w:rPr>
      </w:pPr>
      <w:r w:rsidRPr="00F77E8F">
        <w:rPr>
          <w:rFonts w:cs="Arial"/>
          <w:sz w:val="24"/>
          <w:szCs w:val="24"/>
        </w:rPr>
        <w:t>•</w:t>
      </w:r>
      <w:r w:rsidRPr="00F77E8F">
        <w:rPr>
          <w:rFonts w:cs="Arial"/>
          <w:sz w:val="24"/>
          <w:szCs w:val="24"/>
        </w:rPr>
        <w:tab/>
      </w:r>
      <w:r w:rsidR="00A616BD">
        <w:rPr>
          <w:rFonts w:cs="Arial"/>
          <w:sz w:val="24"/>
          <w:szCs w:val="24"/>
        </w:rPr>
        <w:t xml:space="preserve">Attended </w:t>
      </w:r>
      <w:r w:rsidRPr="00F77E8F">
        <w:rPr>
          <w:rFonts w:cs="Arial"/>
          <w:sz w:val="24"/>
          <w:szCs w:val="24"/>
        </w:rPr>
        <w:t>the 999 open days held at Bryn Bach Park and Cwmbran, which were successful events with great community engagement.</w:t>
      </w:r>
    </w:p>
    <w:p w:rsidRPr="00F77E8F" w:rsidR="009571F2" w:rsidP="00B65309" w:rsidRDefault="009571F2" w14:paraId="6E744F58" w14:textId="77777777">
      <w:pPr>
        <w:spacing w:after="0"/>
        <w:ind w:left="720" w:hanging="720"/>
        <w:jc w:val="both"/>
        <w:rPr>
          <w:rFonts w:cs="Arial"/>
          <w:sz w:val="24"/>
          <w:szCs w:val="24"/>
        </w:rPr>
      </w:pPr>
      <w:r w:rsidRPr="00F77E8F">
        <w:rPr>
          <w:rFonts w:cs="Arial"/>
          <w:sz w:val="24"/>
          <w:szCs w:val="24"/>
        </w:rPr>
        <w:t>•</w:t>
      </w:r>
      <w:r w:rsidRPr="00F77E8F">
        <w:rPr>
          <w:rFonts w:cs="Arial"/>
          <w:sz w:val="24"/>
          <w:szCs w:val="24"/>
        </w:rPr>
        <w:tab/>
      </w:r>
      <w:r w:rsidRPr="00F77E8F">
        <w:rPr>
          <w:rFonts w:cs="Arial"/>
          <w:sz w:val="24"/>
          <w:szCs w:val="24"/>
        </w:rPr>
        <w:t>Hosted a summer 2024 recruitment event at HQ, where Deputy Chief Constable Mark Hobrough shared his policing journey and discussed the current challenges and opportunities in the police service.</w:t>
      </w:r>
    </w:p>
    <w:p w:rsidRPr="00F77E8F" w:rsidR="009571F2" w:rsidP="00B65309" w:rsidRDefault="009571F2" w14:paraId="7F14CB7D" w14:textId="7102F771">
      <w:pPr>
        <w:spacing w:after="0"/>
        <w:jc w:val="both"/>
        <w:rPr>
          <w:rFonts w:cs="Arial"/>
          <w:sz w:val="24"/>
          <w:szCs w:val="24"/>
        </w:rPr>
      </w:pPr>
      <w:r w:rsidRPr="00F77E8F">
        <w:rPr>
          <w:rFonts w:cs="Arial"/>
          <w:sz w:val="24"/>
          <w:szCs w:val="24"/>
        </w:rPr>
        <w:t>•</w:t>
      </w:r>
      <w:r w:rsidRPr="00F77E8F">
        <w:rPr>
          <w:rFonts w:cs="Arial"/>
          <w:sz w:val="24"/>
          <w:szCs w:val="24"/>
        </w:rPr>
        <w:tab/>
      </w:r>
      <w:r w:rsidRPr="00F77E8F">
        <w:rPr>
          <w:rFonts w:cs="Arial"/>
          <w:sz w:val="24"/>
          <w:szCs w:val="24"/>
        </w:rPr>
        <w:t>Submission of the force public confidence survey</w:t>
      </w:r>
      <w:r w:rsidR="00A616BD">
        <w:rPr>
          <w:rFonts w:cs="Arial"/>
          <w:sz w:val="24"/>
          <w:szCs w:val="24"/>
        </w:rPr>
        <w:t>.</w:t>
      </w:r>
      <w:r w:rsidRPr="00F77E8F">
        <w:rPr>
          <w:rFonts w:cs="Arial"/>
          <w:sz w:val="24"/>
          <w:szCs w:val="24"/>
        </w:rPr>
        <w:t xml:space="preserve"> </w:t>
      </w:r>
    </w:p>
    <w:p w:rsidRPr="00F77E8F" w:rsidR="009571F2" w:rsidP="00B65309" w:rsidRDefault="009571F2" w14:paraId="43DE90EB" w14:textId="77777777">
      <w:pPr>
        <w:spacing w:after="0"/>
        <w:jc w:val="both"/>
        <w:rPr>
          <w:rFonts w:cs="Arial"/>
          <w:sz w:val="24"/>
          <w:szCs w:val="24"/>
        </w:rPr>
      </w:pPr>
      <w:r w:rsidRPr="00F77E8F">
        <w:rPr>
          <w:rFonts w:cs="Arial"/>
          <w:sz w:val="24"/>
          <w:szCs w:val="24"/>
        </w:rPr>
        <w:t>•</w:t>
      </w:r>
      <w:r w:rsidRPr="00F77E8F">
        <w:rPr>
          <w:rFonts w:cs="Arial"/>
          <w:sz w:val="24"/>
          <w:szCs w:val="24"/>
        </w:rPr>
        <w:tab/>
      </w:r>
      <w:r w:rsidRPr="00F77E8F">
        <w:rPr>
          <w:rFonts w:cs="Arial"/>
          <w:sz w:val="24"/>
          <w:szCs w:val="24"/>
        </w:rPr>
        <w:t>Participation in various remembrance services throughout Gwent.</w:t>
      </w:r>
    </w:p>
    <w:p w:rsidR="009A52C9" w:rsidP="00356096" w:rsidRDefault="009A52C9" w14:paraId="5921443E" w14:textId="77777777">
      <w:pPr>
        <w:jc w:val="both"/>
        <w:rPr>
          <w:rFonts w:cs="Arial"/>
          <w:sz w:val="24"/>
          <w:szCs w:val="24"/>
        </w:rPr>
      </w:pPr>
    </w:p>
    <w:p w:rsidR="009A52C9" w:rsidP="00356096" w:rsidRDefault="009571F2" w14:paraId="53EB6F42" w14:textId="1DF9670F">
      <w:pPr>
        <w:jc w:val="both"/>
        <w:rPr>
          <w:rFonts w:cs="Arial"/>
          <w:sz w:val="24"/>
          <w:szCs w:val="24"/>
        </w:rPr>
      </w:pPr>
      <w:r w:rsidRPr="00F77E8F">
        <w:rPr>
          <w:rFonts w:cs="Arial"/>
          <w:sz w:val="24"/>
          <w:szCs w:val="24"/>
        </w:rPr>
        <w:t>This report underscores the Chief Officer Team's dedication to fostering a positive relationship with the communities they serve and their proactive approach to community engagement</w:t>
      </w:r>
      <w:r w:rsidR="009A52C9">
        <w:rPr>
          <w:rFonts w:cs="Arial"/>
          <w:sz w:val="24"/>
          <w:szCs w:val="24"/>
        </w:rPr>
        <w:t xml:space="preserve"> with particular emphasis on </w:t>
      </w:r>
      <w:r w:rsidR="001C21E4">
        <w:rPr>
          <w:rFonts w:cs="Arial"/>
          <w:sz w:val="24"/>
          <w:szCs w:val="24"/>
        </w:rPr>
        <w:t xml:space="preserve">harder to reach communities. </w:t>
      </w:r>
      <w:r w:rsidR="0060101B">
        <w:rPr>
          <w:rFonts w:cs="Arial"/>
          <w:sz w:val="24"/>
          <w:szCs w:val="24"/>
        </w:rPr>
        <w:t xml:space="preserve">The list is not </w:t>
      </w:r>
      <w:r w:rsidR="000B3136">
        <w:rPr>
          <w:rFonts w:cs="Arial"/>
          <w:sz w:val="24"/>
          <w:szCs w:val="24"/>
        </w:rPr>
        <w:t>exhaustive but</w:t>
      </w:r>
      <w:r w:rsidR="0060101B">
        <w:rPr>
          <w:rFonts w:cs="Arial"/>
          <w:sz w:val="24"/>
          <w:szCs w:val="24"/>
        </w:rPr>
        <w:t xml:space="preserve"> includes some of the principal engagements undertaken throughout the year. </w:t>
      </w:r>
    </w:p>
    <w:p w:rsidRPr="009A52C9" w:rsidR="001C21E4" w:rsidP="00356096" w:rsidRDefault="001C21E4" w14:paraId="1B03E666" w14:textId="77777777">
      <w:pPr>
        <w:jc w:val="both"/>
        <w:rPr>
          <w:rFonts w:cs="Arial"/>
          <w:sz w:val="24"/>
          <w:szCs w:val="24"/>
        </w:rPr>
      </w:pPr>
    </w:p>
    <w:p w:rsidRPr="00F77E8F" w:rsidR="00CB6590" w:rsidP="00356096" w:rsidRDefault="00CB6590" w14:paraId="10AE7484" w14:textId="4F333E1F">
      <w:pPr>
        <w:pStyle w:val="Heading2"/>
        <w:jc w:val="both"/>
        <w:rPr>
          <w:rFonts w:cs="Arial"/>
          <w:sz w:val="24"/>
          <w:szCs w:val="24"/>
        </w:rPr>
      </w:pPr>
      <w:r w:rsidRPr="00F77E8F">
        <w:rPr>
          <w:rFonts w:cs="Arial"/>
          <w:sz w:val="24"/>
          <w:szCs w:val="24"/>
        </w:rPr>
        <w:t>NEIGHBOURHOOD TEAMS</w:t>
      </w:r>
    </w:p>
    <w:p w:rsidRPr="00F77E8F" w:rsidR="004E4491" w:rsidP="00356096" w:rsidRDefault="004E4491" w14:paraId="45E560A1" w14:textId="77777777">
      <w:pPr>
        <w:jc w:val="both"/>
        <w:rPr>
          <w:rFonts w:cs="Arial"/>
          <w:sz w:val="24"/>
          <w:szCs w:val="24"/>
        </w:rPr>
      </w:pPr>
    </w:p>
    <w:p w:rsidR="004223C0" w:rsidP="00356096" w:rsidRDefault="00643DB0" w14:paraId="025A99DF" w14:textId="77777777">
      <w:pPr>
        <w:jc w:val="both"/>
        <w:rPr>
          <w:rFonts w:cs="Arial"/>
          <w:sz w:val="24"/>
          <w:szCs w:val="24"/>
        </w:rPr>
      </w:pPr>
      <w:r w:rsidRPr="00F77E8F">
        <w:rPr>
          <w:rFonts w:cs="Arial"/>
          <w:sz w:val="24"/>
          <w:szCs w:val="24"/>
        </w:rPr>
        <w:t>Neighbourhood Teams engage with member</w:t>
      </w:r>
      <w:r w:rsidRPr="00F77E8F" w:rsidR="00216CCB">
        <w:rPr>
          <w:rFonts w:cs="Arial"/>
          <w:sz w:val="24"/>
          <w:szCs w:val="24"/>
        </w:rPr>
        <w:t>s</w:t>
      </w:r>
      <w:r w:rsidRPr="00F77E8F">
        <w:rPr>
          <w:rFonts w:cs="Arial"/>
          <w:sz w:val="24"/>
          <w:szCs w:val="24"/>
        </w:rPr>
        <w:t xml:space="preserve"> of the public and key partners through a variety of methods</w:t>
      </w:r>
      <w:r w:rsidRPr="00F77E8F" w:rsidR="00581E3B">
        <w:rPr>
          <w:rFonts w:cs="Arial"/>
          <w:sz w:val="24"/>
          <w:szCs w:val="24"/>
        </w:rPr>
        <w:t xml:space="preserve">. </w:t>
      </w:r>
      <w:r w:rsidRPr="00F77E8F" w:rsidR="00C96FB3">
        <w:rPr>
          <w:rFonts w:cs="Arial"/>
          <w:sz w:val="24"/>
          <w:szCs w:val="24"/>
        </w:rPr>
        <w:t>This includes</w:t>
      </w:r>
      <w:r w:rsidR="004223C0">
        <w:rPr>
          <w:rFonts w:cs="Arial"/>
          <w:sz w:val="24"/>
          <w:szCs w:val="24"/>
        </w:rPr>
        <w:t>:</w:t>
      </w:r>
    </w:p>
    <w:p w:rsidR="004223C0" w:rsidP="00356096" w:rsidRDefault="00C96FB3" w14:paraId="0C148345" w14:textId="0DFC91AB">
      <w:pPr>
        <w:pStyle w:val="ListParagraph"/>
        <w:numPr>
          <w:ilvl w:val="1"/>
          <w:numId w:val="22"/>
        </w:numPr>
        <w:jc w:val="both"/>
        <w:rPr>
          <w:rFonts w:cs="Arial"/>
          <w:sz w:val="24"/>
          <w:szCs w:val="24"/>
        </w:rPr>
      </w:pPr>
      <w:r w:rsidRPr="004223C0">
        <w:rPr>
          <w:rFonts w:cs="Arial"/>
          <w:sz w:val="24"/>
          <w:szCs w:val="24"/>
        </w:rPr>
        <w:t>community meetings with members of the public/KINS and councillors</w:t>
      </w:r>
    </w:p>
    <w:p w:rsidR="00C96FB3" w:rsidP="00356096" w:rsidRDefault="00A4342B" w14:paraId="04504691" w14:textId="6EC05BA2">
      <w:pPr>
        <w:pStyle w:val="ListParagraph"/>
        <w:numPr>
          <w:ilvl w:val="1"/>
          <w:numId w:val="22"/>
        </w:numPr>
        <w:jc w:val="both"/>
        <w:rPr>
          <w:rFonts w:cs="Arial"/>
          <w:sz w:val="24"/>
          <w:szCs w:val="24"/>
        </w:rPr>
      </w:pPr>
      <w:r w:rsidRPr="004223C0">
        <w:rPr>
          <w:rFonts w:cs="Arial"/>
          <w:sz w:val="24"/>
          <w:szCs w:val="24"/>
        </w:rPr>
        <w:t xml:space="preserve">providing key updates through </w:t>
      </w:r>
      <w:r w:rsidRPr="004223C0" w:rsidR="001B4378">
        <w:rPr>
          <w:rFonts w:cs="Arial"/>
          <w:sz w:val="24"/>
          <w:szCs w:val="24"/>
        </w:rPr>
        <w:t xml:space="preserve">writing </w:t>
      </w:r>
      <w:r w:rsidRPr="004223C0">
        <w:rPr>
          <w:rFonts w:cs="Arial"/>
          <w:sz w:val="24"/>
          <w:szCs w:val="24"/>
        </w:rPr>
        <w:t>blogs</w:t>
      </w:r>
      <w:r w:rsidRPr="004223C0" w:rsidR="00E63A7F">
        <w:rPr>
          <w:rFonts w:cs="Arial"/>
          <w:sz w:val="24"/>
          <w:szCs w:val="24"/>
        </w:rPr>
        <w:t>/</w:t>
      </w:r>
      <w:r w:rsidRPr="004223C0">
        <w:rPr>
          <w:rFonts w:cs="Arial"/>
          <w:sz w:val="24"/>
          <w:szCs w:val="24"/>
        </w:rPr>
        <w:t>vlogs</w:t>
      </w:r>
      <w:r w:rsidRPr="004223C0" w:rsidR="00602B41">
        <w:rPr>
          <w:rFonts w:cs="Arial"/>
          <w:sz w:val="24"/>
          <w:szCs w:val="24"/>
        </w:rPr>
        <w:t xml:space="preserve"> that are shared on social media </w:t>
      </w:r>
      <w:r w:rsidRPr="004223C0" w:rsidR="00330595">
        <w:rPr>
          <w:rFonts w:cs="Arial"/>
          <w:sz w:val="24"/>
          <w:szCs w:val="24"/>
        </w:rPr>
        <w:t xml:space="preserve">channels </w:t>
      </w:r>
      <w:r w:rsidRPr="004223C0" w:rsidR="00A7146C">
        <w:rPr>
          <w:rFonts w:cs="Arial"/>
          <w:sz w:val="24"/>
          <w:szCs w:val="24"/>
        </w:rPr>
        <w:t>and the local authority engagement channels</w:t>
      </w:r>
    </w:p>
    <w:p w:rsidR="000B3136" w:rsidP="000B3136" w:rsidRDefault="000B3136" w14:paraId="00B1CE67" w14:textId="3780CD83">
      <w:pPr>
        <w:pStyle w:val="ListParagraph"/>
        <w:numPr>
          <w:ilvl w:val="1"/>
          <w:numId w:val="22"/>
        </w:numPr>
        <w:jc w:val="both"/>
        <w:rPr>
          <w:rFonts w:cs="Arial"/>
          <w:sz w:val="24"/>
          <w:szCs w:val="24"/>
        </w:rPr>
      </w:pPr>
      <w:r w:rsidRPr="004223C0">
        <w:rPr>
          <w:rFonts w:cs="Arial"/>
          <w:sz w:val="24"/>
          <w:szCs w:val="24"/>
        </w:rPr>
        <w:t>utilising Microsoft Teams to host meetings internally and externally</w:t>
      </w:r>
      <w:r>
        <w:rPr>
          <w:rFonts w:cs="Arial"/>
          <w:sz w:val="24"/>
          <w:szCs w:val="24"/>
        </w:rPr>
        <w:t>, and</w:t>
      </w:r>
    </w:p>
    <w:p w:rsidRPr="000B3136" w:rsidR="000B3136" w:rsidP="000B3136" w:rsidRDefault="000B3136" w14:paraId="5C09D80A" w14:textId="31D32EE4">
      <w:pPr>
        <w:pStyle w:val="ListParagraph"/>
        <w:numPr>
          <w:ilvl w:val="1"/>
          <w:numId w:val="22"/>
        </w:numPr>
        <w:jc w:val="both"/>
        <w:rPr>
          <w:rFonts w:cs="Arial"/>
          <w:sz w:val="24"/>
          <w:szCs w:val="24"/>
        </w:rPr>
      </w:pPr>
      <w:r w:rsidRPr="004223C0">
        <w:rPr>
          <w:rFonts w:cs="Arial"/>
          <w:sz w:val="24"/>
          <w:szCs w:val="24"/>
        </w:rPr>
        <w:t>driving key messages through our Social Media platforms</w:t>
      </w:r>
      <w:r>
        <w:rPr>
          <w:rFonts w:cs="Arial"/>
          <w:sz w:val="24"/>
          <w:szCs w:val="24"/>
        </w:rPr>
        <w:t>.</w:t>
      </w:r>
    </w:p>
    <w:p w:rsidRPr="00F77E8F" w:rsidR="00E63A7F" w:rsidP="00356096" w:rsidRDefault="00555369" w14:paraId="3EEC8671" w14:textId="10647F89">
      <w:pPr>
        <w:jc w:val="both"/>
        <w:rPr>
          <w:rFonts w:cs="Arial"/>
          <w:sz w:val="24"/>
          <w:szCs w:val="24"/>
        </w:rPr>
      </w:pPr>
      <w:r w:rsidRPr="114580A3" w:rsidR="389F7B79">
        <w:rPr>
          <w:rFonts w:cs="Arial"/>
          <w:sz w:val="24"/>
          <w:szCs w:val="24"/>
        </w:rPr>
        <w:t xml:space="preserve">The blogs detail key activity that has taken place within </w:t>
      </w:r>
      <w:r w:rsidRPr="114580A3" w:rsidR="7197D0CA">
        <w:rPr>
          <w:rFonts w:cs="Arial"/>
          <w:sz w:val="24"/>
          <w:szCs w:val="24"/>
        </w:rPr>
        <w:t>each</w:t>
      </w:r>
      <w:r w:rsidRPr="114580A3" w:rsidR="389F7B79">
        <w:rPr>
          <w:rFonts w:cs="Arial"/>
          <w:sz w:val="24"/>
          <w:szCs w:val="24"/>
        </w:rPr>
        <w:t xml:space="preserve"> section in relation to arrest/crime trends and </w:t>
      </w:r>
      <w:bookmarkStart w:name="_Int_XtUq5DY2" w:id="389799064"/>
      <w:r w:rsidRPr="114580A3" w:rsidR="389F7B79">
        <w:rPr>
          <w:rFonts w:cs="Arial"/>
          <w:sz w:val="24"/>
          <w:szCs w:val="24"/>
        </w:rPr>
        <w:t>good work</w:t>
      </w:r>
      <w:bookmarkEnd w:id="389799064"/>
      <w:r w:rsidRPr="114580A3" w:rsidR="389F7B79">
        <w:rPr>
          <w:rFonts w:cs="Arial"/>
          <w:sz w:val="24"/>
          <w:szCs w:val="24"/>
        </w:rPr>
        <w:t xml:space="preserve"> by local officers/partner agencies. These blogs</w:t>
      </w:r>
      <w:r w:rsidRPr="114580A3" w:rsidR="404031BC">
        <w:rPr>
          <w:rFonts w:cs="Arial"/>
          <w:sz w:val="24"/>
          <w:szCs w:val="24"/>
        </w:rPr>
        <w:t xml:space="preserve"> are</w:t>
      </w:r>
      <w:r w:rsidRPr="114580A3" w:rsidR="389F7B79">
        <w:rPr>
          <w:rFonts w:cs="Arial"/>
          <w:sz w:val="24"/>
          <w:szCs w:val="24"/>
        </w:rPr>
        <w:t xml:space="preserve"> </w:t>
      </w:r>
      <w:r w:rsidRPr="114580A3" w:rsidR="5C94E1D5">
        <w:rPr>
          <w:rFonts w:cs="Arial"/>
          <w:sz w:val="24"/>
          <w:szCs w:val="24"/>
        </w:rPr>
        <w:t>also shared</w:t>
      </w:r>
      <w:r w:rsidRPr="114580A3" w:rsidR="389F7B79">
        <w:rPr>
          <w:rFonts w:cs="Arial"/>
          <w:sz w:val="24"/>
          <w:szCs w:val="24"/>
        </w:rPr>
        <w:t xml:space="preserve"> with local councillors </w:t>
      </w:r>
      <w:r w:rsidRPr="114580A3" w:rsidR="6789BE42">
        <w:rPr>
          <w:rFonts w:cs="Arial"/>
          <w:sz w:val="24"/>
          <w:szCs w:val="24"/>
        </w:rPr>
        <w:t xml:space="preserve">and placed within </w:t>
      </w:r>
      <w:r w:rsidRPr="114580A3" w:rsidR="6DEEEDCA">
        <w:rPr>
          <w:rFonts w:cs="Arial"/>
          <w:sz w:val="24"/>
          <w:szCs w:val="24"/>
        </w:rPr>
        <w:t>key places in the communit</w:t>
      </w:r>
      <w:r w:rsidRPr="114580A3" w:rsidR="567E15AE">
        <w:rPr>
          <w:rFonts w:cs="Arial"/>
          <w:sz w:val="24"/>
          <w:szCs w:val="24"/>
        </w:rPr>
        <w:t>y</w:t>
      </w:r>
      <w:r w:rsidRPr="114580A3" w:rsidR="6789BE42">
        <w:rPr>
          <w:rFonts w:cs="Arial"/>
          <w:sz w:val="24"/>
          <w:szCs w:val="24"/>
        </w:rPr>
        <w:t xml:space="preserve"> such as libraries and community centres</w:t>
      </w:r>
      <w:r w:rsidRPr="114580A3" w:rsidR="27404E59">
        <w:rPr>
          <w:rFonts w:cs="Arial"/>
          <w:sz w:val="24"/>
          <w:szCs w:val="24"/>
        </w:rPr>
        <w:t xml:space="preserve">. </w:t>
      </w:r>
      <w:r w:rsidRPr="114580A3" w:rsidR="567E15AE">
        <w:rPr>
          <w:rFonts w:cs="Arial"/>
          <w:sz w:val="24"/>
          <w:szCs w:val="24"/>
        </w:rPr>
        <w:t>This ensure</w:t>
      </w:r>
      <w:r w:rsidRPr="114580A3" w:rsidR="404031BC">
        <w:rPr>
          <w:rFonts w:cs="Arial"/>
          <w:sz w:val="24"/>
          <w:szCs w:val="24"/>
        </w:rPr>
        <w:t>s</w:t>
      </w:r>
      <w:r w:rsidRPr="114580A3" w:rsidR="567E15AE">
        <w:rPr>
          <w:rFonts w:cs="Arial"/>
          <w:sz w:val="24"/>
          <w:szCs w:val="24"/>
        </w:rPr>
        <w:t xml:space="preserve"> key updates reach o</w:t>
      </w:r>
      <w:r w:rsidRPr="114580A3" w:rsidR="1EE4BB92">
        <w:rPr>
          <w:rFonts w:cs="Arial"/>
          <w:sz w:val="24"/>
          <w:szCs w:val="24"/>
        </w:rPr>
        <w:t>ther community members who may not have access to social media.</w:t>
      </w:r>
    </w:p>
    <w:p w:rsidR="00E8409A" w:rsidP="00356096" w:rsidRDefault="00D55F21" w14:paraId="5ECB3BAC" w14:textId="4C166EF0">
      <w:pPr>
        <w:jc w:val="both"/>
        <w:rPr>
          <w:rFonts w:cs="Arial"/>
          <w:sz w:val="24"/>
          <w:szCs w:val="24"/>
        </w:rPr>
      </w:pPr>
      <w:r w:rsidRPr="114580A3" w:rsidR="53143CB2">
        <w:rPr>
          <w:rFonts w:cs="Arial"/>
          <w:sz w:val="24"/>
          <w:szCs w:val="24"/>
        </w:rPr>
        <w:t xml:space="preserve">Neighbourhood Inspectors </w:t>
      </w:r>
      <w:r w:rsidRPr="114580A3" w:rsidR="404031BC">
        <w:rPr>
          <w:rFonts w:cs="Arial"/>
          <w:sz w:val="24"/>
          <w:szCs w:val="24"/>
        </w:rPr>
        <w:t>prepare a</w:t>
      </w:r>
      <w:r w:rsidRPr="114580A3" w:rsidR="53143CB2">
        <w:rPr>
          <w:rFonts w:cs="Arial"/>
          <w:sz w:val="24"/>
          <w:szCs w:val="24"/>
        </w:rPr>
        <w:t xml:space="preserve"> bespoke Communications and Engagement Strategy for their respect</w:t>
      </w:r>
      <w:r w:rsidRPr="114580A3" w:rsidR="20B7A2F2">
        <w:rPr>
          <w:rFonts w:cs="Arial"/>
          <w:sz w:val="24"/>
          <w:szCs w:val="24"/>
        </w:rPr>
        <w:t xml:space="preserve">ive section that </w:t>
      </w:r>
      <w:r w:rsidRPr="114580A3" w:rsidR="404031BC">
        <w:rPr>
          <w:rFonts w:cs="Arial"/>
          <w:sz w:val="24"/>
          <w:szCs w:val="24"/>
        </w:rPr>
        <w:t>details</w:t>
      </w:r>
      <w:r w:rsidRPr="114580A3" w:rsidR="1AAB34F3">
        <w:rPr>
          <w:rFonts w:cs="Arial"/>
          <w:sz w:val="24"/>
          <w:szCs w:val="24"/>
        </w:rPr>
        <w:t xml:space="preserve"> how, when and</w:t>
      </w:r>
      <w:r w:rsidRPr="114580A3" w:rsidR="24B8BCF2">
        <w:rPr>
          <w:rFonts w:cs="Arial"/>
          <w:sz w:val="24"/>
          <w:szCs w:val="24"/>
        </w:rPr>
        <w:t xml:space="preserve"> with</w:t>
      </w:r>
      <w:r w:rsidRPr="114580A3" w:rsidR="1AAB34F3">
        <w:rPr>
          <w:rFonts w:cs="Arial"/>
          <w:sz w:val="24"/>
          <w:szCs w:val="24"/>
        </w:rPr>
        <w:t xml:space="preserve"> whom they will engage</w:t>
      </w:r>
      <w:r w:rsidRPr="114580A3" w:rsidR="27404E59">
        <w:rPr>
          <w:rFonts w:cs="Arial"/>
          <w:sz w:val="24"/>
          <w:szCs w:val="24"/>
        </w:rPr>
        <w:t xml:space="preserve">. </w:t>
      </w:r>
      <w:r w:rsidRPr="114580A3" w:rsidR="5959E8AC">
        <w:rPr>
          <w:rFonts w:cs="Arial"/>
          <w:sz w:val="24"/>
          <w:szCs w:val="24"/>
        </w:rPr>
        <w:t>See Annex B for an example of this</w:t>
      </w:r>
      <w:r w:rsidRPr="114580A3" w:rsidR="46FB34C5">
        <w:rPr>
          <w:rFonts w:cs="Arial"/>
          <w:sz w:val="24"/>
          <w:szCs w:val="24"/>
        </w:rPr>
        <w:t xml:space="preserve">. </w:t>
      </w:r>
    </w:p>
    <w:p w:rsidRPr="00F77E8F" w:rsidR="00DD7661" w:rsidP="00CB6590" w:rsidRDefault="00DD7661" w14:paraId="1A50EE5C" w14:textId="21BD7090">
      <w:pPr>
        <w:rPr>
          <w:rFonts w:cs="Arial"/>
          <w:sz w:val="24"/>
          <w:szCs w:val="24"/>
        </w:rPr>
      </w:pPr>
    </w:p>
    <w:p w:rsidR="00E8409A" w:rsidP="00356096" w:rsidRDefault="00E8409A" w14:paraId="2F535FE3" w14:textId="77777777">
      <w:pPr>
        <w:pStyle w:val="Heading3"/>
      </w:pPr>
      <w:r w:rsidRPr="00F77E8F">
        <w:t>Engagement Returns</w:t>
      </w:r>
    </w:p>
    <w:p w:rsidRPr="00F77E8F" w:rsidR="00E8409A" w:rsidP="00356096" w:rsidRDefault="00356096" w14:paraId="2C924DF9" w14:textId="7578F048">
      <w:pPr>
        <w:jc w:val="both"/>
        <w:rPr>
          <w:rFonts w:cs="Arial"/>
          <w:sz w:val="24"/>
          <w:szCs w:val="24"/>
        </w:rPr>
      </w:pPr>
      <w:r>
        <w:rPr>
          <w:rFonts w:cs="Arial"/>
          <w:sz w:val="24"/>
          <w:szCs w:val="24"/>
        </w:rPr>
        <w:br/>
      </w:r>
      <w:r w:rsidRPr="00F77E8F" w:rsidR="00E8409A">
        <w:rPr>
          <w:rFonts w:cs="Arial"/>
          <w:sz w:val="24"/>
          <w:szCs w:val="24"/>
        </w:rPr>
        <w:t>Neighbourhood teams continue to engage and consult with their communities in line with the existing Communication &amp; Engagement strategies and using the plethora of tools available in the ASB toolkit working closely with Partners to target ASB, Crime &amp; Disorder.</w:t>
      </w:r>
    </w:p>
    <w:p w:rsidRPr="00F77E8F" w:rsidR="00E8409A" w:rsidP="00356096" w:rsidRDefault="00E8409A" w14:paraId="03C62061" w14:textId="6DA7F4DC">
      <w:pPr>
        <w:jc w:val="both"/>
        <w:rPr>
          <w:rFonts w:cs="Arial"/>
          <w:sz w:val="24"/>
          <w:szCs w:val="24"/>
        </w:rPr>
      </w:pPr>
      <w:r w:rsidRPr="00F77E8F">
        <w:rPr>
          <w:rFonts w:cs="Arial"/>
          <w:sz w:val="24"/>
          <w:szCs w:val="24"/>
        </w:rPr>
        <w:t>Activities and analysis of this area of work is captured within the Neighbourhood Engagement Portal which is accessed by all teams via The Beat</w:t>
      </w:r>
      <w:r w:rsidR="00B65309">
        <w:rPr>
          <w:rFonts w:cs="Arial"/>
          <w:sz w:val="24"/>
          <w:szCs w:val="24"/>
        </w:rPr>
        <w:t xml:space="preserve"> (forcewide intranet)</w:t>
      </w:r>
      <w:r w:rsidRPr="00F77E8F">
        <w:rPr>
          <w:rFonts w:cs="Arial"/>
          <w:sz w:val="24"/>
          <w:szCs w:val="24"/>
        </w:rPr>
        <w:t>.</w:t>
      </w:r>
    </w:p>
    <w:p w:rsidRPr="00F77E8F" w:rsidR="00E8409A" w:rsidP="00356096" w:rsidRDefault="00E8409A" w14:paraId="62D4D153" w14:textId="77777777">
      <w:pPr>
        <w:jc w:val="both"/>
        <w:rPr>
          <w:rFonts w:cs="Arial"/>
          <w:sz w:val="24"/>
          <w:szCs w:val="24"/>
        </w:rPr>
      </w:pPr>
      <w:r w:rsidRPr="00F77E8F">
        <w:rPr>
          <w:rFonts w:cs="Arial"/>
          <w:sz w:val="24"/>
          <w:szCs w:val="24"/>
        </w:rPr>
        <w:t xml:space="preserve">During the 2023/2024 reporting period Neighbourhood Teams have conducted a total of </w:t>
      </w:r>
      <w:r w:rsidRPr="00F77E8F">
        <w:rPr>
          <w:rFonts w:cs="Arial"/>
          <w:b/>
          <w:bCs/>
          <w:sz w:val="24"/>
          <w:szCs w:val="24"/>
        </w:rPr>
        <w:t>1,813</w:t>
      </w:r>
      <w:r w:rsidRPr="00F77E8F">
        <w:rPr>
          <w:rFonts w:cs="Arial"/>
          <w:sz w:val="24"/>
          <w:szCs w:val="24"/>
        </w:rPr>
        <w:t xml:space="preserve"> engagement activities.</w:t>
      </w:r>
    </w:p>
    <w:p w:rsidRPr="00F77E8F" w:rsidR="00E8409A" w:rsidP="00E8409A" w:rsidRDefault="00E8409A" w14:paraId="196F3DD0" w14:textId="77777777">
      <w:pPr>
        <w:rPr>
          <w:rFonts w:cs="Arial"/>
          <w:sz w:val="24"/>
          <w:szCs w:val="24"/>
        </w:rPr>
      </w:pPr>
    </w:p>
    <w:tbl>
      <w:tblPr>
        <w:tblStyle w:val="TableGrid"/>
        <w:tblW w:w="0" w:type="auto"/>
        <w:tblLook w:val="04A0" w:firstRow="1" w:lastRow="0" w:firstColumn="1" w:lastColumn="0" w:noHBand="0" w:noVBand="1"/>
      </w:tblPr>
      <w:tblGrid>
        <w:gridCol w:w="1413"/>
        <w:gridCol w:w="1134"/>
      </w:tblGrid>
      <w:tr w:rsidRPr="00F77E8F" w:rsidR="00E8409A" w:rsidTr="00E8409A" w14:paraId="1FCA4104" w14:textId="77777777">
        <w:tc>
          <w:tcPr>
            <w:tcW w:w="1413" w:type="dxa"/>
            <w:tcBorders>
              <w:top w:val="single" w:color="auto" w:sz="4" w:space="0"/>
              <w:left w:val="single" w:color="auto" w:sz="4" w:space="0"/>
              <w:bottom w:val="single" w:color="auto" w:sz="4" w:space="0"/>
              <w:right w:val="single" w:color="auto" w:sz="4" w:space="0"/>
            </w:tcBorders>
            <w:shd w:val="clear" w:color="auto" w:fill="E2EFD9" w:themeFill="accent6" w:themeFillTint="33"/>
            <w:hideMark/>
          </w:tcPr>
          <w:p w:rsidRPr="00F77E8F" w:rsidR="00E8409A" w:rsidP="00E8409A" w:rsidRDefault="00E8409A" w14:paraId="5BA3142D" w14:textId="77777777">
            <w:pPr>
              <w:spacing w:after="160" w:line="259" w:lineRule="auto"/>
              <w:rPr>
                <w:rFonts w:cs="Arial"/>
                <w:b/>
                <w:bCs/>
              </w:rPr>
            </w:pPr>
            <w:r w:rsidRPr="00F77E8F">
              <w:rPr>
                <w:rFonts w:cs="Arial"/>
                <w:b/>
                <w:bCs/>
              </w:rPr>
              <w:t>East LPA</w:t>
            </w:r>
          </w:p>
        </w:tc>
        <w:tc>
          <w:tcPr>
            <w:tcW w:w="1134" w:type="dxa"/>
            <w:tcBorders>
              <w:top w:val="single" w:color="auto" w:sz="4" w:space="0"/>
              <w:left w:val="single" w:color="auto" w:sz="4" w:space="0"/>
              <w:bottom w:val="single" w:color="auto" w:sz="4" w:space="0"/>
              <w:right w:val="single" w:color="auto" w:sz="4" w:space="0"/>
            </w:tcBorders>
            <w:hideMark/>
          </w:tcPr>
          <w:p w:rsidRPr="00F77E8F" w:rsidR="00E8409A" w:rsidP="00E8409A" w:rsidRDefault="00E8409A" w14:paraId="1A49E45B" w14:textId="77777777">
            <w:pPr>
              <w:spacing w:after="160" w:line="259" w:lineRule="auto"/>
              <w:rPr>
                <w:rFonts w:cs="Arial"/>
                <w:b/>
                <w:bCs/>
              </w:rPr>
            </w:pPr>
            <w:r w:rsidRPr="00F77E8F">
              <w:rPr>
                <w:rFonts w:cs="Arial"/>
                <w:b/>
                <w:bCs/>
              </w:rPr>
              <w:t>867</w:t>
            </w:r>
          </w:p>
        </w:tc>
      </w:tr>
      <w:tr w:rsidRPr="00F77E8F" w:rsidR="00E8409A" w:rsidTr="00E8409A" w14:paraId="3EB4151B" w14:textId="77777777">
        <w:tc>
          <w:tcPr>
            <w:tcW w:w="1413" w:type="dxa"/>
            <w:tcBorders>
              <w:top w:val="single" w:color="auto" w:sz="4" w:space="0"/>
              <w:left w:val="single" w:color="auto" w:sz="4" w:space="0"/>
              <w:bottom w:val="single" w:color="auto" w:sz="4" w:space="0"/>
              <w:right w:val="single" w:color="auto" w:sz="4" w:space="0"/>
            </w:tcBorders>
            <w:shd w:val="clear" w:color="auto" w:fill="E2EFD9" w:themeFill="accent6" w:themeFillTint="33"/>
            <w:hideMark/>
          </w:tcPr>
          <w:p w:rsidRPr="00F77E8F" w:rsidR="00E8409A" w:rsidP="00E8409A" w:rsidRDefault="00E8409A" w14:paraId="2D2CF4A5" w14:textId="77777777">
            <w:pPr>
              <w:spacing w:after="160" w:line="259" w:lineRule="auto"/>
              <w:rPr>
                <w:rFonts w:cs="Arial"/>
                <w:b/>
                <w:bCs/>
              </w:rPr>
            </w:pPr>
            <w:r w:rsidRPr="00F77E8F">
              <w:rPr>
                <w:rFonts w:cs="Arial"/>
                <w:b/>
                <w:bCs/>
              </w:rPr>
              <w:t>West LPA</w:t>
            </w:r>
          </w:p>
        </w:tc>
        <w:tc>
          <w:tcPr>
            <w:tcW w:w="1134" w:type="dxa"/>
            <w:tcBorders>
              <w:top w:val="single" w:color="auto" w:sz="4" w:space="0"/>
              <w:left w:val="single" w:color="auto" w:sz="4" w:space="0"/>
              <w:bottom w:val="single" w:color="auto" w:sz="4" w:space="0"/>
              <w:right w:val="single" w:color="auto" w:sz="4" w:space="0"/>
            </w:tcBorders>
            <w:hideMark/>
          </w:tcPr>
          <w:p w:rsidRPr="00F77E8F" w:rsidR="00E8409A" w:rsidP="00E8409A" w:rsidRDefault="00E8409A" w14:paraId="30B22EA4" w14:textId="77777777">
            <w:pPr>
              <w:spacing w:after="160" w:line="259" w:lineRule="auto"/>
              <w:rPr>
                <w:rFonts w:cs="Arial"/>
                <w:b/>
                <w:bCs/>
              </w:rPr>
            </w:pPr>
            <w:r w:rsidRPr="00F77E8F">
              <w:rPr>
                <w:rFonts w:cs="Arial"/>
                <w:b/>
                <w:bCs/>
              </w:rPr>
              <w:t>946</w:t>
            </w:r>
          </w:p>
        </w:tc>
      </w:tr>
    </w:tbl>
    <w:p w:rsidRPr="00F77E8F" w:rsidR="00E8409A" w:rsidP="00E8409A" w:rsidRDefault="00E8409A" w14:paraId="1D9A8A3F" w14:textId="77777777">
      <w:pPr>
        <w:rPr>
          <w:rFonts w:cs="Arial"/>
          <w:sz w:val="24"/>
          <w:szCs w:val="24"/>
        </w:rPr>
      </w:pPr>
    </w:p>
    <w:p w:rsidRPr="00F77E8F" w:rsidR="00E8409A" w:rsidP="00E8409A" w:rsidRDefault="00E8409A" w14:paraId="4CB659C5" w14:textId="77777777">
      <w:pPr>
        <w:rPr>
          <w:rFonts w:cs="Arial"/>
          <w:sz w:val="24"/>
          <w:szCs w:val="24"/>
        </w:rPr>
      </w:pPr>
      <w:r w:rsidRPr="00F77E8F">
        <w:rPr>
          <w:rFonts w:cs="Arial"/>
          <w:sz w:val="24"/>
          <w:szCs w:val="24"/>
        </w:rPr>
        <w:t xml:space="preserve">Recorded </w:t>
      </w:r>
      <w:r w:rsidRPr="00F77E8F">
        <w:rPr>
          <w:rFonts w:cs="Arial"/>
          <w:i/>
          <w:iCs/>
          <w:sz w:val="24"/>
          <w:szCs w:val="24"/>
        </w:rPr>
        <w:t>Engagemen</w:t>
      </w:r>
      <w:r w:rsidRPr="000B3136">
        <w:rPr>
          <w:rFonts w:cs="Arial"/>
          <w:i/>
          <w:iCs/>
          <w:sz w:val="24"/>
          <w:szCs w:val="24"/>
        </w:rPr>
        <w:t xml:space="preserve">t </w:t>
      </w:r>
      <w:r w:rsidRPr="00F77E8F">
        <w:rPr>
          <w:rFonts w:cs="Arial"/>
          <w:sz w:val="24"/>
          <w:szCs w:val="24"/>
        </w:rPr>
        <w:t>activities have included.</w:t>
      </w:r>
    </w:p>
    <w:p w:rsidRPr="00F77E8F" w:rsidR="00E8409A" w:rsidP="00B65309" w:rsidRDefault="00E8409A" w14:paraId="0A9EADF7" w14:textId="77777777">
      <w:pPr>
        <w:numPr>
          <w:ilvl w:val="0"/>
          <w:numId w:val="25"/>
        </w:numPr>
        <w:spacing w:after="0"/>
        <w:ind w:left="714" w:hanging="357"/>
        <w:rPr>
          <w:rFonts w:cs="Arial"/>
          <w:sz w:val="24"/>
          <w:szCs w:val="24"/>
        </w:rPr>
      </w:pPr>
      <w:r w:rsidRPr="00F77E8F">
        <w:rPr>
          <w:rFonts w:cs="Arial"/>
          <w:sz w:val="24"/>
          <w:szCs w:val="24"/>
        </w:rPr>
        <w:t>Council Meetings</w:t>
      </w:r>
    </w:p>
    <w:p w:rsidRPr="00F77E8F" w:rsidR="00E8409A" w:rsidP="00B65309" w:rsidRDefault="00E8409A" w14:paraId="04849694" w14:textId="77777777">
      <w:pPr>
        <w:numPr>
          <w:ilvl w:val="0"/>
          <w:numId w:val="25"/>
        </w:numPr>
        <w:spacing w:after="0"/>
        <w:ind w:left="714" w:hanging="357"/>
        <w:rPr>
          <w:rFonts w:cs="Arial"/>
          <w:sz w:val="24"/>
          <w:szCs w:val="24"/>
        </w:rPr>
      </w:pPr>
      <w:r w:rsidRPr="00F77E8F">
        <w:rPr>
          <w:rFonts w:cs="Arial"/>
          <w:sz w:val="24"/>
          <w:szCs w:val="24"/>
        </w:rPr>
        <w:t>Police Surgeries</w:t>
      </w:r>
    </w:p>
    <w:p w:rsidRPr="00F77E8F" w:rsidR="00E8409A" w:rsidP="00B65309" w:rsidRDefault="00E8409A" w14:paraId="6D9167EE" w14:textId="77777777">
      <w:pPr>
        <w:numPr>
          <w:ilvl w:val="0"/>
          <w:numId w:val="25"/>
        </w:numPr>
        <w:spacing w:after="0"/>
        <w:ind w:left="714" w:hanging="357"/>
        <w:rPr>
          <w:rFonts w:cs="Arial"/>
          <w:sz w:val="24"/>
          <w:szCs w:val="24"/>
        </w:rPr>
      </w:pPr>
      <w:r w:rsidRPr="00F77E8F">
        <w:rPr>
          <w:rFonts w:cs="Arial"/>
          <w:sz w:val="24"/>
          <w:szCs w:val="24"/>
        </w:rPr>
        <w:t>COT Walk &amp; Talk’s</w:t>
      </w:r>
    </w:p>
    <w:p w:rsidRPr="00F77E8F" w:rsidR="00E8409A" w:rsidP="00B65309" w:rsidRDefault="00E8409A" w14:paraId="7E4D1031" w14:textId="77777777">
      <w:pPr>
        <w:numPr>
          <w:ilvl w:val="0"/>
          <w:numId w:val="25"/>
        </w:numPr>
        <w:spacing w:after="0"/>
        <w:ind w:left="714" w:hanging="357"/>
        <w:rPr>
          <w:rFonts w:cs="Arial"/>
          <w:sz w:val="24"/>
          <w:szCs w:val="24"/>
        </w:rPr>
      </w:pPr>
      <w:r w:rsidRPr="00F77E8F">
        <w:rPr>
          <w:rFonts w:cs="Arial"/>
          <w:sz w:val="24"/>
          <w:szCs w:val="24"/>
        </w:rPr>
        <w:t>Cuppa with a Copper</w:t>
      </w:r>
    </w:p>
    <w:p w:rsidRPr="00F77E8F" w:rsidR="00E8409A" w:rsidP="00B65309" w:rsidRDefault="00E8409A" w14:paraId="6D731605" w14:textId="77777777">
      <w:pPr>
        <w:numPr>
          <w:ilvl w:val="0"/>
          <w:numId w:val="25"/>
        </w:numPr>
        <w:spacing w:after="0"/>
        <w:ind w:left="714" w:hanging="357"/>
        <w:rPr>
          <w:rFonts w:cs="Arial"/>
          <w:sz w:val="24"/>
          <w:szCs w:val="24"/>
        </w:rPr>
      </w:pPr>
      <w:r w:rsidRPr="00F77E8F">
        <w:rPr>
          <w:rFonts w:cs="Arial"/>
          <w:sz w:val="24"/>
          <w:szCs w:val="24"/>
        </w:rPr>
        <w:t>Crime Prevention surgeries and events</w:t>
      </w:r>
    </w:p>
    <w:p w:rsidRPr="00F77E8F" w:rsidR="00E8409A" w:rsidP="00B65309" w:rsidRDefault="00E8409A" w14:paraId="73209F25" w14:textId="77777777">
      <w:pPr>
        <w:numPr>
          <w:ilvl w:val="0"/>
          <w:numId w:val="25"/>
        </w:numPr>
        <w:spacing w:after="0"/>
        <w:ind w:left="714" w:hanging="357"/>
        <w:rPr>
          <w:rFonts w:cs="Arial"/>
          <w:sz w:val="24"/>
          <w:szCs w:val="24"/>
        </w:rPr>
      </w:pPr>
      <w:r w:rsidRPr="00F77E8F">
        <w:rPr>
          <w:rFonts w:cs="Arial"/>
          <w:sz w:val="24"/>
          <w:szCs w:val="24"/>
        </w:rPr>
        <w:t>Cllr Open Evenings</w:t>
      </w:r>
    </w:p>
    <w:p w:rsidRPr="00F77E8F" w:rsidR="00E8409A" w:rsidP="00B65309" w:rsidRDefault="00E8409A" w14:paraId="45864CD8" w14:textId="77777777">
      <w:pPr>
        <w:numPr>
          <w:ilvl w:val="0"/>
          <w:numId w:val="25"/>
        </w:numPr>
        <w:spacing w:after="0"/>
        <w:ind w:left="714" w:hanging="357"/>
        <w:rPr>
          <w:rFonts w:cs="Arial"/>
          <w:sz w:val="24"/>
          <w:szCs w:val="24"/>
        </w:rPr>
      </w:pPr>
      <w:r w:rsidRPr="00F77E8F">
        <w:rPr>
          <w:rFonts w:cs="Arial"/>
          <w:sz w:val="24"/>
          <w:szCs w:val="24"/>
        </w:rPr>
        <w:t>Cllr and KIN Walk &amp; Talks</w:t>
      </w:r>
    </w:p>
    <w:p w:rsidR="00E8409A" w:rsidP="00B65309" w:rsidRDefault="00E8409A" w14:paraId="4C3EE4CB" w14:textId="77777777">
      <w:pPr>
        <w:numPr>
          <w:ilvl w:val="0"/>
          <w:numId w:val="25"/>
        </w:numPr>
        <w:spacing w:after="0"/>
        <w:ind w:left="714" w:hanging="357"/>
        <w:rPr>
          <w:rFonts w:cs="Arial"/>
          <w:sz w:val="24"/>
          <w:szCs w:val="24"/>
        </w:rPr>
      </w:pPr>
      <w:r w:rsidRPr="00F77E8F">
        <w:rPr>
          <w:rFonts w:cs="Arial"/>
          <w:sz w:val="24"/>
          <w:szCs w:val="24"/>
        </w:rPr>
        <w:t>Community Projects</w:t>
      </w:r>
    </w:p>
    <w:p w:rsidRPr="00F77E8F" w:rsidR="00B65309" w:rsidP="00B65309" w:rsidRDefault="00B65309" w14:paraId="1DAE6B70" w14:textId="77777777">
      <w:pPr>
        <w:spacing w:after="0"/>
        <w:ind w:left="714"/>
        <w:rPr>
          <w:rFonts w:cs="Arial"/>
          <w:sz w:val="24"/>
          <w:szCs w:val="24"/>
        </w:rPr>
      </w:pPr>
    </w:p>
    <w:p w:rsidRPr="00F77E8F" w:rsidR="00E8409A" w:rsidP="0071618B" w:rsidRDefault="00E8409A" w14:paraId="23DC0FEC" w14:textId="7E260BE1">
      <w:pPr>
        <w:jc w:val="both"/>
        <w:rPr>
          <w:rFonts w:cs="Arial"/>
          <w:sz w:val="24"/>
          <w:szCs w:val="24"/>
        </w:rPr>
      </w:pPr>
      <w:r w:rsidRPr="00F77E8F">
        <w:rPr>
          <w:rFonts w:cs="Arial"/>
          <w:sz w:val="24"/>
          <w:szCs w:val="24"/>
        </w:rPr>
        <w:t xml:space="preserve">Teams continue to support this with their bespoke visibility plans to increase visibility and community links </w:t>
      </w:r>
      <w:r w:rsidR="00A3094E">
        <w:rPr>
          <w:rFonts w:cs="Arial"/>
          <w:sz w:val="24"/>
          <w:szCs w:val="24"/>
        </w:rPr>
        <w:t>(see Annex B</w:t>
      </w:r>
      <w:r w:rsidR="00D73D36">
        <w:rPr>
          <w:rFonts w:cs="Arial"/>
          <w:sz w:val="24"/>
          <w:szCs w:val="24"/>
        </w:rPr>
        <w:t xml:space="preserve"> &amp; Annex C</w:t>
      </w:r>
      <w:r w:rsidR="00A3094E">
        <w:rPr>
          <w:rFonts w:cs="Arial"/>
          <w:sz w:val="24"/>
          <w:szCs w:val="24"/>
        </w:rPr>
        <w:t>)</w:t>
      </w:r>
      <w:r w:rsidRPr="00F77E8F">
        <w:rPr>
          <w:rFonts w:cs="Arial"/>
          <w:sz w:val="24"/>
          <w:szCs w:val="24"/>
        </w:rPr>
        <w:t xml:space="preserve"> and facilitate face</w:t>
      </w:r>
      <w:r w:rsidR="00A3094E">
        <w:rPr>
          <w:rFonts w:cs="Arial"/>
          <w:sz w:val="24"/>
          <w:szCs w:val="24"/>
        </w:rPr>
        <w:t>-t</w:t>
      </w:r>
      <w:r w:rsidRPr="00F77E8F">
        <w:rPr>
          <w:rFonts w:cs="Arial"/>
          <w:sz w:val="24"/>
          <w:szCs w:val="24"/>
        </w:rPr>
        <w:t>o</w:t>
      </w:r>
      <w:r w:rsidR="00A3094E">
        <w:rPr>
          <w:rFonts w:cs="Arial"/>
          <w:sz w:val="24"/>
          <w:szCs w:val="24"/>
        </w:rPr>
        <w:t>-</w:t>
      </w:r>
      <w:r w:rsidRPr="00F77E8F">
        <w:rPr>
          <w:rFonts w:cs="Arial"/>
          <w:sz w:val="24"/>
          <w:szCs w:val="24"/>
        </w:rPr>
        <w:t>face engagement and increased visibility.</w:t>
      </w:r>
    </w:p>
    <w:p w:rsidRPr="00F77E8F" w:rsidR="00E8409A" w:rsidP="0071618B" w:rsidRDefault="00E8409A" w14:paraId="4C5B91D9" w14:textId="13D3F2AC">
      <w:pPr>
        <w:jc w:val="both"/>
        <w:rPr>
          <w:rFonts w:cs="Arial"/>
          <w:sz w:val="24"/>
          <w:szCs w:val="24"/>
        </w:rPr>
      </w:pPr>
      <w:r w:rsidRPr="00F77E8F">
        <w:rPr>
          <w:rFonts w:cs="Arial"/>
          <w:sz w:val="24"/>
          <w:szCs w:val="24"/>
        </w:rPr>
        <w:t>Teams also continue to maximise the use of social media accounts and force accounts on social media to engage with wider communities sharing examples of positive enforcement and education activities.</w:t>
      </w:r>
    </w:p>
    <w:p w:rsidRPr="00F77E8F" w:rsidR="00E8409A" w:rsidP="0071618B" w:rsidRDefault="00E8409A" w14:paraId="72A4815F" w14:textId="464A7B2F">
      <w:pPr>
        <w:jc w:val="both"/>
        <w:rPr>
          <w:rFonts w:cs="Arial"/>
          <w:sz w:val="24"/>
          <w:szCs w:val="24"/>
        </w:rPr>
      </w:pPr>
      <w:r w:rsidRPr="00F77E8F">
        <w:rPr>
          <w:rFonts w:cs="Arial"/>
          <w:sz w:val="24"/>
          <w:szCs w:val="24"/>
        </w:rPr>
        <w:t xml:space="preserve">Over the 12 months there has also been significant positive public engagement in relation to ASB operations including the development and launch of </w:t>
      </w:r>
      <w:r w:rsidRPr="0071618B">
        <w:rPr>
          <w:rFonts w:cs="Arial"/>
          <w:i/>
          <w:iCs/>
          <w:sz w:val="24"/>
          <w:szCs w:val="24"/>
        </w:rPr>
        <w:t>The Lead</w:t>
      </w:r>
      <w:r w:rsidRPr="00F77E8F">
        <w:rPr>
          <w:rFonts w:cs="Arial"/>
          <w:sz w:val="24"/>
          <w:szCs w:val="24"/>
        </w:rPr>
        <w:t xml:space="preserve"> initiative</w:t>
      </w:r>
      <w:r w:rsidR="00F460DA">
        <w:rPr>
          <w:rFonts w:cs="Arial"/>
          <w:sz w:val="24"/>
          <w:szCs w:val="24"/>
        </w:rPr>
        <w:t xml:space="preserve">. This initiative centres around dangerous dogs in our communities and was initially launched in </w:t>
      </w:r>
      <w:r w:rsidRPr="00F77E8F">
        <w:rPr>
          <w:rFonts w:cs="Arial"/>
          <w:sz w:val="24"/>
          <w:szCs w:val="24"/>
        </w:rPr>
        <w:t>the Caerphilly Borough</w:t>
      </w:r>
      <w:r w:rsidR="00F460DA">
        <w:rPr>
          <w:rFonts w:cs="Arial"/>
          <w:sz w:val="24"/>
          <w:szCs w:val="24"/>
        </w:rPr>
        <w:t>,</w:t>
      </w:r>
      <w:r w:rsidRPr="00F77E8F">
        <w:rPr>
          <w:rFonts w:cs="Arial"/>
          <w:sz w:val="24"/>
          <w:szCs w:val="24"/>
        </w:rPr>
        <w:t xml:space="preserve"> with a launch across the wider force area </w:t>
      </w:r>
      <w:r w:rsidR="00F460DA">
        <w:rPr>
          <w:rFonts w:cs="Arial"/>
          <w:sz w:val="24"/>
          <w:szCs w:val="24"/>
        </w:rPr>
        <w:t xml:space="preserve">rolled out on </w:t>
      </w:r>
      <w:r w:rsidRPr="00F77E8F" w:rsidR="00EA17CA">
        <w:rPr>
          <w:rFonts w:cs="Arial"/>
          <w:sz w:val="24"/>
          <w:szCs w:val="24"/>
        </w:rPr>
        <w:t>22</w:t>
      </w:r>
      <w:r w:rsidRPr="00F77E8F">
        <w:rPr>
          <w:rFonts w:cs="Arial"/>
          <w:sz w:val="24"/>
          <w:szCs w:val="24"/>
        </w:rPr>
        <w:t xml:space="preserve"> July</w:t>
      </w:r>
      <w:r w:rsidR="00F460DA">
        <w:rPr>
          <w:rFonts w:cs="Arial"/>
          <w:sz w:val="24"/>
          <w:szCs w:val="24"/>
        </w:rPr>
        <w:t xml:space="preserve"> 2024. </w:t>
      </w:r>
    </w:p>
    <w:p w:rsidRPr="00F77E8F" w:rsidR="00E8409A" w:rsidP="0071618B" w:rsidRDefault="00E8409A" w14:paraId="2C0405A3" w14:textId="77777777">
      <w:pPr>
        <w:jc w:val="both"/>
        <w:rPr>
          <w:rFonts w:cs="Arial"/>
          <w:sz w:val="24"/>
          <w:szCs w:val="24"/>
        </w:rPr>
      </w:pPr>
      <w:r w:rsidRPr="00F77E8F">
        <w:rPr>
          <w:rFonts w:cs="Arial"/>
          <w:sz w:val="24"/>
          <w:szCs w:val="24"/>
        </w:rPr>
        <w:t>In addition, there has been a drive via social media and external media channels to promote work of the Neighbourhood teams as they continue to target activity against Serious Organised Crime groups, developing and tackling intelligence in relation to drug possession and supply offences, management of prison recalls and targeting crime clear up operations to drive positive outcomes and improve victim satisfaction.</w:t>
      </w:r>
    </w:p>
    <w:p w:rsidRPr="00F77E8F" w:rsidR="00E8409A" w:rsidP="0071618B" w:rsidRDefault="00E8409A" w14:paraId="3158F5E3" w14:textId="2214D0A9">
      <w:pPr>
        <w:jc w:val="both"/>
        <w:rPr>
          <w:rFonts w:cs="Arial"/>
          <w:sz w:val="24"/>
          <w:szCs w:val="24"/>
        </w:rPr>
      </w:pPr>
      <w:r w:rsidRPr="00F77E8F">
        <w:rPr>
          <w:rFonts w:cs="Arial"/>
          <w:sz w:val="24"/>
          <w:szCs w:val="24"/>
        </w:rPr>
        <w:t xml:space="preserve">Neighbourhood teams have continued to conduct </w:t>
      </w:r>
      <w:r w:rsidR="00E524AC">
        <w:rPr>
          <w:rFonts w:cs="Arial"/>
          <w:sz w:val="24"/>
          <w:szCs w:val="24"/>
        </w:rPr>
        <w:t>‘</w:t>
      </w:r>
      <w:r w:rsidRPr="00F77E8F">
        <w:rPr>
          <w:rFonts w:cs="Arial"/>
          <w:sz w:val="24"/>
          <w:szCs w:val="24"/>
        </w:rPr>
        <w:t>crime actions days</w:t>
      </w:r>
      <w:r w:rsidR="00E524AC">
        <w:rPr>
          <w:rFonts w:cs="Arial"/>
          <w:sz w:val="24"/>
          <w:szCs w:val="24"/>
        </w:rPr>
        <w:t>’</w:t>
      </w:r>
      <w:r w:rsidRPr="00F77E8F">
        <w:rPr>
          <w:rFonts w:cs="Arial"/>
          <w:sz w:val="24"/>
          <w:szCs w:val="24"/>
        </w:rPr>
        <w:t xml:space="preserve"> across the force area including,</w:t>
      </w:r>
    </w:p>
    <w:p w:rsidRPr="00F77E8F" w:rsidR="00E8409A" w:rsidP="00E524AC" w:rsidRDefault="00E8409A" w14:paraId="3CDDDDBB" w14:textId="77777777">
      <w:pPr>
        <w:numPr>
          <w:ilvl w:val="0"/>
          <w:numId w:val="26"/>
        </w:numPr>
        <w:spacing w:after="0"/>
        <w:ind w:left="714" w:hanging="357"/>
        <w:jc w:val="both"/>
        <w:rPr>
          <w:rFonts w:cs="Arial"/>
          <w:sz w:val="24"/>
          <w:szCs w:val="24"/>
        </w:rPr>
      </w:pPr>
      <w:r w:rsidRPr="00F77E8F">
        <w:rPr>
          <w:rFonts w:cs="Arial"/>
          <w:sz w:val="24"/>
          <w:szCs w:val="24"/>
        </w:rPr>
        <w:t>Operation Stafford across the Upper Rhymney Valley</w:t>
      </w:r>
    </w:p>
    <w:p w:rsidR="00E8409A" w:rsidP="00E524AC" w:rsidRDefault="00E8409A" w14:paraId="269027BA" w14:textId="5458D457">
      <w:pPr>
        <w:numPr>
          <w:ilvl w:val="0"/>
          <w:numId w:val="26"/>
        </w:numPr>
        <w:spacing w:after="0"/>
        <w:ind w:left="714" w:hanging="357"/>
        <w:jc w:val="both"/>
        <w:rPr>
          <w:rFonts w:cs="Arial"/>
          <w:sz w:val="24"/>
          <w:szCs w:val="24"/>
        </w:rPr>
      </w:pPr>
      <w:r w:rsidRPr="00F77E8F">
        <w:rPr>
          <w:rFonts w:cs="Arial"/>
          <w:sz w:val="24"/>
          <w:szCs w:val="24"/>
        </w:rPr>
        <w:t xml:space="preserve">Operation </w:t>
      </w:r>
      <w:proofErr w:type="spellStart"/>
      <w:r w:rsidRPr="00F77E8F">
        <w:rPr>
          <w:rFonts w:cs="Arial"/>
          <w:sz w:val="24"/>
          <w:szCs w:val="24"/>
        </w:rPr>
        <w:t>Gr</w:t>
      </w:r>
      <w:r w:rsidRPr="00F77E8F" w:rsidR="00EA17CA">
        <w:rPr>
          <w:rFonts w:cs="Arial"/>
          <w:sz w:val="24"/>
          <w:szCs w:val="24"/>
        </w:rPr>
        <w:t>e</w:t>
      </w:r>
      <w:r w:rsidRPr="00F77E8F">
        <w:rPr>
          <w:rFonts w:cs="Arial"/>
          <w:sz w:val="24"/>
          <w:szCs w:val="24"/>
        </w:rPr>
        <w:t>yhawk</w:t>
      </w:r>
      <w:proofErr w:type="spellEnd"/>
      <w:r w:rsidRPr="00F77E8F">
        <w:rPr>
          <w:rFonts w:cs="Arial"/>
          <w:sz w:val="24"/>
          <w:szCs w:val="24"/>
        </w:rPr>
        <w:t xml:space="preserve"> across Blaenau Gwent.</w:t>
      </w:r>
    </w:p>
    <w:p w:rsidRPr="00F77E8F" w:rsidR="00E524AC" w:rsidP="00E524AC" w:rsidRDefault="00E524AC" w14:paraId="5067E9BE" w14:textId="77777777">
      <w:pPr>
        <w:spacing w:after="0"/>
        <w:ind w:left="714"/>
        <w:jc w:val="both"/>
        <w:rPr>
          <w:rFonts w:cs="Arial"/>
          <w:sz w:val="24"/>
          <w:szCs w:val="24"/>
        </w:rPr>
      </w:pPr>
    </w:p>
    <w:p w:rsidRPr="00F77E8F" w:rsidR="000817F7" w:rsidP="0071618B" w:rsidRDefault="00E8409A" w14:paraId="0D8248BF" w14:textId="7A6E7B48">
      <w:pPr>
        <w:jc w:val="both"/>
        <w:rPr>
          <w:rFonts w:cs="Arial"/>
          <w:sz w:val="24"/>
          <w:szCs w:val="24"/>
        </w:rPr>
      </w:pPr>
      <w:r w:rsidRPr="00F77E8F">
        <w:rPr>
          <w:rFonts w:cs="Arial"/>
          <w:sz w:val="24"/>
          <w:szCs w:val="24"/>
        </w:rPr>
        <w:t>Enforcement days such as these continue to increase engagement and build on local community relations with the neighbourhood teams.</w:t>
      </w:r>
    </w:p>
    <w:p w:rsidRPr="00F77E8F" w:rsidR="00216CCB" w:rsidP="0071618B" w:rsidRDefault="00A4342B" w14:paraId="7E567401" w14:textId="12A28620">
      <w:pPr>
        <w:jc w:val="both"/>
        <w:rPr>
          <w:rFonts w:cs="Arial"/>
          <w:sz w:val="24"/>
          <w:szCs w:val="24"/>
        </w:rPr>
      </w:pPr>
      <w:r w:rsidRPr="114580A3" w:rsidR="4D8D63D2">
        <w:rPr>
          <w:rFonts w:cs="Arial"/>
          <w:sz w:val="24"/>
          <w:szCs w:val="24"/>
        </w:rPr>
        <w:t>The</w:t>
      </w:r>
      <w:r w:rsidRPr="114580A3" w:rsidR="5B9B4E26">
        <w:rPr>
          <w:rFonts w:cs="Arial"/>
          <w:sz w:val="24"/>
          <w:szCs w:val="24"/>
        </w:rPr>
        <w:t xml:space="preserve"> Neighbourhood Teams </w:t>
      </w:r>
      <w:r w:rsidRPr="114580A3" w:rsidR="42204BFD">
        <w:rPr>
          <w:rFonts w:cs="Arial"/>
          <w:sz w:val="24"/>
          <w:szCs w:val="24"/>
        </w:rPr>
        <w:t xml:space="preserve">work closely with </w:t>
      </w:r>
      <w:r w:rsidRPr="114580A3" w:rsidR="6B943215">
        <w:rPr>
          <w:rFonts w:cs="Arial"/>
          <w:sz w:val="24"/>
          <w:szCs w:val="24"/>
        </w:rPr>
        <w:t xml:space="preserve">our </w:t>
      </w:r>
      <w:r w:rsidRPr="114580A3" w:rsidR="42204BFD">
        <w:rPr>
          <w:rFonts w:cs="Arial"/>
          <w:sz w:val="24"/>
          <w:szCs w:val="24"/>
        </w:rPr>
        <w:t>Problem-Solving</w:t>
      </w:r>
      <w:r w:rsidRPr="114580A3" w:rsidR="6B943215">
        <w:rPr>
          <w:rFonts w:cs="Arial"/>
          <w:sz w:val="24"/>
          <w:szCs w:val="24"/>
        </w:rPr>
        <w:t xml:space="preserve"> </w:t>
      </w:r>
      <w:r w:rsidRPr="114580A3" w:rsidR="4D8D63D2">
        <w:rPr>
          <w:rFonts w:cs="Arial"/>
          <w:sz w:val="24"/>
          <w:szCs w:val="24"/>
        </w:rPr>
        <w:t>Teams</w:t>
      </w:r>
      <w:r w:rsidRPr="114580A3" w:rsidR="1EE4BB92">
        <w:rPr>
          <w:rFonts w:cs="Arial"/>
          <w:sz w:val="24"/>
          <w:szCs w:val="24"/>
        </w:rPr>
        <w:t xml:space="preserve">, </w:t>
      </w:r>
      <w:r w:rsidRPr="114580A3" w:rsidR="3B74DD78">
        <w:rPr>
          <w:rFonts w:cs="Arial"/>
          <w:sz w:val="24"/>
          <w:szCs w:val="24"/>
        </w:rPr>
        <w:t xml:space="preserve">Equality, </w:t>
      </w:r>
      <w:r w:rsidRPr="114580A3" w:rsidR="1EE4BB92">
        <w:rPr>
          <w:rFonts w:cs="Arial"/>
          <w:sz w:val="24"/>
          <w:szCs w:val="24"/>
        </w:rPr>
        <w:t xml:space="preserve">Diversity and Inclusion Team </w:t>
      </w:r>
      <w:r w:rsidRPr="114580A3" w:rsidR="6B943215">
        <w:rPr>
          <w:rFonts w:cs="Arial"/>
          <w:sz w:val="24"/>
          <w:szCs w:val="24"/>
        </w:rPr>
        <w:t xml:space="preserve">and </w:t>
      </w:r>
      <w:r w:rsidRPr="114580A3" w:rsidR="09038438">
        <w:rPr>
          <w:rFonts w:cs="Arial"/>
          <w:sz w:val="24"/>
          <w:szCs w:val="24"/>
        </w:rPr>
        <w:t>the</w:t>
      </w:r>
      <w:r w:rsidRPr="114580A3" w:rsidR="6B943215">
        <w:rPr>
          <w:rFonts w:cs="Arial"/>
          <w:sz w:val="24"/>
          <w:szCs w:val="24"/>
        </w:rPr>
        <w:t xml:space="preserve"> We </w:t>
      </w:r>
      <w:bookmarkStart w:name="_Int_GBtZTR3x" w:id="1367896240"/>
      <w:r w:rsidRPr="114580A3" w:rsidR="6B943215">
        <w:rPr>
          <w:rFonts w:cs="Arial"/>
          <w:sz w:val="24"/>
          <w:szCs w:val="24"/>
        </w:rPr>
        <w:t>Don’t</w:t>
      </w:r>
      <w:bookmarkEnd w:id="1367896240"/>
      <w:r w:rsidRPr="114580A3" w:rsidR="6B943215">
        <w:rPr>
          <w:rFonts w:cs="Arial"/>
          <w:sz w:val="24"/>
          <w:szCs w:val="24"/>
        </w:rPr>
        <w:t xml:space="preserve"> Buy Crime Department</w:t>
      </w:r>
      <w:r w:rsidRPr="114580A3" w:rsidR="22EC5081">
        <w:rPr>
          <w:rFonts w:cs="Arial"/>
          <w:sz w:val="24"/>
          <w:szCs w:val="24"/>
        </w:rPr>
        <w:t xml:space="preserve"> to </w:t>
      </w:r>
      <w:r w:rsidRPr="114580A3" w:rsidR="0F495C1D">
        <w:rPr>
          <w:rFonts w:cs="Arial"/>
          <w:sz w:val="24"/>
          <w:szCs w:val="24"/>
        </w:rPr>
        <w:t>problem-solve</w:t>
      </w:r>
      <w:r w:rsidRPr="114580A3" w:rsidR="22EC5081">
        <w:rPr>
          <w:rFonts w:cs="Arial"/>
          <w:sz w:val="24"/>
          <w:szCs w:val="24"/>
        </w:rPr>
        <w:t xml:space="preserve"> and to </w:t>
      </w:r>
      <w:r w:rsidRPr="114580A3" w:rsidR="22EC5081">
        <w:rPr>
          <w:rFonts w:cs="Arial"/>
          <w:sz w:val="24"/>
          <w:szCs w:val="24"/>
        </w:rPr>
        <w:t>provide</w:t>
      </w:r>
      <w:r w:rsidRPr="114580A3" w:rsidR="22EC5081">
        <w:rPr>
          <w:rFonts w:cs="Arial"/>
          <w:sz w:val="24"/>
          <w:szCs w:val="24"/>
        </w:rPr>
        <w:t xml:space="preserve"> key crime prevention </w:t>
      </w:r>
      <w:r w:rsidRPr="114580A3" w:rsidR="184442E1">
        <w:rPr>
          <w:rFonts w:cs="Arial"/>
          <w:sz w:val="24"/>
          <w:szCs w:val="24"/>
        </w:rPr>
        <w:t>advice supporting</w:t>
      </w:r>
      <w:r w:rsidRPr="114580A3" w:rsidR="4D8D63D2">
        <w:rPr>
          <w:rFonts w:cs="Arial"/>
          <w:sz w:val="24"/>
          <w:szCs w:val="24"/>
        </w:rPr>
        <w:t xml:space="preserve"> victims of crime and </w:t>
      </w:r>
      <w:r w:rsidRPr="114580A3" w:rsidR="116A7E84">
        <w:rPr>
          <w:rFonts w:cs="Arial"/>
          <w:sz w:val="24"/>
          <w:szCs w:val="24"/>
        </w:rPr>
        <w:t xml:space="preserve">local </w:t>
      </w:r>
      <w:r w:rsidRPr="114580A3" w:rsidR="4D8D63D2">
        <w:rPr>
          <w:rFonts w:cs="Arial"/>
          <w:sz w:val="24"/>
          <w:szCs w:val="24"/>
        </w:rPr>
        <w:t>business</w:t>
      </w:r>
      <w:r w:rsidRPr="114580A3" w:rsidR="09038438">
        <w:rPr>
          <w:rFonts w:cs="Arial"/>
          <w:sz w:val="24"/>
          <w:szCs w:val="24"/>
        </w:rPr>
        <w:t>es</w:t>
      </w:r>
      <w:r w:rsidRPr="114580A3" w:rsidR="4D8D63D2">
        <w:rPr>
          <w:rFonts w:cs="Arial"/>
          <w:sz w:val="24"/>
          <w:szCs w:val="24"/>
        </w:rPr>
        <w:t xml:space="preserve"> that have been </w:t>
      </w:r>
      <w:r w:rsidRPr="114580A3" w:rsidR="4D8D63D2">
        <w:rPr>
          <w:rFonts w:cs="Arial"/>
          <w:sz w:val="24"/>
          <w:szCs w:val="24"/>
        </w:rPr>
        <w:t>affected by crime</w:t>
      </w:r>
      <w:r w:rsidRPr="114580A3" w:rsidR="75FD1E02">
        <w:rPr>
          <w:rFonts w:cs="Arial"/>
          <w:sz w:val="24"/>
          <w:szCs w:val="24"/>
        </w:rPr>
        <w:t xml:space="preserve">. </w:t>
      </w:r>
    </w:p>
    <w:p w:rsidRPr="00F77E8F" w:rsidR="007F5F15" w:rsidP="0071618B" w:rsidRDefault="000B62AF" w14:paraId="0CA7DF52" w14:textId="6F1BB15C">
      <w:pPr>
        <w:jc w:val="both"/>
        <w:rPr>
          <w:rFonts w:cs="Arial"/>
          <w:sz w:val="24"/>
          <w:szCs w:val="24"/>
        </w:rPr>
      </w:pPr>
      <w:r w:rsidRPr="114580A3" w:rsidR="7342D848">
        <w:rPr>
          <w:rFonts w:cs="Arial"/>
          <w:sz w:val="24"/>
          <w:szCs w:val="24"/>
        </w:rPr>
        <w:t>Local Policing team</w:t>
      </w:r>
      <w:r w:rsidRPr="114580A3" w:rsidR="6C49F0F3">
        <w:rPr>
          <w:rFonts w:cs="Arial"/>
          <w:sz w:val="24"/>
          <w:szCs w:val="24"/>
        </w:rPr>
        <w:t>s</w:t>
      </w:r>
      <w:r w:rsidRPr="114580A3" w:rsidR="7342D848">
        <w:rPr>
          <w:rFonts w:cs="Arial"/>
          <w:sz w:val="24"/>
          <w:szCs w:val="24"/>
        </w:rPr>
        <w:t xml:space="preserve"> </w:t>
      </w:r>
      <w:r w:rsidRPr="114580A3" w:rsidR="6C49F0F3">
        <w:rPr>
          <w:rFonts w:cs="Arial"/>
          <w:sz w:val="24"/>
          <w:szCs w:val="24"/>
        </w:rPr>
        <w:t>arrange</w:t>
      </w:r>
      <w:r w:rsidRPr="114580A3" w:rsidR="7342D848">
        <w:rPr>
          <w:rFonts w:cs="Arial"/>
          <w:sz w:val="24"/>
          <w:szCs w:val="24"/>
        </w:rPr>
        <w:t xml:space="preserve"> police surgeries </w:t>
      </w:r>
      <w:r w:rsidRPr="114580A3" w:rsidR="6C49F0F3">
        <w:rPr>
          <w:rFonts w:cs="Arial"/>
          <w:sz w:val="24"/>
          <w:szCs w:val="24"/>
        </w:rPr>
        <w:t xml:space="preserve">within their community and attend at </w:t>
      </w:r>
      <w:r w:rsidRPr="114580A3" w:rsidR="7342D848">
        <w:rPr>
          <w:rFonts w:cs="Arial"/>
          <w:sz w:val="24"/>
          <w:szCs w:val="24"/>
        </w:rPr>
        <w:t>town council meeting</w:t>
      </w:r>
      <w:r w:rsidRPr="114580A3" w:rsidR="241A5897">
        <w:rPr>
          <w:rFonts w:cs="Arial"/>
          <w:sz w:val="24"/>
          <w:szCs w:val="24"/>
        </w:rPr>
        <w:t>s</w:t>
      </w:r>
      <w:r w:rsidRPr="114580A3" w:rsidR="27404E59">
        <w:rPr>
          <w:rFonts w:cs="Arial"/>
          <w:sz w:val="24"/>
          <w:szCs w:val="24"/>
        </w:rPr>
        <w:t xml:space="preserve">. </w:t>
      </w:r>
      <w:r w:rsidRPr="114580A3" w:rsidR="6C49F0F3">
        <w:rPr>
          <w:rFonts w:cs="Arial"/>
          <w:sz w:val="24"/>
          <w:szCs w:val="24"/>
        </w:rPr>
        <w:t xml:space="preserve">The surgeries </w:t>
      </w:r>
      <w:r w:rsidRPr="114580A3" w:rsidR="404031BC">
        <w:rPr>
          <w:rFonts w:cs="Arial"/>
          <w:sz w:val="24"/>
          <w:szCs w:val="24"/>
        </w:rPr>
        <w:t>are</w:t>
      </w:r>
      <w:r w:rsidRPr="114580A3" w:rsidR="241A5897">
        <w:rPr>
          <w:rFonts w:cs="Arial"/>
          <w:sz w:val="24"/>
          <w:szCs w:val="24"/>
        </w:rPr>
        <w:t xml:space="preserve"> advertised in prominent areas within their communities and online</w:t>
      </w:r>
      <w:r w:rsidRPr="114580A3" w:rsidR="27404E59">
        <w:rPr>
          <w:rFonts w:cs="Arial"/>
          <w:sz w:val="24"/>
          <w:szCs w:val="24"/>
        </w:rPr>
        <w:t xml:space="preserve">. </w:t>
      </w:r>
      <w:r w:rsidRPr="114580A3" w:rsidR="184442E1">
        <w:rPr>
          <w:rFonts w:cs="Arial"/>
          <w:sz w:val="24"/>
          <w:szCs w:val="24"/>
        </w:rPr>
        <w:t xml:space="preserve">Surgeries </w:t>
      </w:r>
      <w:r w:rsidRPr="114580A3" w:rsidR="404031BC">
        <w:rPr>
          <w:rFonts w:cs="Arial"/>
          <w:sz w:val="24"/>
          <w:szCs w:val="24"/>
        </w:rPr>
        <w:t>are</w:t>
      </w:r>
      <w:r w:rsidRPr="114580A3" w:rsidR="184442E1">
        <w:rPr>
          <w:rFonts w:cs="Arial"/>
          <w:sz w:val="24"/>
          <w:szCs w:val="24"/>
        </w:rPr>
        <w:t xml:space="preserve"> held in areas such as</w:t>
      </w:r>
      <w:r w:rsidRPr="114580A3" w:rsidR="2536A33E">
        <w:rPr>
          <w:rFonts w:cs="Arial"/>
          <w:sz w:val="24"/>
          <w:szCs w:val="24"/>
        </w:rPr>
        <w:t xml:space="preserve"> libraries, city centre hubs and hospital settings</w:t>
      </w:r>
      <w:r w:rsidRPr="114580A3" w:rsidR="27404E59">
        <w:rPr>
          <w:rFonts w:cs="Arial"/>
          <w:sz w:val="24"/>
          <w:szCs w:val="24"/>
        </w:rPr>
        <w:t>.</w:t>
      </w:r>
      <w:r w:rsidRPr="114580A3" w:rsidR="7B136053">
        <w:rPr>
          <w:rFonts w:cs="Arial"/>
          <w:sz w:val="24"/>
          <w:szCs w:val="24"/>
        </w:rPr>
        <w:t xml:space="preserve"> Pop</w:t>
      </w:r>
      <w:r w:rsidRPr="114580A3" w:rsidR="404031BC">
        <w:rPr>
          <w:rFonts w:cs="Arial"/>
          <w:sz w:val="24"/>
          <w:szCs w:val="24"/>
        </w:rPr>
        <w:t>-</w:t>
      </w:r>
      <w:r w:rsidRPr="114580A3" w:rsidR="7B136053">
        <w:rPr>
          <w:rFonts w:cs="Arial"/>
          <w:sz w:val="24"/>
          <w:szCs w:val="24"/>
        </w:rPr>
        <w:t xml:space="preserve">up surgeries </w:t>
      </w:r>
      <w:r w:rsidRPr="114580A3" w:rsidR="404031BC">
        <w:rPr>
          <w:rFonts w:cs="Arial"/>
          <w:sz w:val="24"/>
          <w:szCs w:val="24"/>
        </w:rPr>
        <w:t>are</w:t>
      </w:r>
      <w:r w:rsidRPr="114580A3" w:rsidR="7B136053">
        <w:rPr>
          <w:rFonts w:cs="Arial"/>
          <w:sz w:val="24"/>
          <w:szCs w:val="24"/>
        </w:rPr>
        <w:t xml:space="preserve"> also utilised where there has been </w:t>
      </w:r>
      <w:r w:rsidRPr="114580A3" w:rsidR="49A285C4">
        <w:rPr>
          <w:rFonts w:cs="Arial"/>
          <w:sz w:val="24"/>
          <w:szCs w:val="24"/>
        </w:rPr>
        <w:t>identified</w:t>
      </w:r>
      <w:r w:rsidRPr="114580A3" w:rsidR="49A285C4">
        <w:rPr>
          <w:rFonts w:cs="Arial"/>
          <w:sz w:val="24"/>
          <w:szCs w:val="24"/>
        </w:rPr>
        <w:t xml:space="preserve"> </w:t>
      </w:r>
      <w:r w:rsidRPr="114580A3" w:rsidR="7B136053">
        <w:rPr>
          <w:rFonts w:cs="Arial"/>
          <w:sz w:val="24"/>
          <w:szCs w:val="24"/>
        </w:rPr>
        <w:t>community tension or emerging crime/ASB</w:t>
      </w:r>
      <w:r w:rsidRPr="114580A3" w:rsidR="75FD1E02">
        <w:rPr>
          <w:rFonts w:cs="Arial"/>
          <w:sz w:val="24"/>
          <w:szCs w:val="24"/>
        </w:rPr>
        <w:t xml:space="preserve">. </w:t>
      </w:r>
      <w:r w:rsidRPr="114580A3" w:rsidR="49A285C4">
        <w:rPr>
          <w:rFonts w:cs="Arial"/>
          <w:sz w:val="24"/>
          <w:szCs w:val="24"/>
        </w:rPr>
        <w:t xml:space="preserve">These are portable and can be </w:t>
      </w:r>
      <w:r w:rsidRPr="114580A3" w:rsidR="49BA7A5A">
        <w:rPr>
          <w:rFonts w:cs="Arial"/>
          <w:sz w:val="24"/>
          <w:szCs w:val="24"/>
        </w:rPr>
        <w:t>placed in supermarket car parks</w:t>
      </w:r>
      <w:r w:rsidRPr="114580A3" w:rsidR="49A285C4">
        <w:rPr>
          <w:rFonts w:cs="Arial"/>
          <w:sz w:val="24"/>
          <w:szCs w:val="24"/>
        </w:rPr>
        <w:t xml:space="preserve"> and community halls.</w:t>
      </w:r>
    </w:p>
    <w:p w:rsidRPr="00F77E8F" w:rsidR="006276E6" w:rsidP="0071618B" w:rsidRDefault="007A3F7E" w14:paraId="371B4A7C" w14:textId="533CE126">
      <w:pPr>
        <w:jc w:val="both"/>
        <w:rPr>
          <w:rFonts w:cs="Arial"/>
          <w:sz w:val="24"/>
          <w:szCs w:val="24"/>
        </w:rPr>
      </w:pPr>
      <w:r w:rsidRPr="114580A3" w:rsidR="30CD0A0C">
        <w:rPr>
          <w:rFonts w:cs="Arial"/>
          <w:sz w:val="24"/>
          <w:szCs w:val="24"/>
        </w:rPr>
        <w:t xml:space="preserve">Police </w:t>
      </w:r>
      <w:r w:rsidRPr="114580A3" w:rsidR="6C49F0F3">
        <w:rPr>
          <w:rFonts w:cs="Arial"/>
          <w:sz w:val="24"/>
          <w:szCs w:val="24"/>
        </w:rPr>
        <w:t xml:space="preserve">Community Support Officers </w:t>
      </w:r>
      <w:r w:rsidRPr="114580A3" w:rsidR="4DA3D054">
        <w:rPr>
          <w:rFonts w:cs="Arial"/>
          <w:sz w:val="24"/>
          <w:szCs w:val="24"/>
        </w:rPr>
        <w:t xml:space="preserve">(PCSOs) </w:t>
      </w:r>
      <w:r w:rsidRPr="114580A3" w:rsidR="6C49F0F3">
        <w:rPr>
          <w:rFonts w:cs="Arial"/>
          <w:sz w:val="24"/>
          <w:szCs w:val="24"/>
        </w:rPr>
        <w:t xml:space="preserve">and </w:t>
      </w:r>
      <w:r w:rsidRPr="114580A3" w:rsidR="1681E729">
        <w:rPr>
          <w:rFonts w:cs="Arial"/>
          <w:sz w:val="24"/>
          <w:szCs w:val="24"/>
        </w:rPr>
        <w:t>Neighbourhood Ward Officers meet with their local councillors in the community and conduct walkabouts to engage with members of the public</w:t>
      </w:r>
      <w:r w:rsidRPr="114580A3" w:rsidR="27404E59">
        <w:rPr>
          <w:rFonts w:cs="Arial"/>
          <w:sz w:val="24"/>
          <w:szCs w:val="24"/>
        </w:rPr>
        <w:t xml:space="preserve">. </w:t>
      </w:r>
      <w:r w:rsidRPr="114580A3" w:rsidR="0AE8E681">
        <w:rPr>
          <w:rFonts w:cs="Arial"/>
          <w:sz w:val="24"/>
          <w:szCs w:val="24"/>
        </w:rPr>
        <w:t xml:space="preserve">Neighbourhood Inspectors arrange regular meetings with councillors </w:t>
      </w:r>
      <w:r w:rsidRPr="114580A3" w:rsidR="1AD95F46">
        <w:rPr>
          <w:rFonts w:cs="Arial"/>
          <w:sz w:val="24"/>
          <w:szCs w:val="24"/>
        </w:rPr>
        <w:t xml:space="preserve">and invite them into the police </w:t>
      </w:r>
      <w:r w:rsidRPr="114580A3" w:rsidR="5C94E1D5">
        <w:rPr>
          <w:rFonts w:cs="Arial"/>
          <w:sz w:val="24"/>
          <w:szCs w:val="24"/>
        </w:rPr>
        <w:t xml:space="preserve">station </w:t>
      </w:r>
      <w:bookmarkStart w:name="_Int_SYwHVV64" w:id="1240136856"/>
      <w:r w:rsidRPr="114580A3" w:rsidR="5C94E1D5">
        <w:rPr>
          <w:rFonts w:cs="Arial"/>
          <w:sz w:val="24"/>
          <w:szCs w:val="24"/>
        </w:rPr>
        <w:t>and</w:t>
      </w:r>
      <w:r w:rsidRPr="114580A3" w:rsidR="1AD95F46">
        <w:rPr>
          <w:rFonts w:cs="Arial"/>
          <w:sz w:val="24"/>
          <w:szCs w:val="24"/>
        </w:rPr>
        <w:t xml:space="preserve"> </w:t>
      </w:r>
      <w:r w:rsidRPr="114580A3" w:rsidR="5C94E1D5">
        <w:rPr>
          <w:rFonts w:cs="Arial"/>
          <w:sz w:val="24"/>
          <w:szCs w:val="24"/>
        </w:rPr>
        <w:t>also</w:t>
      </w:r>
      <w:bookmarkEnd w:id="1240136856"/>
      <w:r w:rsidRPr="114580A3" w:rsidR="5C94E1D5">
        <w:rPr>
          <w:rFonts w:cs="Arial"/>
          <w:sz w:val="24"/>
          <w:szCs w:val="24"/>
        </w:rPr>
        <w:t xml:space="preserve"> </w:t>
      </w:r>
      <w:r w:rsidRPr="114580A3" w:rsidR="1AD95F46">
        <w:rPr>
          <w:rFonts w:cs="Arial"/>
          <w:sz w:val="24"/>
          <w:szCs w:val="24"/>
        </w:rPr>
        <w:t xml:space="preserve">engage with their </w:t>
      </w:r>
      <w:r w:rsidRPr="114580A3" w:rsidR="404031BC">
        <w:rPr>
          <w:rFonts w:cs="Arial"/>
          <w:sz w:val="24"/>
          <w:szCs w:val="24"/>
        </w:rPr>
        <w:t>Senedd</w:t>
      </w:r>
      <w:r w:rsidRPr="114580A3" w:rsidR="1AD95F46">
        <w:rPr>
          <w:rFonts w:cs="Arial"/>
          <w:sz w:val="24"/>
          <w:szCs w:val="24"/>
        </w:rPr>
        <w:t xml:space="preserve"> Member and Member of Parliament.</w:t>
      </w:r>
    </w:p>
    <w:p w:rsidR="006F5EA2" w:rsidP="0071618B" w:rsidRDefault="006F5EA2" w14:paraId="14629D1C" w14:textId="605BF1DC">
      <w:pPr>
        <w:jc w:val="both"/>
        <w:rPr>
          <w:rFonts w:cs="Arial"/>
          <w:sz w:val="24"/>
          <w:szCs w:val="24"/>
        </w:rPr>
      </w:pPr>
      <w:r w:rsidRPr="00F77E8F">
        <w:rPr>
          <w:rFonts w:cs="Arial"/>
          <w:sz w:val="24"/>
          <w:szCs w:val="24"/>
        </w:rPr>
        <w:t xml:space="preserve">Neighbourhood officers </w:t>
      </w:r>
      <w:r w:rsidRPr="00F77E8F" w:rsidR="00FE22E1">
        <w:rPr>
          <w:rFonts w:cs="Arial"/>
          <w:sz w:val="24"/>
          <w:szCs w:val="24"/>
        </w:rPr>
        <w:t xml:space="preserve">and </w:t>
      </w:r>
      <w:r w:rsidR="00E40550">
        <w:rPr>
          <w:rFonts w:cs="Arial"/>
          <w:sz w:val="24"/>
          <w:szCs w:val="24"/>
        </w:rPr>
        <w:t>police community support</w:t>
      </w:r>
      <w:r w:rsidRPr="00F77E8F" w:rsidR="00FE22E1">
        <w:rPr>
          <w:rFonts w:cs="Arial"/>
          <w:sz w:val="24"/>
          <w:szCs w:val="24"/>
        </w:rPr>
        <w:t xml:space="preserve"> officers</w:t>
      </w:r>
      <w:r w:rsidRPr="00F77E8F" w:rsidR="00E63A7F">
        <w:rPr>
          <w:rFonts w:cs="Arial"/>
          <w:sz w:val="24"/>
          <w:szCs w:val="24"/>
        </w:rPr>
        <w:t xml:space="preserve"> </w:t>
      </w:r>
      <w:r w:rsidRPr="00F77E8F" w:rsidR="00FE22E1">
        <w:rPr>
          <w:rFonts w:cs="Arial"/>
          <w:sz w:val="24"/>
          <w:szCs w:val="24"/>
        </w:rPr>
        <w:t xml:space="preserve">conduct </w:t>
      </w:r>
      <w:r w:rsidRPr="00F77E8F">
        <w:rPr>
          <w:rFonts w:cs="Arial"/>
          <w:sz w:val="24"/>
          <w:szCs w:val="24"/>
        </w:rPr>
        <w:t xml:space="preserve">high visibility foot patrols </w:t>
      </w:r>
      <w:r w:rsidRPr="00F77E8F" w:rsidR="00FE22E1">
        <w:rPr>
          <w:rFonts w:cs="Arial"/>
          <w:sz w:val="24"/>
          <w:szCs w:val="24"/>
        </w:rPr>
        <w:t>in areas that have experienced increased in crime, ASB and disorder</w:t>
      </w:r>
      <w:r w:rsidRPr="00F77E8F" w:rsidR="00581E3B">
        <w:rPr>
          <w:rFonts w:cs="Arial"/>
          <w:sz w:val="24"/>
          <w:szCs w:val="24"/>
        </w:rPr>
        <w:t xml:space="preserve">. </w:t>
      </w:r>
      <w:r w:rsidRPr="00F77E8F" w:rsidR="00FE22E1">
        <w:rPr>
          <w:rFonts w:cs="Arial"/>
          <w:sz w:val="24"/>
          <w:szCs w:val="24"/>
        </w:rPr>
        <w:t>They</w:t>
      </w:r>
      <w:r w:rsidRPr="00F77E8F" w:rsidR="00E63A7F">
        <w:rPr>
          <w:rFonts w:cs="Arial"/>
          <w:sz w:val="24"/>
          <w:szCs w:val="24"/>
        </w:rPr>
        <w:t xml:space="preserve"> </w:t>
      </w:r>
      <w:r w:rsidRPr="00F77E8F" w:rsidR="00FE22E1">
        <w:rPr>
          <w:rFonts w:cs="Arial"/>
          <w:sz w:val="24"/>
          <w:szCs w:val="24"/>
        </w:rPr>
        <w:t>also engage in foot patrol activities in delive</w:t>
      </w:r>
      <w:r w:rsidRPr="00F77E8F" w:rsidR="002D200D">
        <w:rPr>
          <w:rFonts w:cs="Arial"/>
          <w:sz w:val="24"/>
          <w:szCs w:val="24"/>
        </w:rPr>
        <w:t>ring crime prevention/key updates through leaflet dropping.</w:t>
      </w:r>
    </w:p>
    <w:p w:rsidR="0015052E" w:rsidP="0071618B" w:rsidRDefault="0015052E" w14:paraId="1DCE8934" w14:textId="7802AB39">
      <w:pPr>
        <w:jc w:val="both"/>
        <w:rPr>
          <w:rFonts w:cs="Arial"/>
          <w:sz w:val="24"/>
          <w:szCs w:val="24"/>
        </w:rPr>
      </w:pPr>
      <w:r w:rsidRPr="114580A3" w:rsidR="010B794F">
        <w:rPr>
          <w:rFonts w:cs="Arial"/>
          <w:sz w:val="24"/>
          <w:szCs w:val="24"/>
        </w:rPr>
        <w:t xml:space="preserve">Both East &amp; West Superintendents also </w:t>
      </w:r>
      <w:bookmarkStart w:name="_Int_9nG2XCsD" w:id="207214255"/>
      <w:r w:rsidRPr="114580A3" w:rsidR="010B794F">
        <w:rPr>
          <w:rFonts w:cs="Arial"/>
          <w:sz w:val="24"/>
          <w:szCs w:val="24"/>
        </w:rPr>
        <w:t>regularly meet</w:t>
      </w:r>
      <w:bookmarkEnd w:id="207214255"/>
      <w:r w:rsidRPr="114580A3" w:rsidR="010B794F">
        <w:rPr>
          <w:rFonts w:cs="Arial"/>
          <w:sz w:val="24"/>
          <w:szCs w:val="24"/>
        </w:rPr>
        <w:t xml:space="preserve"> with senior </w:t>
      </w:r>
      <w:r w:rsidRPr="114580A3" w:rsidR="38C72867">
        <w:rPr>
          <w:rFonts w:cs="Arial"/>
          <w:sz w:val="24"/>
          <w:szCs w:val="24"/>
        </w:rPr>
        <w:t xml:space="preserve">officials from the Local Authorities, local councillors, </w:t>
      </w:r>
      <w:r w:rsidRPr="114580A3" w:rsidR="010B794F">
        <w:rPr>
          <w:rFonts w:cs="Arial"/>
          <w:sz w:val="24"/>
          <w:szCs w:val="24"/>
        </w:rPr>
        <w:t>Senedd Members</w:t>
      </w:r>
      <w:r w:rsidRPr="114580A3" w:rsidR="38C72867">
        <w:rPr>
          <w:rFonts w:cs="Arial"/>
          <w:sz w:val="24"/>
          <w:szCs w:val="24"/>
        </w:rPr>
        <w:t xml:space="preserve"> and Members of Parliament for their respective areas. </w:t>
      </w:r>
    </w:p>
    <w:p w:rsidRPr="00D722DB" w:rsidR="00E63A7F" w:rsidP="00E53B8E" w:rsidRDefault="00E40550" w14:paraId="36CFDD29" w14:textId="1FAA53BF">
      <w:pPr>
        <w:pStyle w:val="Heading3"/>
      </w:pPr>
      <w:r>
        <w:t>Police Community Support</w:t>
      </w:r>
      <w:r w:rsidRPr="00D722DB" w:rsidR="00F23BC6">
        <w:t xml:space="preserve"> Engagement Officers </w:t>
      </w:r>
    </w:p>
    <w:p w:rsidRPr="00F77E8F" w:rsidR="00F23BC6" w:rsidP="0071618B" w:rsidRDefault="00E53B8E" w14:paraId="4E945436" w14:textId="537E41CE">
      <w:pPr>
        <w:jc w:val="both"/>
        <w:rPr>
          <w:rFonts w:cs="Arial"/>
          <w:color w:val="000000"/>
          <w:sz w:val="24"/>
          <w:szCs w:val="24"/>
        </w:rPr>
      </w:pPr>
      <w:r>
        <w:br/>
      </w:r>
      <w:r w:rsidRPr="114580A3" w:rsidR="2783F7DC">
        <w:rPr>
          <w:rFonts w:cs="Arial"/>
          <w:color w:val="000000" w:themeColor="text1" w:themeTint="FF" w:themeShade="FF"/>
          <w:sz w:val="24"/>
          <w:szCs w:val="24"/>
        </w:rPr>
        <w:t xml:space="preserve">During the last </w:t>
      </w:r>
      <w:bookmarkStart w:name="_Int_V5JR4wgo" w:id="928304719"/>
      <w:r w:rsidRPr="114580A3" w:rsidR="2783F7DC">
        <w:rPr>
          <w:rFonts w:cs="Arial"/>
          <w:color w:val="000000" w:themeColor="text1" w:themeTint="FF" w:themeShade="FF"/>
          <w:sz w:val="24"/>
          <w:szCs w:val="24"/>
        </w:rPr>
        <w:t>financial year</w:t>
      </w:r>
      <w:bookmarkEnd w:id="928304719"/>
      <w:r w:rsidRPr="114580A3" w:rsidR="2783F7DC">
        <w:rPr>
          <w:rFonts w:cs="Arial"/>
          <w:color w:val="000000" w:themeColor="text1" w:themeTint="FF" w:themeShade="FF"/>
          <w:sz w:val="24"/>
          <w:szCs w:val="24"/>
        </w:rPr>
        <w:t>, there was</w:t>
      </w:r>
      <w:r w:rsidRPr="114580A3" w:rsidR="684E138F">
        <w:rPr>
          <w:rFonts w:cs="Arial"/>
          <w:color w:val="000000" w:themeColor="text1" w:themeTint="FF" w:themeShade="FF"/>
          <w:sz w:val="24"/>
          <w:szCs w:val="24"/>
        </w:rPr>
        <w:t xml:space="preserve"> a dedicated officer to each of the five local authority areas. These officers work</w:t>
      </w:r>
      <w:r w:rsidRPr="114580A3" w:rsidR="2783F7DC">
        <w:rPr>
          <w:rFonts w:cs="Arial"/>
          <w:color w:val="000000" w:themeColor="text1" w:themeTint="FF" w:themeShade="FF"/>
          <w:sz w:val="24"/>
          <w:szCs w:val="24"/>
        </w:rPr>
        <w:t>ed</w:t>
      </w:r>
      <w:r w:rsidRPr="114580A3" w:rsidR="684E138F">
        <w:rPr>
          <w:rFonts w:cs="Arial"/>
          <w:color w:val="000000" w:themeColor="text1" w:themeTint="FF" w:themeShade="FF"/>
          <w:sz w:val="24"/>
          <w:szCs w:val="24"/>
        </w:rPr>
        <w:t xml:space="preserve"> within the community and provide</w:t>
      </w:r>
      <w:r w:rsidRPr="114580A3" w:rsidR="2783F7DC">
        <w:rPr>
          <w:rFonts w:cs="Arial"/>
          <w:color w:val="000000" w:themeColor="text1" w:themeTint="FF" w:themeShade="FF"/>
          <w:sz w:val="24"/>
          <w:szCs w:val="24"/>
        </w:rPr>
        <w:t>d</w:t>
      </w:r>
      <w:r w:rsidRPr="114580A3" w:rsidR="684E138F">
        <w:rPr>
          <w:rFonts w:cs="Arial"/>
          <w:color w:val="000000" w:themeColor="text1" w:themeTint="FF" w:themeShade="FF"/>
          <w:sz w:val="24"/>
          <w:szCs w:val="24"/>
        </w:rPr>
        <w:t xml:space="preserve"> the link for our diversity and inclusion team and neighbourhood teams</w:t>
      </w:r>
      <w:r w:rsidRPr="114580A3" w:rsidR="27404E59">
        <w:rPr>
          <w:rFonts w:cs="Arial"/>
          <w:color w:val="000000" w:themeColor="text1" w:themeTint="FF" w:themeShade="FF"/>
          <w:sz w:val="24"/>
          <w:szCs w:val="24"/>
        </w:rPr>
        <w:t xml:space="preserve">. </w:t>
      </w:r>
      <w:r w:rsidRPr="114580A3" w:rsidR="684E138F">
        <w:rPr>
          <w:rFonts w:cs="Arial"/>
          <w:color w:val="000000" w:themeColor="text1" w:themeTint="FF" w:themeShade="FF"/>
          <w:sz w:val="24"/>
          <w:szCs w:val="24"/>
        </w:rPr>
        <w:t xml:space="preserve">Their role </w:t>
      </w:r>
      <w:r w:rsidRPr="114580A3" w:rsidR="2783F7DC">
        <w:rPr>
          <w:rFonts w:cs="Arial"/>
          <w:color w:val="000000" w:themeColor="text1" w:themeTint="FF" w:themeShade="FF"/>
          <w:sz w:val="24"/>
          <w:szCs w:val="24"/>
        </w:rPr>
        <w:t>was</w:t>
      </w:r>
      <w:r w:rsidRPr="114580A3" w:rsidR="684E138F">
        <w:rPr>
          <w:rFonts w:cs="Arial"/>
          <w:color w:val="000000" w:themeColor="text1" w:themeTint="FF" w:themeShade="FF"/>
          <w:sz w:val="24"/>
          <w:szCs w:val="24"/>
        </w:rPr>
        <w:t xml:space="preserve"> to enhance engagement opportunities with all members of the community to include our faith establishments</w:t>
      </w:r>
      <w:r w:rsidRPr="114580A3" w:rsidR="4BBE09F0">
        <w:rPr>
          <w:rFonts w:cs="Arial"/>
          <w:color w:val="000000" w:themeColor="text1" w:themeTint="FF" w:themeShade="FF"/>
          <w:sz w:val="24"/>
          <w:szCs w:val="24"/>
        </w:rPr>
        <w:t xml:space="preserve"> and community groups</w:t>
      </w:r>
      <w:r w:rsidRPr="114580A3" w:rsidR="27404E59">
        <w:rPr>
          <w:rFonts w:cs="Arial"/>
          <w:color w:val="000000" w:themeColor="text1" w:themeTint="FF" w:themeShade="FF"/>
          <w:sz w:val="24"/>
          <w:szCs w:val="24"/>
        </w:rPr>
        <w:t xml:space="preserve">. </w:t>
      </w:r>
      <w:r w:rsidRPr="114580A3" w:rsidR="4BBE09F0">
        <w:rPr>
          <w:rFonts w:cs="Arial"/>
          <w:color w:val="000000" w:themeColor="text1" w:themeTint="FF" w:themeShade="FF"/>
          <w:sz w:val="24"/>
          <w:szCs w:val="24"/>
        </w:rPr>
        <w:t xml:space="preserve">They </w:t>
      </w:r>
      <w:r w:rsidRPr="114580A3" w:rsidR="30DD24B4">
        <w:rPr>
          <w:rFonts w:cs="Arial"/>
          <w:color w:val="000000" w:themeColor="text1" w:themeTint="FF" w:themeShade="FF"/>
          <w:sz w:val="24"/>
          <w:szCs w:val="24"/>
        </w:rPr>
        <w:t>have</w:t>
      </w:r>
      <w:r w:rsidRPr="114580A3" w:rsidR="4BBE09F0">
        <w:rPr>
          <w:rFonts w:cs="Arial"/>
          <w:color w:val="000000" w:themeColor="text1" w:themeTint="FF" w:themeShade="FF"/>
          <w:sz w:val="24"/>
          <w:szCs w:val="24"/>
        </w:rPr>
        <w:t xml:space="preserve"> also </w:t>
      </w:r>
      <w:r w:rsidRPr="114580A3" w:rsidR="4BBE09F0">
        <w:rPr>
          <w:rFonts w:cs="Arial"/>
          <w:color w:val="000000" w:themeColor="text1" w:themeTint="FF" w:themeShade="FF"/>
          <w:sz w:val="24"/>
          <w:szCs w:val="24"/>
        </w:rPr>
        <w:t>assist</w:t>
      </w:r>
      <w:r w:rsidRPr="114580A3" w:rsidR="2783F7DC">
        <w:rPr>
          <w:rFonts w:cs="Arial"/>
          <w:color w:val="000000" w:themeColor="text1" w:themeTint="FF" w:themeShade="FF"/>
          <w:sz w:val="24"/>
          <w:szCs w:val="24"/>
        </w:rPr>
        <w:t>ed</w:t>
      </w:r>
      <w:r w:rsidRPr="114580A3" w:rsidR="4BBE09F0">
        <w:rPr>
          <w:rFonts w:cs="Arial"/>
          <w:color w:val="000000" w:themeColor="text1" w:themeTint="FF" w:themeShade="FF"/>
          <w:sz w:val="24"/>
          <w:szCs w:val="24"/>
        </w:rPr>
        <w:t xml:space="preserve"> in </w:t>
      </w:r>
      <w:r w:rsidRPr="114580A3" w:rsidR="4BBE09F0">
        <w:rPr>
          <w:rFonts w:cs="Arial"/>
          <w:color w:val="000000" w:themeColor="text1" w:themeTint="FF" w:themeShade="FF"/>
          <w:sz w:val="24"/>
          <w:szCs w:val="24"/>
        </w:rPr>
        <w:t>identifying</w:t>
      </w:r>
      <w:r w:rsidRPr="114580A3" w:rsidR="4BBE09F0">
        <w:rPr>
          <w:rFonts w:cs="Arial"/>
          <w:color w:val="000000" w:themeColor="text1" w:themeTint="FF" w:themeShade="FF"/>
          <w:sz w:val="24"/>
          <w:szCs w:val="24"/>
        </w:rPr>
        <w:t xml:space="preserve"> </w:t>
      </w:r>
      <w:r w:rsidRPr="114580A3" w:rsidR="09A1312D">
        <w:rPr>
          <w:rFonts w:cs="Arial"/>
          <w:color w:val="000000" w:themeColor="text1" w:themeTint="FF" w:themeShade="FF"/>
          <w:sz w:val="24"/>
          <w:szCs w:val="24"/>
        </w:rPr>
        <w:t>growth in relation to our WATCH schemes.</w:t>
      </w:r>
      <w:r w:rsidRPr="114580A3" w:rsidR="2783F7DC">
        <w:rPr>
          <w:rFonts w:cs="Arial"/>
          <w:color w:val="000000" w:themeColor="text1" w:themeTint="FF" w:themeShade="FF"/>
          <w:sz w:val="24"/>
          <w:szCs w:val="24"/>
        </w:rPr>
        <w:t xml:space="preserve"> Over the coming year, these roles will be </w:t>
      </w:r>
      <w:r w:rsidRPr="114580A3" w:rsidR="2783F7DC">
        <w:rPr>
          <w:rFonts w:cs="Arial"/>
          <w:color w:val="000000" w:themeColor="text1" w:themeTint="FF" w:themeShade="FF"/>
          <w:sz w:val="24"/>
          <w:szCs w:val="24"/>
        </w:rPr>
        <w:t xml:space="preserve">undertaken within the Equality, Diversity &amp; Inclusion (EDI) team – more information about that team is included below. </w:t>
      </w:r>
    </w:p>
    <w:p w:rsidRPr="00D722DB" w:rsidR="006F5EA2" w:rsidP="00E53B8E" w:rsidRDefault="001D7B32" w14:paraId="66934239" w14:textId="29F2B509">
      <w:pPr>
        <w:pStyle w:val="Heading3"/>
      </w:pPr>
      <w:r w:rsidRPr="00D722DB">
        <w:t>Partnership Engagement</w:t>
      </w:r>
    </w:p>
    <w:p w:rsidRPr="00F77E8F" w:rsidR="00060AFB" w:rsidP="0071618B" w:rsidRDefault="00E53B8E" w14:paraId="5D9DD55C" w14:textId="3C46A4CE">
      <w:pPr>
        <w:jc w:val="both"/>
        <w:rPr>
          <w:rFonts w:cs="Arial"/>
          <w:sz w:val="24"/>
          <w:szCs w:val="24"/>
        </w:rPr>
      </w:pPr>
      <w:r>
        <w:rPr>
          <w:rFonts w:cs="Arial"/>
          <w:sz w:val="24"/>
          <w:szCs w:val="24"/>
        </w:rPr>
        <w:br/>
      </w:r>
      <w:r w:rsidRPr="00F77E8F" w:rsidR="00E14FDA">
        <w:rPr>
          <w:rFonts w:cs="Arial"/>
          <w:sz w:val="24"/>
          <w:szCs w:val="24"/>
        </w:rPr>
        <w:t>Regular engagement takes place with our Community Safety Partnership Board</w:t>
      </w:r>
      <w:r w:rsidRPr="00F77E8F" w:rsidR="00060AFB">
        <w:rPr>
          <w:rFonts w:cs="Arial"/>
          <w:sz w:val="24"/>
          <w:szCs w:val="24"/>
        </w:rPr>
        <w:t xml:space="preserve"> members</w:t>
      </w:r>
      <w:r w:rsidRPr="00F77E8F" w:rsidR="00E14FDA">
        <w:rPr>
          <w:rFonts w:cs="Arial"/>
          <w:sz w:val="24"/>
          <w:szCs w:val="24"/>
        </w:rPr>
        <w:t xml:space="preserve"> and Local Delivery Groups to ensure that key action plans are </w:t>
      </w:r>
      <w:r w:rsidRPr="00F77E8F" w:rsidR="00060AFB">
        <w:rPr>
          <w:rFonts w:cs="Arial"/>
          <w:sz w:val="24"/>
          <w:szCs w:val="24"/>
        </w:rPr>
        <w:t>monitored,</w:t>
      </w:r>
      <w:r w:rsidRPr="00F77E8F" w:rsidR="00E14FDA">
        <w:rPr>
          <w:rFonts w:cs="Arial"/>
          <w:sz w:val="24"/>
          <w:szCs w:val="24"/>
        </w:rPr>
        <w:t xml:space="preserve"> and</w:t>
      </w:r>
      <w:r w:rsidRPr="00F77E8F" w:rsidR="00060AFB">
        <w:rPr>
          <w:rFonts w:cs="Arial"/>
          <w:sz w:val="24"/>
          <w:szCs w:val="24"/>
        </w:rPr>
        <w:t xml:space="preserve"> activity is taking place to ensure our communities are kept safe</w:t>
      </w:r>
      <w:r w:rsidRPr="00F77E8F" w:rsidR="00581E3B">
        <w:rPr>
          <w:rFonts w:cs="Arial"/>
          <w:sz w:val="24"/>
          <w:szCs w:val="24"/>
        </w:rPr>
        <w:t xml:space="preserve">. </w:t>
      </w:r>
      <w:r w:rsidRPr="00F77E8F" w:rsidR="002D3D75">
        <w:rPr>
          <w:rFonts w:cs="Arial"/>
          <w:sz w:val="24"/>
          <w:szCs w:val="24"/>
        </w:rPr>
        <w:t>Plans in relation to key thematic areas such as Crime</w:t>
      </w:r>
      <w:r w:rsidR="0070204C">
        <w:rPr>
          <w:rFonts w:cs="Arial"/>
          <w:sz w:val="24"/>
          <w:szCs w:val="24"/>
        </w:rPr>
        <w:t xml:space="preserve">, </w:t>
      </w:r>
      <w:r w:rsidRPr="00F77E8F" w:rsidR="002D3D75">
        <w:rPr>
          <w:rFonts w:cs="Arial"/>
          <w:sz w:val="24"/>
          <w:szCs w:val="24"/>
        </w:rPr>
        <w:t>ASB</w:t>
      </w:r>
      <w:r w:rsidR="0070204C">
        <w:rPr>
          <w:rFonts w:cs="Arial"/>
          <w:sz w:val="24"/>
          <w:szCs w:val="24"/>
        </w:rPr>
        <w:t xml:space="preserve">, </w:t>
      </w:r>
      <w:r w:rsidRPr="00F77E8F" w:rsidR="005F7C95">
        <w:rPr>
          <w:rFonts w:cs="Arial"/>
          <w:sz w:val="24"/>
          <w:szCs w:val="24"/>
        </w:rPr>
        <w:t>Serious</w:t>
      </w:r>
      <w:r w:rsidR="0070204C">
        <w:rPr>
          <w:rFonts w:cs="Arial"/>
          <w:sz w:val="24"/>
          <w:szCs w:val="24"/>
        </w:rPr>
        <w:t xml:space="preserve"> &amp;</w:t>
      </w:r>
      <w:r w:rsidRPr="00F77E8F" w:rsidR="005F7C95">
        <w:rPr>
          <w:rFonts w:cs="Arial"/>
          <w:sz w:val="24"/>
          <w:szCs w:val="24"/>
        </w:rPr>
        <w:t xml:space="preserve"> Organised Crime</w:t>
      </w:r>
      <w:r w:rsidR="0070204C">
        <w:rPr>
          <w:rFonts w:cs="Arial"/>
          <w:sz w:val="24"/>
          <w:szCs w:val="24"/>
        </w:rPr>
        <w:t xml:space="preserve">, </w:t>
      </w:r>
      <w:r w:rsidRPr="00F77E8F" w:rsidR="005F7C95">
        <w:rPr>
          <w:rFonts w:cs="Arial"/>
          <w:sz w:val="24"/>
          <w:szCs w:val="24"/>
        </w:rPr>
        <w:t>Vulnerability</w:t>
      </w:r>
      <w:r w:rsidR="0070204C">
        <w:rPr>
          <w:rFonts w:cs="Arial"/>
          <w:sz w:val="24"/>
          <w:szCs w:val="24"/>
        </w:rPr>
        <w:t xml:space="preserve"> and </w:t>
      </w:r>
      <w:r w:rsidRPr="00F77E8F" w:rsidR="00DA1A7D">
        <w:rPr>
          <w:rFonts w:cs="Arial"/>
          <w:sz w:val="24"/>
          <w:szCs w:val="24"/>
        </w:rPr>
        <w:t>Road Safety are discussed and actioned.</w:t>
      </w:r>
      <w:r w:rsidR="0070204C">
        <w:rPr>
          <w:rFonts w:cs="Arial"/>
          <w:sz w:val="24"/>
          <w:szCs w:val="24"/>
        </w:rPr>
        <w:t xml:space="preserve"> There is a CSP for each local authority area. </w:t>
      </w:r>
    </w:p>
    <w:p w:rsidRPr="00F77E8F" w:rsidR="00104D60" w:rsidP="0071618B" w:rsidRDefault="00104D60" w14:paraId="7BE7ADC5" w14:textId="0A61B5CF">
      <w:pPr>
        <w:jc w:val="both"/>
        <w:rPr>
          <w:rFonts w:cs="Arial"/>
          <w:sz w:val="24"/>
          <w:szCs w:val="24"/>
        </w:rPr>
      </w:pPr>
      <w:r w:rsidRPr="00F77E8F">
        <w:rPr>
          <w:rFonts w:cs="Arial"/>
          <w:sz w:val="24"/>
          <w:szCs w:val="24"/>
        </w:rPr>
        <w:t>We have several Watch Schemes that include</w:t>
      </w:r>
      <w:r w:rsidRPr="00F77E8F" w:rsidR="00142FD6">
        <w:rPr>
          <w:rFonts w:cs="Arial"/>
          <w:sz w:val="24"/>
          <w:szCs w:val="24"/>
        </w:rPr>
        <w:t xml:space="preserve"> Pub Watch/Allotment Watch</w:t>
      </w:r>
      <w:r w:rsidRPr="00F77E8F" w:rsidR="001A4373">
        <w:rPr>
          <w:rFonts w:cs="Arial"/>
          <w:sz w:val="24"/>
          <w:szCs w:val="24"/>
        </w:rPr>
        <w:t>/Farm Watch</w:t>
      </w:r>
      <w:r w:rsidRPr="00F77E8F">
        <w:rPr>
          <w:rFonts w:cs="Arial"/>
          <w:sz w:val="24"/>
          <w:szCs w:val="24"/>
        </w:rPr>
        <w:t xml:space="preserve"> and Shop Watch</w:t>
      </w:r>
      <w:r w:rsidR="00130BE2">
        <w:rPr>
          <w:rFonts w:cs="Arial"/>
          <w:sz w:val="24"/>
          <w:szCs w:val="24"/>
        </w:rPr>
        <w:t>. O</w:t>
      </w:r>
      <w:r w:rsidRPr="00F77E8F">
        <w:rPr>
          <w:rFonts w:cs="Arial"/>
          <w:sz w:val="24"/>
          <w:szCs w:val="24"/>
        </w:rPr>
        <w:t>fficers and staff engage</w:t>
      </w:r>
      <w:r w:rsidRPr="00F77E8F" w:rsidR="00142FD6">
        <w:rPr>
          <w:rFonts w:cs="Arial"/>
          <w:sz w:val="24"/>
          <w:szCs w:val="24"/>
        </w:rPr>
        <w:t xml:space="preserve"> with community members, businesses, and licensees</w:t>
      </w:r>
      <w:r w:rsidRPr="00F77E8F" w:rsidR="00D66DF5">
        <w:rPr>
          <w:rFonts w:cs="Arial"/>
          <w:sz w:val="24"/>
          <w:szCs w:val="24"/>
        </w:rPr>
        <w:t xml:space="preserve"> to provide reassurance and provide crime prevention advice and guidance.</w:t>
      </w:r>
    </w:p>
    <w:p w:rsidRPr="00F77E8F" w:rsidR="005F21AC" w:rsidP="0071618B" w:rsidRDefault="005F21AC" w14:paraId="3E6364FE" w14:textId="77777777">
      <w:pPr>
        <w:jc w:val="both"/>
        <w:rPr>
          <w:rFonts w:cs="Arial"/>
          <w:b/>
          <w:bCs/>
          <w:i/>
          <w:iCs/>
          <w:sz w:val="24"/>
          <w:szCs w:val="24"/>
        </w:rPr>
      </w:pPr>
    </w:p>
    <w:p w:rsidRPr="00F77E8F" w:rsidR="005F7C95" w:rsidP="004E4491" w:rsidRDefault="005F7C95" w14:paraId="618D83AD" w14:textId="77777777">
      <w:pPr>
        <w:pStyle w:val="Heading2"/>
        <w:rPr>
          <w:rFonts w:cs="Arial"/>
          <w:sz w:val="24"/>
          <w:szCs w:val="24"/>
        </w:rPr>
      </w:pPr>
      <w:r w:rsidRPr="00F77E8F">
        <w:rPr>
          <w:rFonts w:cs="Arial"/>
          <w:sz w:val="24"/>
          <w:szCs w:val="24"/>
        </w:rPr>
        <w:t>POSITIVE ACTION TEAM</w:t>
      </w:r>
    </w:p>
    <w:p w:rsidRPr="00F77E8F" w:rsidR="001D31F0" w:rsidP="001D31F0" w:rsidRDefault="001D31F0" w14:paraId="46E60BF5" w14:textId="77777777">
      <w:pPr>
        <w:rPr>
          <w:rFonts w:cs="Arial"/>
          <w:sz w:val="24"/>
          <w:szCs w:val="24"/>
        </w:rPr>
      </w:pPr>
    </w:p>
    <w:p w:rsidRPr="00E53B8E" w:rsidR="001D31F0" w:rsidP="00E53B8E" w:rsidRDefault="0072421C" w14:paraId="549C0409" w14:textId="6CF01224">
      <w:pPr>
        <w:pStyle w:val="Heading3"/>
        <w:rPr>
          <w:rFonts w:eastAsia="Times New Roman"/>
        </w:rPr>
      </w:pPr>
      <w:r>
        <w:rPr>
          <w:rFonts w:eastAsia="Times New Roman"/>
        </w:rPr>
        <w:t>Positive Action &amp; Recruitment</w:t>
      </w:r>
    </w:p>
    <w:p w:rsidRPr="00F77E8F" w:rsidR="001D31F0" w:rsidP="00DB0F12" w:rsidRDefault="00E53B8E" w14:paraId="0053A3F7" w14:textId="04D6FEA8">
      <w:pPr>
        <w:autoSpaceDE w:val="0"/>
        <w:autoSpaceDN w:val="0"/>
        <w:jc w:val="both"/>
        <w:rPr>
          <w:rFonts w:cs="Arial"/>
          <w:color w:val="000000"/>
          <w:sz w:val="24"/>
          <w:szCs w:val="24"/>
          <w:lang w:eastAsia="en-GB"/>
        </w:rPr>
      </w:pPr>
      <w:r>
        <w:rPr>
          <w:rFonts w:cs="Arial"/>
          <w:color w:val="000000"/>
          <w:sz w:val="24"/>
          <w:szCs w:val="24"/>
          <w:lang w:eastAsia="en-GB"/>
        </w:rPr>
        <w:br/>
      </w:r>
      <w:r w:rsidRPr="00F77E8F" w:rsidR="001D31F0">
        <w:rPr>
          <w:rFonts w:cs="Arial"/>
          <w:color w:val="000000"/>
          <w:sz w:val="24"/>
          <w:szCs w:val="24"/>
          <w:lang w:eastAsia="en-GB"/>
        </w:rPr>
        <w:t xml:space="preserve">The </w:t>
      </w:r>
      <w:r w:rsidRPr="00F77E8F" w:rsidR="001D31F0">
        <w:rPr>
          <w:rFonts w:cs="Arial"/>
          <w:sz w:val="24"/>
          <w:szCs w:val="24"/>
          <w:lang w:eastAsia="en-GB"/>
        </w:rPr>
        <w:t xml:space="preserve">Recruitment &amp; </w:t>
      </w:r>
      <w:r w:rsidRPr="00F77E8F" w:rsidR="001D31F0">
        <w:rPr>
          <w:rFonts w:cs="Arial"/>
          <w:color w:val="000000"/>
          <w:sz w:val="24"/>
          <w:szCs w:val="24"/>
          <w:lang w:eastAsia="en-GB"/>
        </w:rPr>
        <w:t xml:space="preserve">Positive Action Team make a significant contribution </w:t>
      </w:r>
      <w:r w:rsidR="00DB0F12">
        <w:rPr>
          <w:rFonts w:cs="Arial"/>
          <w:color w:val="000000"/>
          <w:sz w:val="24"/>
          <w:szCs w:val="24"/>
          <w:lang w:eastAsia="en-GB"/>
        </w:rPr>
        <w:t>to ensuring that</w:t>
      </w:r>
      <w:r w:rsidRPr="00F77E8F" w:rsidR="001D31F0">
        <w:rPr>
          <w:rFonts w:cs="Arial"/>
          <w:color w:val="000000"/>
          <w:sz w:val="24"/>
          <w:szCs w:val="24"/>
          <w:lang w:eastAsia="en-GB"/>
        </w:rPr>
        <w:t xml:space="preserve"> Gwent Police </w:t>
      </w:r>
      <w:r w:rsidR="00DB0F12">
        <w:rPr>
          <w:rFonts w:cs="Arial"/>
          <w:color w:val="000000"/>
          <w:sz w:val="24"/>
          <w:szCs w:val="24"/>
          <w:lang w:eastAsia="en-GB"/>
        </w:rPr>
        <w:t xml:space="preserve">becomes </w:t>
      </w:r>
      <w:r w:rsidRPr="00F77E8F" w:rsidR="001D31F0">
        <w:rPr>
          <w:rFonts w:cs="Arial"/>
          <w:color w:val="000000"/>
          <w:sz w:val="24"/>
          <w:szCs w:val="24"/>
          <w:lang w:eastAsia="en-GB"/>
        </w:rPr>
        <w:t>a truly representative and diverse organisation</w:t>
      </w:r>
      <w:r w:rsidRPr="00F77E8F" w:rsidR="00581E3B">
        <w:rPr>
          <w:rFonts w:cs="Arial"/>
          <w:color w:val="000000"/>
          <w:sz w:val="24"/>
          <w:szCs w:val="24"/>
          <w:lang w:eastAsia="en-GB"/>
        </w:rPr>
        <w:t xml:space="preserve">. </w:t>
      </w:r>
    </w:p>
    <w:p w:rsidRPr="00F77E8F" w:rsidR="001D31F0" w:rsidP="00DB0F12" w:rsidRDefault="001D31F0" w14:paraId="23C5F447" w14:textId="4BB0C7D1">
      <w:pPr>
        <w:autoSpaceDE w:val="0"/>
        <w:autoSpaceDN w:val="0"/>
        <w:jc w:val="both"/>
        <w:rPr>
          <w:rFonts w:cs="Arial"/>
          <w:sz w:val="24"/>
          <w:szCs w:val="24"/>
          <w:lang w:eastAsia="en-GB"/>
        </w:rPr>
      </w:pPr>
      <w:r w:rsidRPr="114580A3" w:rsidR="42B4F878">
        <w:rPr>
          <w:rFonts w:cs="Arial"/>
          <w:sz w:val="24"/>
          <w:szCs w:val="24"/>
          <w:lang w:eastAsia="en-GB"/>
        </w:rPr>
        <w:t>In recruitment</w:t>
      </w:r>
      <w:r w:rsidRPr="114580A3" w:rsidR="5B20D7D7">
        <w:rPr>
          <w:rFonts w:cs="Arial"/>
          <w:sz w:val="24"/>
          <w:szCs w:val="24"/>
          <w:lang w:eastAsia="en-GB"/>
        </w:rPr>
        <w:t>,</w:t>
      </w:r>
      <w:r w:rsidRPr="114580A3" w:rsidR="42B4F878">
        <w:rPr>
          <w:rFonts w:cs="Arial"/>
          <w:sz w:val="24"/>
          <w:szCs w:val="24"/>
          <w:lang w:eastAsia="en-GB"/>
        </w:rPr>
        <w:t xml:space="preserve"> we aim to recruit the </w:t>
      </w:r>
      <w:bookmarkStart w:name="_Int_Gy3HHFp2" w:id="923212826"/>
      <w:r w:rsidRPr="114580A3" w:rsidR="42B4F878">
        <w:rPr>
          <w:rFonts w:cs="Arial"/>
          <w:sz w:val="24"/>
          <w:szCs w:val="24"/>
          <w:lang w:eastAsia="en-GB"/>
        </w:rPr>
        <w:t>very best</w:t>
      </w:r>
      <w:bookmarkEnd w:id="923212826"/>
      <w:r w:rsidRPr="114580A3" w:rsidR="42B4F878">
        <w:rPr>
          <w:rFonts w:cs="Arial"/>
          <w:sz w:val="24"/>
          <w:szCs w:val="24"/>
          <w:lang w:eastAsia="en-GB"/>
        </w:rPr>
        <w:t xml:space="preserve"> talent to meet our challenging operational and business support targets.  </w:t>
      </w:r>
    </w:p>
    <w:p w:rsidRPr="00F77E8F" w:rsidR="001D31F0" w:rsidP="00DB0F12" w:rsidRDefault="001D31F0" w14:paraId="33EC4505" w14:textId="2019429F">
      <w:pPr>
        <w:autoSpaceDE w:val="0"/>
        <w:autoSpaceDN w:val="0"/>
        <w:jc w:val="both"/>
        <w:rPr>
          <w:rFonts w:cs="Arial"/>
          <w:color w:val="000000"/>
          <w:sz w:val="24"/>
          <w:szCs w:val="24"/>
          <w:lang w:eastAsia="en-GB"/>
        </w:rPr>
      </w:pPr>
      <w:r w:rsidRPr="00F77E8F">
        <w:rPr>
          <w:rFonts w:cs="Arial"/>
          <w:sz w:val="24"/>
          <w:szCs w:val="24"/>
          <w:lang w:eastAsia="en-GB"/>
        </w:rPr>
        <w:t xml:space="preserve">Supporting this, our Positive Action team </w:t>
      </w:r>
      <w:r w:rsidRPr="00F77E8F">
        <w:rPr>
          <w:rFonts w:cs="Arial"/>
          <w:color w:val="000000"/>
          <w:sz w:val="24"/>
          <w:szCs w:val="24"/>
          <w:lang w:eastAsia="en-GB"/>
        </w:rPr>
        <w:t xml:space="preserve">are an integral part of Gwent Police’s plan to increase workforce representation, their work having recently contributed to Gwent Police being second in all forces across England &amp; Wales for the largest growth in workforce representation, across all UK forces. </w:t>
      </w:r>
    </w:p>
    <w:p w:rsidRPr="00F77E8F" w:rsidR="001D31F0" w:rsidP="001D31F0" w:rsidRDefault="001D31F0" w14:paraId="0A209262" w14:textId="77777777">
      <w:pPr>
        <w:autoSpaceDE w:val="0"/>
        <w:autoSpaceDN w:val="0"/>
        <w:rPr>
          <w:rFonts w:cs="Arial"/>
          <w:color w:val="000000"/>
          <w:sz w:val="24"/>
          <w:szCs w:val="24"/>
          <w:lang w:eastAsia="en-GB"/>
        </w:rPr>
      </w:pPr>
      <w:r w:rsidRPr="114580A3" w:rsidR="42B4F878">
        <w:rPr>
          <w:rFonts w:cs="Arial"/>
          <w:sz w:val="24"/>
          <w:szCs w:val="24"/>
          <w:lang w:eastAsia="en-GB"/>
        </w:rPr>
        <w:t xml:space="preserve">We </w:t>
      </w:r>
      <w:r w:rsidRPr="114580A3" w:rsidR="42B4F878">
        <w:rPr>
          <w:rFonts w:cs="Arial"/>
          <w:color w:val="000000" w:themeColor="text1" w:themeTint="FF" w:themeShade="FF"/>
          <w:sz w:val="24"/>
          <w:szCs w:val="24"/>
          <w:lang w:eastAsia="en-GB"/>
        </w:rPr>
        <w:t xml:space="preserve">engage with the community in several </w:t>
      </w:r>
      <w:bookmarkStart w:name="_Int_VRqCMfNf" w:id="1592433418"/>
      <w:r w:rsidRPr="114580A3" w:rsidR="42B4F878">
        <w:rPr>
          <w:rFonts w:cs="Arial"/>
          <w:color w:val="000000" w:themeColor="text1" w:themeTint="FF" w:themeShade="FF"/>
          <w:sz w:val="24"/>
          <w:szCs w:val="24"/>
          <w:lang w:eastAsia="en-GB"/>
        </w:rPr>
        <w:t>different ways</w:t>
      </w:r>
      <w:bookmarkEnd w:id="1592433418"/>
      <w:r w:rsidRPr="114580A3" w:rsidR="42B4F878">
        <w:rPr>
          <w:rFonts w:cs="Arial"/>
          <w:color w:val="000000" w:themeColor="text1" w:themeTint="FF" w:themeShade="FF"/>
          <w:sz w:val="24"/>
          <w:szCs w:val="24"/>
          <w:lang w:eastAsia="en-GB"/>
        </w:rPr>
        <w:t>, to aid cohesion and increase attraction to a career in policing, including:</w:t>
      </w:r>
    </w:p>
    <w:p w:rsidRPr="00F77E8F" w:rsidR="001D31F0" w:rsidP="001D31F0" w:rsidRDefault="001D31F0" w14:paraId="1E9C6A9B" w14:textId="57EE79B0">
      <w:pPr>
        <w:pStyle w:val="ListParagraph"/>
        <w:numPr>
          <w:ilvl w:val="0"/>
          <w:numId w:val="24"/>
        </w:numPr>
        <w:autoSpaceDE w:val="0"/>
        <w:autoSpaceDN w:val="0"/>
        <w:spacing w:after="0" w:line="252" w:lineRule="auto"/>
        <w:rPr>
          <w:rFonts w:eastAsia="Times New Roman" w:cs="Arial"/>
          <w:color w:val="000000"/>
          <w:sz w:val="24"/>
          <w:szCs w:val="24"/>
          <w:lang w:eastAsia="en-GB"/>
        </w:rPr>
      </w:pPr>
      <w:r w:rsidRPr="00F77E8F">
        <w:rPr>
          <w:rFonts w:eastAsia="Times New Roman" w:cs="Arial"/>
          <w:color w:val="000000"/>
          <w:sz w:val="24"/>
          <w:szCs w:val="24"/>
          <w:lang w:eastAsia="en-GB"/>
        </w:rPr>
        <w:t>Coleg Gwent Partnership Pledge, working together to inspire learners about ‘Careers in Policing</w:t>
      </w:r>
      <w:r w:rsidRPr="00F77E8F" w:rsidR="00581E3B">
        <w:rPr>
          <w:rFonts w:eastAsia="Times New Roman" w:cs="Arial"/>
          <w:color w:val="000000"/>
          <w:sz w:val="24"/>
          <w:szCs w:val="24"/>
          <w:lang w:eastAsia="en-GB"/>
        </w:rPr>
        <w:t>’</w:t>
      </w:r>
      <w:r w:rsidRPr="00F77E8F">
        <w:rPr>
          <w:rFonts w:eastAsia="Times New Roman" w:cs="Arial"/>
          <w:color w:val="000000"/>
          <w:sz w:val="24"/>
          <w:szCs w:val="24"/>
          <w:lang w:eastAsia="en-GB"/>
        </w:rPr>
        <w:t xml:space="preserve"> </w:t>
      </w:r>
    </w:p>
    <w:p w:rsidRPr="00F77E8F" w:rsidR="001D31F0" w:rsidP="001D31F0" w:rsidRDefault="001D31F0" w14:paraId="71B28E34" w14:textId="77777777">
      <w:pPr>
        <w:pStyle w:val="ListParagraph"/>
        <w:numPr>
          <w:ilvl w:val="0"/>
          <w:numId w:val="24"/>
        </w:numPr>
        <w:autoSpaceDE w:val="0"/>
        <w:autoSpaceDN w:val="0"/>
        <w:spacing w:after="0" w:line="252" w:lineRule="auto"/>
        <w:rPr>
          <w:rFonts w:eastAsia="Times New Roman" w:cs="Arial"/>
          <w:color w:val="000000"/>
          <w:sz w:val="24"/>
          <w:szCs w:val="24"/>
          <w:lang w:eastAsia="en-GB"/>
        </w:rPr>
      </w:pPr>
      <w:r w:rsidRPr="00F77E8F">
        <w:rPr>
          <w:rFonts w:eastAsia="Times New Roman" w:cs="Arial"/>
          <w:color w:val="000000"/>
          <w:sz w:val="24"/>
          <w:szCs w:val="24"/>
          <w:lang w:eastAsia="en-GB"/>
        </w:rPr>
        <w:t>Input to Public Services and Professional Policing degree learners in University of South Wales and Cardiff Met</w:t>
      </w:r>
    </w:p>
    <w:p w:rsidRPr="00F77E8F" w:rsidR="001D31F0" w:rsidP="001D31F0" w:rsidRDefault="001D31F0" w14:paraId="6A064F2F" w14:textId="77777777">
      <w:pPr>
        <w:pStyle w:val="ListParagraph"/>
        <w:numPr>
          <w:ilvl w:val="0"/>
          <w:numId w:val="24"/>
        </w:numPr>
        <w:autoSpaceDE w:val="0"/>
        <w:autoSpaceDN w:val="0"/>
        <w:spacing w:after="0" w:line="252" w:lineRule="auto"/>
        <w:rPr>
          <w:rFonts w:eastAsia="Times New Roman" w:cs="Arial"/>
          <w:color w:val="000000"/>
          <w:sz w:val="24"/>
          <w:szCs w:val="24"/>
          <w:lang w:eastAsia="en-GB"/>
        </w:rPr>
      </w:pPr>
      <w:r w:rsidRPr="00F77E8F">
        <w:rPr>
          <w:rFonts w:eastAsia="Times New Roman" w:cs="Arial"/>
          <w:color w:val="000000"/>
          <w:sz w:val="24"/>
          <w:szCs w:val="24"/>
          <w:lang w:eastAsia="en-GB"/>
        </w:rPr>
        <w:t>Careers awareness in local schools</w:t>
      </w:r>
    </w:p>
    <w:p w:rsidRPr="00F77E8F" w:rsidR="001D31F0" w:rsidP="001D31F0" w:rsidRDefault="001D31F0" w14:paraId="0F18A64E" w14:textId="77777777">
      <w:pPr>
        <w:pStyle w:val="ListParagraph"/>
        <w:numPr>
          <w:ilvl w:val="0"/>
          <w:numId w:val="24"/>
        </w:numPr>
        <w:autoSpaceDE w:val="0"/>
        <w:autoSpaceDN w:val="0"/>
        <w:spacing w:after="0" w:line="252" w:lineRule="auto"/>
        <w:rPr>
          <w:rFonts w:eastAsia="Times New Roman" w:cs="Arial"/>
          <w:color w:val="000000"/>
          <w:sz w:val="24"/>
          <w:szCs w:val="24"/>
          <w:lang w:eastAsia="en-GB"/>
        </w:rPr>
      </w:pPr>
      <w:r w:rsidRPr="00F77E8F">
        <w:rPr>
          <w:rFonts w:eastAsia="Times New Roman" w:cs="Arial"/>
          <w:color w:val="000000"/>
          <w:sz w:val="24"/>
          <w:szCs w:val="24"/>
          <w:lang w:eastAsia="en-GB"/>
        </w:rPr>
        <w:t>Upskilling of Work Coaches in Careers Wales &amp; DWP</w:t>
      </w:r>
    </w:p>
    <w:p w:rsidRPr="00F77E8F" w:rsidR="001D31F0" w:rsidP="001D31F0" w:rsidRDefault="001D31F0" w14:paraId="3FB0A4D9" w14:textId="77777777">
      <w:pPr>
        <w:pStyle w:val="ListParagraph"/>
        <w:numPr>
          <w:ilvl w:val="0"/>
          <w:numId w:val="24"/>
        </w:numPr>
        <w:autoSpaceDE w:val="0"/>
        <w:autoSpaceDN w:val="0"/>
        <w:spacing w:after="0" w:line="252" w:lineRule="auto"/>
        <w:rPr>
          <w:rFonts w:eastAsia="Times New Roman" w:cs="Arial"/>
          <w:color w:val="000000"/>
          <w:sz w:val="24"/>
          <w:szCs w:val="24"/>
          <w:lang w:eastAsia="en-GB"/>
        </w:rPr>
      </w:pPr>
      <w:r w:rsidRPr="00F77E8F">
        <w:rPr>
          <w:rFonts w:eastAsia="Times New Roman" w:cs="Arial"/>
          <w:color w:val="000000"/>
          <w:sz w:val="24"/>
          <w:szCs w:val="24"/>
          <w:lang w:eastAsia="en-GB"/>
        </w:rPr>
        <w:t>Support to unemployed via Department of Work and Pensions</w:t>
      </w:r>
    </w:p>
    <w:p w:rsidRPr="00F77E8F" w:rsidR="001D31F0" w:rsidP="001D31F0" w:rsidRDefault="001D31F0" w14:paraId="76B1009B" w14:textId="77777777">
      <w:pPr>
        <w:pStyle w:val="ListParagraph"/>
        <w:numPr>
          <w:ilvl w:val="0"/>
          <w:numId w:val="24"/>
        </w:numPr>
        <w:autoSpaceDE w:val="0"/>
        <w:autoSpaceDN w:val="0"/>
        <w:spacing w:after="0" w:line="252" w:lineRule="auto"/>
        <w:rPr>
          <w:rFonts w:eastAsia="Times New Roman" w:cs="Arial"/>
          <w:color w:val="000000"/>
          <w:sz w:val="24"/>
          <w:szCs w:val="24"/>
          <w:lang w:eastAsia="en-GB"/>
        </w:rPr>
      </w:pPr>
      <w:r w:rsidRPr="00F77E8F">
        <w:rPr>
          <w:rFonts w:eastAsia="Times New Roman" w:cs="Arial"/>
          <w:color w:val="000000"/>
          <w:sz w:val="24"/>
          <w:szCs w:val="24"/>
          <w:lang w:eastAsia="en-GB"/>
        </w:rPr>
        <w:t>Engagement with places of worship, such as local Mosques and Churches</w:t>
      </w:r>
    </w:p>
    <w:p w:rsidRPr="00F77E8F" w:rsidR="001D31F0" w:rsidP="001D31F0" w:rsidRDefault="001D31F0" w14:paraId="7F712A19" w14:textId="77777777">
      <w:pPr>
        <w:pStyle w:val="ListParagraph"/>
        <w:numPr>
          <w:ilvl w:val="0"/>
          <w:numId w:val="24"/>
        </w:numPr>
        <w:autoSpaceDE w:val="0"/>
        <w:autoSpaceDN w:val="0"/>
        <w:spacing w:after="0" w:line="252" w:lineRule="auto"/>
        <w:rPr>
          <w:rFonts w:eastAsia="Times New Roman" w:cs="Arial"/>
          <w:color w:val="000000"/>
          <w:sz w:val="24"/>
          <w:szCs w:val="24"/>
          <w:lang w:eastAsia="en-GB"/>
        </w:rPr>
      </w:pPr>
      <w:r w:rsidRPr="00F77E8F">
        <w:rPr>
          <w:rFonts w:eastAsia="Times New Roman" w:cs="Arial"/>
          <w:color w:val="000000"/>
          <w:sz w:val="24"/>
          <w:szCs w:val="24"/>
          <w:lang w:eastAsia="en-GB"/>
        </w:rPr>
        <w:t>Attendance at local community days of note, such as Windrush and local festivals</w:t>
      </w:r>
    </w:p>
    <w:p w:rsidRPr="00F77E8F" w:rsidR="001D31F0" w:rsidP="001D31F0" w:rsidRDefault="001D31F0" w14:paraId="33690196" w14:textId="77777777">
      <w:pPr>
        <w:pStyle w:val="ListParagraph"/>
        <w:numPr>
          <w:ilvl w:val="0"/>
          <w:numId w:val="24"/>
        </w:numPr>
        <w:autoSpaceDE w:val="0"/>
        <w:autoSpaceDN w:val="0"/>
        <w:spacing w:after="0" w:line="252" w:lineRule="auto"/>
        <w:rPr>
          <w:rFonts w:eastAsia="Times New Roman" w:cs="Arial"/>
          <w:sz w:val="24"/>
          <w:szCs w:val="24"/>
          <w:lang w:eastAsia="en-GB"/>
        </w:rPr>
      </w:pPr>
      <w:r w:rsidRPr="00F77E8F">
        <w:rPr>
          <w:rFonts w:eastAsia="Times New Roman" w:cs="Arial"/>
          <w:color w:val="000000"/>
          <w:sz w:val="24"/>
          <w:szCs w:val="24"/>
          <w:lang w:eastAsia="en-GB"/>
        </w:rPr>
        <w:t>Partnership with Newport Yemini Community Association</w:t>
      </w:r>
    </w:p>
    <w:p w:rsidRPr="00F77E8F" w:rsidR="001D31F0" w:rsidP="001D31F0" w:rsidRDefault="001D31F0" w14:paraId="5E6E9EBF" w14:textId="77777777">
      <w:pPr>
        <w:pStyle w:val="ListParagraph"/>
        <w:numPr>
          <w:ilvl w:val="0"/>
          <w:numId w:val="24"/>
        </w:numPr>
        <w:autoSpaceDE w:val="0"/>
        <w:autoSpaceDN w:val="0"/>
        <w:spacing w:after="0" w:line="252" w:lineRule="auto"/>
        <w:rPr>
          <w:rFonts w:eastAsia="Times New Roman" w:cs="Arial"/>
          <w:color w:val="000000"/>
          <w:sz w:val="24"/>
          <w:szCs w:val="24"/>
          <w:lang w:eastAsia="en-GB"/>
        </w:rPr>
      </w:pPr>
      <w:r w:rsidRPr="00F77E8F">
        <w:rPr>
          <w:rFonts w:eastAsia="Times New Roman" w:cs="Arial"/>
          <w:color w:val="000000"/>
          <w:sz w:val="24"/>
          <w:szCs w:val="24"/>
          <w:lang w:eastAsia="en-GB"/>
        </w:rPr>
        <w:t>Women in Policing events</w:t>
      </w:r>
    </w:p>
    <w:p w:rsidRPr="00F77E8F" w:rsidR="001D31F0" w:rsidP="001D31F0" w:rsidRDefault="001D31F0" w14:paraId="54CCFB9F" w14:textId="77777777">
      <w:pPr>
        <w:pStyle w:val="ListParagraph"/>
        <w:numPr>
          <w:ilvl w:val="0"/>
          <w:numId w:val="24"/>
        </w:numPr>
        <w:autoSpaceDE w:val="0"/>
        <w:autoSpaceDN w:val="0"/>
        <w:spacing w:after="0" w:line="252" w:lineRule="auto"/>
        <w:rPr>
          <w:rFonts w:eastAsia="Times New Roman" w:cs="Arial"/>
          <w:sz w:val="24"/>
          <w:szCs w:val="24"/>
          <w:lang w:eastAsia="en-GB"/>
        </w:rPr>
      </w:pPr>
      <w:r w:rsidRPr="00F77E8F">
        <w:rPr>
          <w:rFonts w:eastAsia="Times New Roman" w:cs="Arial"/>
          <w:sz w:val="24"/>
          <w:szCs w:val="24"/>
          <w:lang w:eastAsia="en-GB"/>
        </w:rPr>
        <w:t>Hosting recruitment-focused open days</w:t>
      </w:r>
    </w:p>
    <w:p w:rsidRPr="00F77E8F" w:rsidR="001D31F0" w:rsidP="001D31F0" w:rsidRDefault="001D31F0" w14:paraId="56DDF4BA" w14:textId="77777777">
      <w:pPr>
        <w:pStyle w:val="ListParagraph"/>
        <w:numPr>
          <w:ilvl w:val="0"/>
          <w:numId w:val="24"/>
        </w:numPr>
        <w:autoSpaceDE w:val="0"/>
        <w:autoSpaceDN w:val="0"/>
        <w:spacing w:after="0" w:line="252" w:lineRule="auto"/>
        <w:rPr>
          <w:rFonts w:eastAsia="Times New Roman" w:cs="Arial"/>
          <w:sz w:val="24"/>
          <w:szCs w:val="24"/>
          <w:lang w:eastAsia="en-GB"/>
        </w:rPr>
      </w:pPr>
      <w:r w:rsidRPr="00F77E8F">
        <w:rPr>
          <w:rFonts w:eastAsia="Times New Roman" w:cs="Arial"/>
          <w:sz w:val="24"/>
          <w:szCs w:val="24"/>
          <w:lang w:eastAsia="en-GB"/>
        </w:rPr>
        <w:t>Attending local and national jobs fairs</w:t>
      </w:r>
    </w:p>
    <w:p w:rsidR="001D31F0" w:rsidP="001D31F0" w:rsidRDefault="001D31F0" w14:paraId="235BA495" w14:textId="0C88D7DD">
      <w:pPr>
        <w:pStyle w:val="ListParagraph"/>
        <w:numPr>
          <w:ilvl w:val="0"/>
          <w:numId w:val="24"/>
        </w:numPr>
        <w:autoSpaceDE w:val="0"/>
        <w:autoSpaceDN w:val="0"/>
        <w:spacing w:after="0" w:line="252" w:lineRule="auto"/>
        <w:rPr>
          <w:rFonts w:eastAsia="Times New Roman" w:cs="Arial"/>
          <w:sz w:val="24"/>
          <w:szCs w:val="24"/>
          <w:lang w:eastAsia="en-GB"/>
        </w:rPr>
      </w:pPr>
      <w:r w:rsidRPr="00F77E8F">
        <w:rPr>
          <w:rFonts w:eastAsia="Times New Roman" w:cs="Arial"/>
          <w:sz w:val="24"/>
          <w:szCs w:val="24"/>
          <w:lang w:eastAsia="en-GB"/>
        </w:rPr>
        <w:t>Job workshops with Police Cadets &amp; ESOL students</w:t>
      </w:r>
    </w:p>
    <w:p w:rsidRPr="00591C4C" w:rsidR="00591C4C" w:rsidP="00591C4C" w:rsidRDefault="00591C4C" w14:paraId="10EF3045" w14:textId="77777777">
      <w:pPr>
        <w:pStyle w:val="ListParagraph"/>
        <w:autoSpaceDE w:val="0"/>
        <w:autoSpaceDN w:val="0"/>
        <w:spacing w:after="0" w:line="252" w:lineRule="auto"/>
        <w:rPr>
          <w:rFonts w:eastAsia="Times New Roman" w:cs="Arial"/>
          <w:sz w:val="24"/>
          <w:szCs w:val="24"/>
          <w:lang w:eastAsia="en-GB"/>
        </w:rPr>
      </w:pPr>
    </w:p>
    <w:p w:rsidRPr="00F77E8F" w:rsidR="001D31F0" w:rsidP="001D31F0" w:rsidRDefault="001D31F0" w14:paraId="0DC5BBE7" w14:textId="68B018BF">
      <w:pPr>
        <w:autoSpaceDE w:val="0"/>
        <w:autoSpaceDN w:val="0"/>
        <w:rPr>
          <w:rFonts w:cs="Arial"/>
          <w:color w:val="000000"/>
          <w:sz w:val="24"/>
          <w:szCs w:val="24"/>
          <w:lang w:eastAsia="en-GB"/>
        </w:rPr>
      </w:pPr>
      <w:r w:rsidRPr="00F77E8F">
        <w:rPr>
          <w:rFonts w:cs="Arial"/>
          <w:color w:val="000000"/>
          <w:sz w:val="24"/>
          <w:szCs w:val="24"/>
          <w:lang w:eastAsia="en-GB"/>
        </w:rPr>
        <w:t>The Positive Action Team also contribut</w:t>
      </w:r>
      <w:r w:rsidR="00591C4C">
        <w:rPr>
          <w:rFonts w:cs="Arial"/>
          <w:color w:val="000000"/>
          <w:sz w:val="24"/>
          <w:szCs w:val="24"/>
          <w:lang w:eastAsia="en-GB"/>
        </w:rPr>
        <w:t>e</w:t>
      </w:r>
      <w:r w:rsidRPr="00F77E8F">
        <w:rPr>
          <w:rFonts w:cs="Arial"/>
          <w:color w:val="000000"/>
          <w:sz w:val="24"/>
          <w:szCs w:val="24"/>
          <w:lang w:eastAsia="en-GB"/>
        </w:rPr>
        <w:t xml:space="preserve"> to building a workforce that is informed and educated, delivering internal awareness sessions to all new cohorts of staff and officers and existing </w:t>
      </w:r>
      <w:r w:rsidR="00E40550">
        <w:rPr>
          <w:rFonts w:cs="Arial"/>
          <w:color w:val="000000"/>
          <w:sz w:val="24"/>
          <w:szCs w:val="24"/>
          <w:lang w:eastAsia="en-GB"/>
        </w:rPr>
        <w:t>P</w:t>
      </w:r>
      <w:r w:rsidRPr="00F77E8F">
        <w:rPr>
          <w:rFonts w:cs="Arial"/>
          <w:color w:val="000000"/>
          <w:sz w:val="24"/>
          <w:szCs w:val="24"/>
          <w:lang w:eastAsia="en-GB"/>
        </w:rPr>
        <w:t>CSOs and PCs on the importance of Positive Action, Allyship and myth busting around recruitment.</w:t>
      </w:r>
    </w:p>
    <w:p w:rsidRPr="00F77E8F" w:rsidR="001D31F0" w:rsidP="001D31F0" w:rsidRDefault="001D31F0" w14:paraId="75C6433D" w14:textId="77777777">
      <w:pPr>
        <w:rPr>
          <w:rFonts w:cs="Arial"/>
          <w:b/>
          <w:bCs/>
          <w:color w:val="000000"/>
          <w:sz w:val="24"/>
          <w:szCs w:val="24"/>
          <w:u w:val="single"/>
        </w:rPr>
      </w:pPr>
      <w:r w:rsidRPr="00F77E8F">
        <w:rPr>
          <w:rFonts w:cs="Arial"/>
          <w:sz w:val="24"/>
          <w:szCs w:val="24"/>
        </w:rPr>
        <w:t>Additionally, the Positive Action Team are engaged with the Criminal Justice Anti-Racism Action Plan for Wales and the National Positive Action Practitioner Alliance working group.</w:t>
      </w:r>
    </w:p>
    <w:p w:rsidRPr="00F77E8F" w:rsidR="001D31F0" w:rsidP="001D31F0" w:rsidRDefault="001D31F0" w14:paraId="520E6F73" w14:textId="77777777">
      <w:pPr>
        <w:rPr>
          <w:rFonts w:cs="Arial"/>
          <w:sz w:val="24"/>
          <w:szCs w:val="24"/>
        </w:rPr>
      </w:pPr>
    </w:p>
    <w:p w:rsidRPr="00F77E8F" w:rsidR="00DC21FB" w:rsidP="004E4491" w:rsidRDefault="00DC21FB" w14:paraId="64622558" w14:textId="214C40D5">
      <w:pPr>
        <w:pStyle w:val="Heading2"/>
        <w:rPr>
          <w:rFonts w:cs="Arial"/>
          <w:sz w:val="24"/>
          <w:szCs w:val="24"/>
        </w:rPr>
      </w:pPr>
      <w:r w:rsidRPr="00F77E8F">
        <w:rPr>
          <w:rFonts w:cs="Arial"/>
          <w:sz w:val="24"/>
          <w:szCs w:val="24"/>
        </w:rPr>
        <w:t>PROBLEM</w:t>
      </w:r>
      <w:r w:rsidR="00307F76">
        <w:rPr>
          <w:rFonts w:cs="Arial"/>
          <w:sz w:val="24"/>
          <w:szCs w:val="24"/>
        </w:rPr>
        <w:t>-</w:t>
      </w:r>
      <w:r w:rsidRPr="00F77E8F">
        <w:rPr>
          <w:rFonts w:cs="Arial"/>
          <w:sz w:val="24"/>
          <w:szCs w:val="24"/>
        </w:rPr>
        <w:t xml:space="preserve">SOLVING TEAMS </w:t>
      </w:r>
    </w:p>
    <w:p w:rsidRPr="00F77E8F" w:rsidR="00DD542B" w:rsidP="00DD542B" w:rsidRDefault="00DD542B" w14:paraId="37FAE905" w14:textId="77777777">
      <w:pPr>
        <w:rPr>
          <w:rFonts w:cs="Arial"/>
          <w:sz w:val="24"/>
          <w:szCs w:val="24"/>
        </w:rPr>
      </w:pPr>
    </w:p>
    <w:p w:rsidRPr="00F77E8F" w:rsidR="00A14135" w:rsidP="00B771E7" w:rsidRDefault="00FE466C" w14:paraId="37BB9733" w14:textId="5C7B09EC">
      <w:pPr>
        <w:jc w:val="both"/>
        <w:rPr>
          <w:rFonts w:eastAsia="Times New Roman" w:cs="Arial"/>
          <w:color w:val="000000"/>
          <w:sz w:val="24"/>
          <w:szCs w:val="24"/>
        </w:rPr>
      </w:pPr>
      <w:r>
        <w:rPr>
          <w:rFonts w:eastAsia="Times New Roman" w:cs="Arial"/>
          <w:b/>
          <w:bCs/>
          <w:color w:val="000000"/>
          <w:sz w:val="24"/>
          <w:szCs w:val="24"/>
        </w:rPr>
        <w:t>This team has recently been r</w:t>
      </w:r>
      <w:r w:rsidRPr="00F77E8F" w:rsidR="00A14135">
        <w:rPr>
          <w:rFonts w:eastAsia="Times New Roman" w:cs="Arial"/>
          <w:b/>
          <w:bCs/>
          <w:color w:val="000000"/>
          <w:sz w:val="24"/>
          <w:szCs w:val="24"/>
        </w:rPr>
        <w:t>enamed</w:t>
      </w:r>
      <w:r>
        <w:rPr>
          <w:rFonts w:eastAsia="Times New Roman" w:cs="Arial"/>
          <w:b/>
          <w:bCs/>
          <w:color w:val="000000"/>
          <w:sz w:val="24"/>
          <w:szCs w:val="24"/>
        </w:rPr>
        <w:t xml:space="preserve"> </w:t>
      </w:r>
      <w:r w:rsidRPr="00FE466C" w:rsidR="00A14135">
        <w:rPr>
          <w:rFonts w:eastAsia="Times New Roman" w:cs="Arial"/>
          <w:b/>
          <w:bCs/>
          <w:i/>
          <w:iCs/>
          <w:color w:val="000000"/>
          <w:sz w:val="24"/>
          <w:szCs w:val="24"/>
        </w:rPr>
        <w:t>Partnerships &amp; Communities Teams</w:t>
      </w:r>
    </w:p>
    <w:p w:rsidRPr="00F77E8F" w:rsidR="00A14135" w:rsidP="00B771E7" w:rsidRDefault="00A14135" w14:paraId="32A444C3" w14:textId="5DDBAECC">
      <w:pPr>
        <w:jc w:val="both"/>
        <w:rPr>
          <w:rFonts w:eastAsia="Times New Roman" w:cs="Arial"/>
          <w:color w:val="000000"/>
          <w:sz w:val="24"/>
          <w:szCs w:val="24"/>
        </w:rPr>
      </w:pPr>
      <w:r w:rsidRPr="00F77E8F">
        <w:rPr>
          <w:rFonts w:eastAsia="Times New Roman" w:cs="Arial"/>
          <w:color w:val="000000"/>
          <w:sz w:val="24"/>
          <w:szCs w:val="24"/>
        </w:rPr>
        <w:t>Over the last twelve months the problem-solving teams have evolved and undergone several changes in relation to roles and targeted workload</w:t>
      </w:r>
      <w:r w:rsidRPr="00F77E8F" w:rsidR="00581E3B">
        <w:rPr>
          <w:rFonts w:eastAsia="Times New Roman" w:cs="Arial"/>
          <w:color w:val="000000"/>
          <w:sz w:val="24"/>
          <w:szCs w:val="24"/>
        </w:rPr>
        <w:t xml:space="preserve">. </w:t>
      </w:r>
      <w:r w:rsidRPr="00F77E8F">
        <w:rPr>
          <w:rFonts w:eastAsia="Times New Roman" w:cs="Arial"/>
          <w:color w:val="000000"/>
          <w:sz w:val="24"/>
          <w:szCs w:val="24"/>
        </w:rPr>
        <w:t>The team is split across our two operational policing areas (East &amp; West) and their work is mirrored in both areas</w:t>
      </w:r>
      <w:r w:rsidRPr="00F77E8F" w:rsidR="00581E3B">
        <w:rPr>
          <w:rFonts w:eastAsia="Times New Roman" w:cs="Arial"/>
          <w:color w:val="000000"/>
          <w:sz w:val="24"/>
          <w:szCs w:val="24"/>
        </w:rPr>
        <w:t xml:space="preserve">. </w:t>
      </w:r>
      <w:r w:rsidRPr="00F77E8F">
        <w:rPr>
          <w:rFonts w:eastAsia="Times New Roman" w:cs="Arial"/>
          <w:color w:val="000000"/>
          <w:sz w:val="24"/>
          <w:szCs w:val="24"/>
        </w:rPr>
        <w:t>There is also a Central Problem-Solving Team.</w:t>
      </w:r>
    </w:p>
    <w:p w:rsidRPr="00E53B8E" w:rsidR="00E53B8E" w:rsidP="00E53B8E" w:rsidRDefault="00A14135" w14:paraId="7C11F004" w14:textId="7980C2AD">
      <w:pPr>
        <w:pStyle w:val="Heading2"/>
        <w:rPr>
          <w:rFonts w:eastAsia="Times New Roman"/>
        </w:rPr>
      </w:pPr>
      <w:r w:rsidRPr="00D722DB">
        <w:rPr>
          <w:rFonts w:eastAsia="Times New Roman"/>
        </w:rPr>
        <w:t>Central Partnerships &amp; Communities</w:t>
      </w:r>
    </w:p>
    <w:p w:rsidRPr="00F77E8F" w:rsidR="00A14135" w:rsidP="00B771E7" w:rsidRDefault="00E53B8E" w14:paraId="7C575DBE" w14:textId="5BB96C72">
      <w:pPr>
        <w:jc w:val="both"/>
        <w:rPr>
          <w:rFonts w:eastAsia="Times New Roman" w:cs="Arial"/>
          <w:color w:val="000000"/>
          <w:sz w:val="24"/>
          <w:szCs w:val="24"/>
        </w:rPr>
      </w:pPr>
      <w:r>
        <w:rPr>
          <w:rFonts w:eastAsia="Times New Roman" w:cs="Arial"/>
          <w:color w:val="000000"/>
          <w:sz w:val="24"/>
          <w:szCs w:val="24"/>
        </w:rPr>
        <w:br/>
      </w:r>
      <w:r w:rsidRPr="00F77E8F" w:rsidR="00A14135">
        <w:rPr>
          <w:rFonts w:eastAsia="Times New Roman" w:cs="Arial"/>
          <w:color w:val="000000"/>
          <w:sz w:val="24"/>
          <w:szCs w:val="24"/>
        </w:rPr>
        <w:t>There are several key roles within the Central Problem-Solving structure</w:t>
      </w:r>
      <w:r w:rsidR="00B771E7">
        <w:rPr>
          <w:rFonts w:eastAsia="Times New Roman" w:cs="Arial"/>
          <w:color w:val="000000"/>
          <w:sz w:val="24"/>
          <w:szCs w:val="24"/>
        </w:rPr>
        <w:t>. These</w:t>
      </w:r>
      <w:r w:rsidRPr="00F77E8F" w:rsidR="00A14135">
        <w:rPr>
          <w:rFonts w:eastAsia="Times New Roman" w:cs="Arial"/>
          <w:color w:val="000000"/>
          <w:sz w:val="24"/>
          <w:szCs w:val="24"/>
        </w:rPr>
        <w:t xml:space="preserve"> consist </w:t>
      </w:r>
      <w:r w:rsidRPr="00F77E8F" w:rsidR="00207C7E">
        <w:rPr>
          <w:rFonts w:eastAsia="Times New Roman" w:cs="Arial"/>
          <w:color w:val="000000"/>
          <w:sz w:val="24"/>
          <w:szCs w:val="24"/>
        </w:rPr>
        <w:t>of</w:t>
      </w:r>
      <w:r w:rsidR="00B771E7">
        <w:rPr>
          <w:rFonts w:eastAsia="Times New Roman" w:cs="Arial"/>
          <w:color w:val="000000"/>
          <w:sz w:val="24"/>
          <w:szCs w:val="24"/>
        </w:rPr>
        <w:t>:</w:t>
      </w:r>
    </w:p>
    <w:p w:rsidRPr="00D722DB" w:rsidR="00A14135" w:rsidP="00B771E7" w:rsidRDefault="00A14135" w14:paraId="3EB442AD" w14:textId="77777777">
      <w:pPr>
        <w:pStyle w:val="Heading3"/>
        <w:jc w:val="both"/>
        <w:rPr>
          <w:rFonts w:eastAsia="Times New Roman"/>
        </w:rPr>
      </w:pPr>
      <w:r w:rsidRPr="00D722DB">
        <w:rPr>
          <w:rFonts w:eastAsia="Times New Roman"/>
        </w:rPr>
        <w:t>Design out Crime officers (DOCO)</w:t>
      </w:r>
    </w:p>
    <w:p w:rsidRPr="00F77E8F" w:rsidR="00A14135" w:rsidP="00B771E7" w:rsidRDefault="00E53B8E" w14:paraId="246EBC0B" w14:textId="73822628">
      <w:pPr>
        <w:jc w:val="both"/>
        <w:rPr>
          <w:rFonts w:eastAsia="Times New Roman" w:cs="Arial"/>
          <w:color w:val="000000"/>
          <w:sz w:val="24"/>
          <w:szCs w:val="24"/>
        </w:rPr>
      </w:pPr>
      <w:r>
        <w:rPr>
          <w:rFonts w:eastAsia="Times New Roman" w:cs="Arial"/>
          <w:color w:val="000000"/>
          <w:sz w:val="24"/>
          <w:szCs w:val="24"/>
        </w:rPr>
        <w:br/>
      </w:r>
      <w:r w:rsidRPr="00F77E8F" w:rsidR="00A14135">
        <w:rPr>
          <w:rFonts w:eastAsia="Times New Roman" w:cs="Arial"/>
          <w:color w:val="000000"/>
          <w:sz w:val="24"/>
          <w:szCs w:val="24"/>
        </w:rPr>
        <w:t>These officers conduct environmental visual audits and regularly engage with local authorities, councillors, housing providers and work with the domestic abuse team to develop home surveys for vulnerable victims</w:t>
      </w:r>
      <w:r w:rsidRPr="00F77E8F" w:rsidR="00581E3B">
        <w:rPr>
          <w:rFonts w:eastAsia="Times New Roman" w:cs="Arial"/>
          <w:color w:val="000000"/>
          <w:sz w:val="24"/>
          <w:szCs w:val="24"/>
        </w:rPr>
        <w:t xml:space="preserve">. </w:t>
      </w:r>
      <w:r w:rsidRPr="00F77E8F" w:rsidR="00A14135">
        <w:rPr>
          <w:rFonts w:eastAsia="Times New Roman" w:cs="Arial"/>
          <w:color w:val="000000"/>
          <w:sz w:val="24"/>
          <w:szCs w:val="24"/>
        </w:rPr>
        <w:t>They have also been involved in the Safer Streets initiatives and provide the recommendations for target hardening.</w:t>
      </w:r>
    </w:p>
    <w:p w:rsidRPr="00F77E8F" w:rsidR="00A14135" w:rsidP="00B771E7" w:rsidRDefault="00A14135" w14:paraId="4730B9A1" w14:textId="23CC3474">
      <w:pPr>
        <w:jc w:val="both"/>
        <w:rPr>
          <w:rFonts w:eastAsia="Times New Roman" w:cs="Arial"/>
          <w:color w:val="000000"/>
          <w:sz w:val="24"/>
          <w:szCs w:val="24"/>
        </w:rPr>
      </w:pPr>
      <w:r w:rsidRPr="00F77E8F">
        <w:rPr>
          <w:rFonts w:eastAsia="Times New Roman" w:cs="Arial"/>
          <w:color w:val="000000"/>
          <w:sz w:val="24"/>
          <w:szCs w:val="24"/>
        </w:rPr>
        <w:t>The officers have enhanced knowledge of crime prevention tactics and methods and have built a library of resources for our corporate communities as well as partners and community groups</w:t>
      </w:r>
      <w:r w:rsidRPr="00F77E8F" w:rsidR="00581E3B">
        <w:rPr>
          <w:rFonts w:eastAsia="Times New Roman" w:cs="Arial"/>
          <w:color w:val="000000"/>
          <w:sz w:val="24"/>
          <w:szCs w:val="24"/>
        </w:rPr>
        <w:t xml:space="preserve">. </w:t>
      </w:r>
      <w:r w:rsidRPr="00F77E8F">
        <w:rPr>
          <w:rFonts w:eastAsia="Times New Roman" w:cs="Arial"/>
          <w:color w:val="000000"/>
          <w:sz w:val="24"/>
          <w:szCs w:val="24"/>
        </w:rPr>
        <w:t xml:space="preserve">They also provide training to our </w:t>
      </w:r>
      <w:r w:rsidR="00E40550">
        <w:rPr>
          <w:rFonts w:eastAsia="Times New Roman" w:cs="Arial"/>
          <w:color w:val="000000"/>
          <w:sz w:val="24"/>
          <w:szCs w:val="24"/>
        </w:rPr>
        <w:t>PCSOs</w:t>
      </w:r>
      <w:r w:rsidRPr="00F77E8F">
        <w:rPr>
          <w:rFonts w:eastAsia="Times New Roman" w:cs="Arial"/>
          <w:color w:val="000000"/>
          <w:sz w:val="24"/>
          <w:szCs w:val="24"/>
        </w:rPr>
        <w:t xml:space="preserve"> to drive the prevention</w:t>
      </w:r>
      <w:r w:rsidR="00B10CCA">
        <w:rPr>
          <w:rFonts w:eastAsia="Times New Roman" w:cs="Arial"/>
          <w:color w:val="000000"/>
          <w:sz w:val="24"/>
          <w:szCs w:val="24"/>
        </w:rPr>
        <w:t>-</w:t>
      </w:r>
      <w:r w:rsidRPr="00F77E8F">
        <w:rPr>
          <w:rFonts w:eastAsia="Times New Roman" w:cs="Arial"/>
          <w:color w:val="000000"/>
          <w:sz w:val="24"/>
          <w:szCs w:val="24"/>
        </w:rPr>
        <w:t>first model that identifies areas of concerns that have the potential to become crime hot spots</w:t>
      </w:r>
      <w:r w:rsidR="00307F76">
        <w:rPr>
          <w:rFonts w:eastAsia="Times New Roman" w:cs="Arial"/>
          <w:color w:val="000000"/>
          <w:sz w:val="24"/>
          <w:szCs w:val="24"/>
        </w:rPr>
        <w:t>, enabling</w:t>
      </w:r>
      <w:r w:rsidRPr="00F77E8F">
        <w:rPr>
          <w:rFonts w:eastAsia="Times New Roman" w:cs="Arial"/>
          <w:color w:val="000000"/>
          <w:sz w:val="24"/>
          <w:szCs w:val="24"/>
        </w:rPr>
        <w:t xml:space="preserve"> prevention methods to be implemented before </w:t>
      </w:r>
      <w:r w:rsidR="00307F76">
        <w:rPr>
          <w:rFonts w:eastAsia="Times New Roman" w:cs="Arial"/>
          <w:color w:val="000000"/>
          <w:sz w:val="24"/>
          <w:szCs w:val="24"/>
        </w:rPr>
        <w:t>offending occurs/increases</w:t>
      </w:r>
      <w:r w:rsidRPr="00F77E8F">
        <w:rPr>
          <w:rFonts w:eastAsia="Times New Roman" w:cs="Arial"/>
          <w:color w:val="000000"/>
          <w:sz w:val="24"/>
          <w:szCs w:val="24"/>
        </w:rPr>
        <w:t>.</w:t>
      </w:r>
    </w:p>
    <w:p w:rsidRPr="00D722DB" w:rsidR="00A14135" w:rsidP="00B771E7" w:rsidRDefault="00307F76" w14:paraId="334E21D7" w14:textId="6BBCB380">
      <w:pPr>
        <w:pStyle w:val="Heading3"/>
        <w:jc w:val="both"/>
        <w:rPr>
          <w:rFonts w:eastAsia="Times New Roman"/>
        </w:rPr>
      </w:pPr>
      <w:r>
        <w:rPr>
          <w:rFonts w:eastAsia="Times New Roman"/>
        </w:rPr>
        <w:t>Problem-Solving</w:t>
      </w:r>
      <w:r w:rsidRPr="00D722DB" w:rsidR="00A14135">
        <w:rPr>
          <w:rFonts w:eastAsia="Times New Roman"/>
        </w:rPr>
        <w:t xml:space="preserve"> Tactical Advisor</w:t>
      </w:r>
    </w:p>
    <w:p w:rsidRPr="00F77E8F" w:rsidR="00A14135" w:rsidP="00B771E7" w:rsidRDefault="00E53B8E" w14:paraId="57751277" w14:textId="1F5263BC">
      <w:pPr>
        <w:jc w:val="both"/>
        <w:rPr>
          <w:rFonts w:eastAsia="Times New Roman" w:cs="Arial"/>
          <w:color w:val="000000"/>
          <w:sz w:val="24"/>
          <w:szCs w:val="24"/>
        </w:rPr>
      </w:pPr>
      <w:r>
        <w:rPr>
          <w:rFonts w:eastAsia="Times New Roman" w:cs="Arial"/>
          <w:color w:val="000000"/>
          <w:sz w:val="24"/>
          <w:szCs w:val="24"/>
        </w:rPr>
        <w:br/>
      </w:r>
      <w:r w:rsidR="00EC5484">
        <w:rPr>
          <w:rFonts w:eastAsia="Times New Roman" w:cs="Arial"/>
          <w:color w:val="000000"/>
          <w:sz w:val="24"/>
          <w:szCs w:val="24"/>
        </w:rPr>
        <w:t>T</w:t>
      </w:r>
      <w:r w:rsidRPr="00F77E8F" w:rsidR="00A14135">
        <w:rPr>
          <w:rFonts w:eastAsia="Times New Roman" w:cs="Arial"/>
          <w:color w:val="000000"/>
          <w:sz w:val="24"/>
          <w:szCs w:val="24"/>
        </w:rPr>
        <w:t xml:space="preserve">he tactical advisor engages with key stakeholders, public service board members and community safety partnership team members in relation to </w:t>
      </w:r>
      <w:r w:rsidR="00307F76">
        <w:rPr>
          <w:rFonts w:eastAsia="Times New Roman" w:cs="Arial"/>
          <w:color w:val="000000"/>
          <w:sz w:val="24"/>
          <w:szCs w:val="24"/>
        </w:rPr>
        <w:t>problem-solving</w:t>
      </w:r>
      <w:r w:rsidRPr="00F77E8F" w:rsidR="00A14135">
        <w:rPr>
          <w:rFonts w:eastAsia="Times New Roman" w:cs="Arial"/>
          <w:color w:val="000000"/>
          <w:sz w:val="24"/>
          <w:szCs w:val="24"/>
        </w:rPr>
        <w:t xml:space="preserve"> methodology</w:t>
      </w:r>
      <w:r w:rsidRPr="00F77E8F" w:rsidR="00581E3B">
        <w:rPr>
          <w:rFonts w:eastAsia="Times New Roman" w:cs="Arial"/>
          <w:color w:val="000000"/>
          <w:sz w:val="24"/>
          <w:szCs w:val="24"/>
        </w:rPr>
        <w:t xml:space="preserve">. </w:t>
      </w:r>
      <w:r w:rsidR="00307F76">
        <w:rPr>
          <w:rFonts w:eastAsia="Times New Roman" w:cs="Arial"/>
          <w:color w:val="000000"/>
          <w:sz w:val="24"/>
          <w:szCs w:val="24"/>
        </w:rPr>
        <w:t>Problem-solving</w:t>
      </w:r>
      <w:r w:rsidRPr="00F77E8F" w:rsidR="00A14135">
        <w:rPr>
          <w:rFonts w:eastAsia="Times New Roman" w:cs="Arial"/>
          <w:color w:val="000000"/>
          <w:sz w:val="24"/>
          <w:szCs w:val="24"/>
        </w:rPr>
        <w:t xml:space="preserve"> methodology is now firmly embedded within our </w:t>
      </w:r>
      <w:r w:rsidRPr="00F77E8F" w:rsidR="00A14135">
        <w:rPr>
          <w:rFonts w:eastAsia="Times New Roman" w:cs="Arial"/>
          <w:color w:val="000000"/>
          <w:sz w:val="24"/>
          <w:szCs w:val="24"/>
        </w:rPr>
        <w:t>organised criminal groups and vulnerable person groups</w:t>
      </w:r>
      <w:r w:rsidRPr="00F77E8F" w:rsidR="00581E3B">
        <w:rPr>
          <w:rFonts w:eastAsia="Times New Roman" w:cs="Arial"/>
          <w:color w:val="000000"/>
          <w:sz w:val="24"/>
          <w:szCs w:val="24"/>
        </w:rPr>
        <w:t xml:space="preserve">. </w:t>
      </w:r>
      <w:r w:rsidRPr="00F77E8F" w:rsidR="00A14135">
        <w:rPr>
          <w:rFonts w:eastAsia="Times New Roman" w:cs="Arial"/>
          <w:color w:val="000000"/>
          <w:sz w:val="24"/>
          <w:szCs w:val="24"/>
        </w:rPr>
        <w:t xml:space="preserve">Engagement has taken place with all internal departments to deliver </w:t>
      </w:r>
      <w:r w:rsidR="00307F76">
        <w:rPr>
          <w:rFonts w:eastAsia="Times New Roman" w:cs="Arial"/>
          <w:color w:val="000000"/>
          <w:sz w:val="24"/>
          <w:szCs w:val="24"/>
        </w:rPr>
        <w:t>problem-solving</w:t>
      </w:r>
      <w:r w:rsidRPr="00F77E8F" w:rsidR="00A14135">
        <w:rPr>
          <w:rFonts w:eastAsia="Times New Roman" w:cs="Arial"/>
          <w:color w:val="000000"/>
          <w:sz w:val="24"/>
          <w:szCs w:val="24"/>
        </w:rPr>
        <w:t xml:space="preserve"> training to all staff.</w:t>
      </w:r>
    </w:p>
    <w:p w:rsidRPr="00F77E8F" w:rsidR="00A14135" w:rsidP="00B771E7" w:rsidRDefault="00A14135" w14:paraId="41524582" w14:textId="77777777">
      <w:pPr>
        <w:jc w:val="both"/>
        <w:rPr>
          <w:rFonts w:eastAsia="Times New Roman" w:cs="Arial"/>
          <w:color w:val="000000"/>
          <w:sz w:val="24"/>
          <w:szCs w:val="24"/>
        </w:rPr>
      </w:pPr>
      <w:r w:rsidRPr="00F77E8F">
        <w:rPr>
          <w:rFonts w:eastAsia="Times New Roman" w:cs="Arial"/>
          <w:b/>
          <w:bCs/>
          <w:i/>
          <w:iCs/>
          <w:color w:val="000000"/>
          <w:sz w:val="24"/>
          <w:szCs w:val="24"/>
        </w:rPr>
        <w:t> </w:t>
      </w:r>
    </w:p>
    <w:p w:rsidRPr="004062D9" w:rsidR="00A14135" w:rsidP="00DC6638" w:rsidRDefault="00A14135" w14:paraId="0C4163BF" w14:textId="6170E1CE">
      <w:pPr>
        <w:pStyle w:val="Heading2"/>
        <w:rPr>
          <w:rFonts w:eastAsia="Times New Roman"/>
        </w:rPr>
      </w:pPr>
      <w:r w:rsidRPr="004062D9">
        <w:rPr>
          <w:rFonts w:eastAsia="Times New Roman"/>
        </w:rPr>
        <w:t>Partnership &amp; Communities (East &amp; West)</w:t>
      </w:r>
      <w:r w:rsidR="00DC6638">
        <w:rPr>
          <w:rFonts w:eastAsia="Times New Roman"/>
        </w:rPr>
        <w:br/>
      </w:r>
    </w:p>
    <w:p w:rsidRPr="00F77E8F" w:rsidR="00A14135" w:rsidP="00DC6638" w:rsidRDefault="00A14135" w14:paraId="439C4FDB" w14:textId="450CE80D">
      <w:pPr>
        <w:pStyle w:val="Heading3"/>
        <w:rPr>
          <w:rFonts w:eastAsia="Times New Roman"/>
        </w:rPr>
      </w:pPr>
      <w:r w:rsidRPr="00F77E8F">
        <w:rPr>
          <w:rFonts w:eastAsia="Times New Roman"/>
        </w:rPr>
        <w:t>Demand Reduction Officer (</w:t>
      </w:r>
      <w:r w:rsidR="00FC2A9E">
        <w:rPr>
          <w:rFonts w:eastAsia="Times New Roman"/>
        </w:rPr>
        <w:t>f</w:t>
      </w:r>
      <w:r w:rsidRPr="00F77E8F">
        <w:rPr>
          <w:rFonts w:eastAsia="Times New Roman"/>
        </w:rPr>
        <w:t>ormally Harm &amp; Vulnerability Co-Ordinator)</w:t>
      </w:r>
    </w:p>
    <w:p w:rsidR="00DD542B" w:rsidP="000A58F3" w:rsidRDefault="00FC2A9E" w14:paraId="2ECC0D80" w14:textId="3700C51E">
      <w:pPr>
        <w:jc w:val="both"/>
        <w:rPr>
          <w:rFonts w:eastAsia="Times New Roman" w:cs="Arial"/>
          <w:color w:val="000000"/>
          <w:sz w:val="24"/>
          <w:szCs w:val="24"/>
        </w:rPr>
      </w:pPr>
      <w:r>
        <w:br/>
      </w:r>
      <w:r w:rsidRPr="57459C8E" w:rsidR="00A14135">
        <w:rPr>
          <w:rFonts w:eastAsia="Times New Roman" w:cs="Arial"/>
          <w:color w:val="000000" w:themeColor="text1"/>
          <w:sz w:val="24"/>
          <w:szCs w:val="24"/>
        </w:rPr>
        <w:t xml:space="preserve">This role remains a key to demand reduction and protecting the most vulnerable in our communities. They analyse data and </w:t>
      </w:r>
      <w:r w:rsidRPr="57459C8E" w:rsidR="00307F76">
        <w:rPr>
          <w:rFonts w:eastAsia="Times New Roman" w:cs="Arial"/>
          <w:color w:val="000000" w:themeColor="text1"/>
          <w:sz w:val="24"/>
          <w:szCs w:val="24"/>
        </w:rPr>
        <w:t>problem-solve</w:t>
      </w:r>
      <w:r w:rsidRPr="57459C8E" w:rsidR="00A14135">
        <w:rPr>
          <w:rFonts w:eastAsia="Times New Roman" w:cs="Arial"/>
          <w:color w:val="000000" w:themeColor="text1"/>
          <w:sz w:val="24"/>
          <w:szCs w:val="24"/>
        </w:rPr>
        <w:t xml:space="preserve">, engaging with key partner agencies such as Fire Service, Education, Health, Youth offending service, charities, and the Local Authority to assist with </w:t>
      </w:r>
      <w:r w:rsidRPr="57459C8E" w:rsidR="00307F76">
        <w:rPr>
          <w:rFonts w:eastAsia="Times New Roman" w:cs="Arial"/>
          <w:color w:val="000000" w:themeColor="text1"/>
          <w:sz w:val="24"/>
          <w:szCs w:val="24"/>
        </w:rPr>
        <w:t>problem-solving</w:t>
      </w:r>
      <w:r w:rsidRPr="57459C8E" w:rsidR="00A14135">
        <w:rPr>
          <w:rFonts w:eastAsia="Times New Roman" w:cs="Arial"/>
          <w:color w:val="000000" w:themeColor="text1"/>
          <w:sz w:val="24"/>
          <w:szCs w:val="24"/>
        </w:rPr>
        <w:t xml:space="preserve"> activities to reduce crime and anti-social behaviour</w:t>
      </w:r>
      <w:r w:rsidRPr="57459C8E" w:rsidR="00581E3B">
        <w:rPr>
          <w:rFonts w:eastAsia="Times New Roman" w:cs="Arial"/>
          <w:color w:val="000000" w:themeColor="text1"/>
          <w:sz w:val="24"/>
          <w:szCs w:val="24"/>
        </w:rPr>
        <w:t xml:space="preserve">. </w:t>
      </w:r>
      <w:r w:rsidRPr="57459C8E" w:rsidR="00A14135">
        <w:rPr>
          <w:rFonts w:eastAsia="Times New Roman" w:cs="Arial"/>
          <w:color w:val="000000" w:themeColor="text1"/>
          <w:sz w:val="24"/>
          <w:szCs w:val="24"/>
        </w:rPr>
        <w:t>This approach has helped to improve the quality and compliance in relation to hate crime incidents and to identify vulnerable persons and premises susceptible to ‘cuckooing</w:t>
      </w:r>
      <w:r w:rsidRPr="57459C8E" w:rsidR="00581E3B">
        <w:rPr>
          <w:rFonts w:eastAsia="Times New Roman" w:cs="Arial"/>
          <w:color w:val="000000" w:themeColor="text1"/>
          <w:sz w:val="24"/>
          <w:szCs w:val="24"/>
        </w:rPr>
        <w:t>.’</w:t>
      </w:r>
      <w:r w:rsidRPr="57459C8E" w:rsidR="00A14135">
        <w:rPr>
          <w:rFonts w:eastAsia="Times New Roman" w:cs="Arial"/>
          <w:color w:val="000000" w:themeColor="text1"/>
          <w:sz w:val="24"/>
          <w:szCs w:val="24"/>
        </w:rPr>
        <w:t>  Engagement has also taken place with local memory clinics across the force whereby and innovate dementia wrist band scheme has been launched.  This assists with High Risk Missing person who may be suffering from this illness</w:t>
      </w:r>
      <w:r w:rsidRPr="57459C8E" w:rsidR="00635D28">
        <w:rPr>
          <w:rFonts w:eastAsia="Times New Roman" w:cs="Arial"/>
          <w:color w:val="000000" w:themeColor="text1"/>
          <w:sz w:val="24"/>
          <w:szCs w:val="24"/>
        </w:rPr>
        <w:t>.</w:t>
      </w:r>
    </w:p>
    <w:p w:rsidR="00DE3C38" w:rsidP="57459C8E" w:rsidRDefault="00DE3C38" w14:paraId="4F27BC1B" w14:textId="77777777">
      <w:pPr>
        <w:spacing w:line="257" w:lineRule="auto"/>
        <w:rPr>
          <w:rFonts w:ascii="Aptos" w:hAnsi="Aptos" w:eastAsia="Aptos" w:cs="Aptos"/>
        </w:rPr>
      </w:pPr>
    </w:p>
    <w:p w:rsidR="00635D28" w:rsidP="57459C8E" w:rsidRDefault="3F459F8F" w14:paraId="75AB7FC5" w14:textId="0D8C01A5">
      <w:pPr>
        <w:spacing w:line="257" w:lineRule="auto"/>
        <w:rPr>
          <w:rFonts w:eastAsia="Arial" w:cs="Arial"/>
          <w:sz w:val="24"/>
          <w:szCs w:val="24"/>
        </w:rPr>
      </w:pPr>
      <w:r w:rsidRPr="031ECCA3">
        <w:rPr>
          <w:rFonts w:eastAsia="Arial" w:cs="Arial"/>
          <w:sz w:val="24"/>
          <w:szCs w:val="24"/>
        </w:rPr>
        <w:t>The officer identifies key demand drivers for the Local Policing Area (LPA), focusing on repeat offenders, locations, and victims, and coordinates problem-solving approaches to reduce and remove that demand from the front line. They ensure there is a single Officer in Charge (OIC) for repeat offenders and work alongside the OIC to support investigations and apply for Community Orders to reduce future offending. The officer also collaborates with Crime Prevention and Designing Out Crime Officers (DOCOs) to organise visits and inputs at repeat locations. For example, meeting with store management and loss prevention teams for a national supermarket chain to discuss crime prevention initiatives, which resulted in a marked reduction in offending at the location.</w:t>
      </w:r>
    </w:p>
    <w:p w:rsidR="00635D28" w:rsidP="57459C8E" w:rsidRDefault="3F459F8F" w14:paraId="3F36C174" w14:textId="175A703E">
      <w:pPr>
        <w:spacing w:line="257" w:lineRule="auto"/>
        <w:rPr>
          <w:rFonts w:eastAsia="Arial" w:cs="Arial"/>
          <w:sz w:val="24"/>
          <w:szCs w:val="24"/>
        </w:rPr>
      </w:pPr>
      <w:r w:rsidRPr="031ECCA3">
        <w:rPr>
          <w:rFonts w:eastAsia="Arial" w:cs="Arial"/>
          <w:sz w:val="24"/>
          <w:szCs w:val="24"/>
        </w:rPr>
        <w:t xml:space="preserve"> </w:t>
      </w:r>
    </w:p>
    <w:p w:rsidR="00635D28" w:rsidP="57459C8E" w:rsidRDefault="3F459F8F" w14:paraId="07585206" w14:textId="51B54836">
      <w:pPr>
        <w:spacing w:line="257" w:lineRule="auto"/>
        <w:rPr>
          <w:rFonts w:eastAsia="Arial" w:cs="Arial"/>
          <w:sz w:val="24"/>
          <w:szCs w:val="24"/>
        </w:rPr>
      </w:pPr>
      <w:r w:rsidRPr="099262AC" w:rsidR="3F459F8F">
        <w:rPr>
          <w:rFonts w:eastAsia="Arial" w:cs="Arial"/>
          <w:sz w:val="24"/>
          <w:szCs w:val="24"/>
        </w:rPr>
        <w:t xml:space="preserve">The East Demand Reduction PC also oversees victim safeguarding when Domestic Violence Protection Orders (DVPOs) are granted, manages updates, and presents these at court as part of a wider rota with the CADROs. The officer supports the East Retail Crime Team (a pilot/seconded team created to address the significant increase in shoplifting over the past year) by coordinating multiple offences and ensuring they are case-ready for the arresting/interviewing officer. Additionally, the officer works alongside licensing to support demand around the nighttime economy, especially in the City Centre, partnering with the Newport Central CADRO and undertaking patrols during </w:t>
      </w:r>
      <w:r w:rsidRPr="099262AC" w:rsidR="001D08C3">
        <w:rPr>
          <w:rFonts w:eastAsia="Arial" w:cs="Arial"/>
          <w:sz w:val="24"/>
          <w:szCs w:val="24"/>
        </w:rPr>
        <w:t>nighttime e</w:t>
      </w:r>
      <w:r w:rsidRPr="099262AC" w:rsidR="3F459F8F">
        <w:rPr>
          <w:rFonts w:eastAsia="Arial" w:cs="Arial"/>
          <w:sz w:val="24"/>
          <w:szCs w:val="24"/>
        </w:rPr>
        <w:t>conomy hours.</w:t>
      </w:r>
    </w:p>
    <w:p w:rsidR="099262AC" w:rsidP="099262AC" w:rsidRDefault="099262AC" w14:paraId="6C8867AC" w14:textId="0AE7C84C">
      <w:pPr>
        <w:spacing w:line="257" w:lineRule="auto"/>
        <w:rPr>
          <w:rFonts w:eastAsia="Arial" w:cs="Arial"/>
          <w:sz w:val="24"/>
          <w:szCs w:val="24"/>
        </w:rPr>
      </w:pPr>
    </w:p>
    <w:p w:rsidR="099262AC" w:rsidP="099262AC" w:rsidRDefault="099262AC" w14:paraId="0DA23FF6" w14:textId="1C2A4F76">
      <w:pPr>
        <w:spacing w:line="257" w:lineRule="auto"/>
        <w:rPr>
          <w:rFonts w:eastAsia="Arial" w:cs="Arial"/>
          <w:sz w:val="24"/>
          <w:szCs w:val="24"/>
        </w:rPr>
      </w:pPr>
    </w:p>
    <w:p w:rsidR="099262AC" w:rsidP="099262AC" w:rsidRDefault="099262AC" w14:paraId="0BF15836" w14:textId="477A0FE1">
      <w:pPr>
        <w:spacing w:line="257" w:lineRule="auto"/>
        <w:rPr>
          <w:rFonts w:eastAsia="Arial" w:cs="Arial"/>
          <w:sz w:val="24"/>
          <w:szCs w:val="24"/>
        </w:rPr>
      </w:pPr>
    </w:p>
    <w:p w:rsidR="00635D28" w:rsidP="57459C8E" w:rsidRDefault="3F459F8F" w14:paraId="31F03371" w14:textId="3AF99E6D">
      <w:pPr>
        <w:spacing w:line="257" w:lineRule="auto"/>
        <w:rPr>
          <w:rFonts w:eastAsia="Arial" w:cs="Arial"/>
          <w:sz w:val="24"/>
          <w:szCs w:val="24"/>
        </w:rPr>
      </w:pPr>
      <w:r w:rsidRPr="375AE860">
        <w:rPr>
          <w:rFonts w:eastAsia="Arial" w:cs="Arial"/>
          <w:sz w:val="24"/>
          <w:szCs w:val="24"/>
        </w:rPr>
        <w:t xml:space="preserve"> </w:t>
      </w:r>
    </w:p>
    <w:p w:rsidR="00352861" w:rsidP="57459C8E" w:rsidRDefault="00352861" w14:paraId="17CA9EE3" w14:textId="77777777">
      <w:pPr>
        <w:spacing w:line="257" w:lineRule="auto"/>
        <w:rPr>
          <w:rFonts w:eastAsia="Arial" w:cs="Arial"/>
          <w:sz w:val="24"/>
          <w:szCs w:val="24"/>
        </w:rPr>
      </w:pPr>
    </w:p>
    <w:p w:rsidR="00DE3C38" w:rsidP="00DE3C38" w:rsidRDefault="00DE3C38" w14:paraId="32CF78C5" w14:textId="065179A1">
      <w:pPr>
        <w:pStyle w:val="Heading1"/>
        <w:rPr>
          <w:rFonts w:eastAsia="Aptos"/>
        </w:rPr>
      </w:pPr>
      <w:r w:rsidRPr="0EBA9722">
        <w:rPr>
          <w:rFonts w:eastAsia="Aptos"/>
        </w:rPr>
        <w:t>EAST LPA</w:t>
      </w:r>
    </w:p>
    <w:p w:rsidRPr="00DE3C38" w:rsidR="00DE3C38" w:rsidP="375AE860" w:rsidRDefault="00DE3C38" w14:paraId="44D45489" w14:textId="02D8F727"/>
    <w:p w:rsidRPr="00C70467" w:rsidR="375AE860" w:rsidP="00C70467" w:rsidRDefault="3F459F8F" w14:paraId="559F995F" w14:textId="339EDC75">
      <w:pPr>
        <w:pStyle w:val="Heading2"/>
      </w:pPr>
      <w:r w:rsidRPr="375AE860">
        <w:t>Licensing Officers</w:t>
      </w:r>
      <w:r w:rsidR="00C70467">
        <w:br/>
      </w:r>
    </w:p>
    <w:p w:rsidR="00635D28" w:rsidP="375AE860" w:rsidRDefault="3F459F8F" w14:paraId="0300619C" w14:textId="5FF8FAF1">
      <w:pPr>
        <w:spacing w:line="257" w:lineRule="auto"/>
        <w:rPr>
          <w:rFonts w:eastAsia="Arial" w:cs="Arial"/>
          <w:sz w:val="24"/>
          <w:szCs w:val="24"/>
        </w:rPr>
      </w:pPr>
      <w:r w:rsidRPr="375AE860">
        <w:rPr>
          <w:rFonts w:eastAsia="Arial" w:cs="Arial"/>
          <w:sz w:val="24"/>
          <w:szCs w:val="24"/>
        </w:rPr>
        <w:t xml:space="preserve">The East LPA has two licensing PCs responsible for premises across Newport and Monmouthshire, working a variable shift pattern aligned with demand to conduct regular evening and nighttime operations and licensing checks. There has been a significant increase in partnership working with licensing officers from local authorities and trading standards, focusing on the </w:t>
      </w:r>
      <w:r w:rsidRPr="375AE860" w:rsidR="001D08C3">
        <w:rPr>
          <w:rFonts w:eastAsia="Arial" w:cs="Arial"/>
          <w:sz w:val="24"/>
          <w:szCs w:val="24"/>
        </w:rPr>
        <w:t>n</w:t>
      </w:r>
      <w:r w:rsidRPr="375AE860">
        <w:rPr>
          <w:rFonts w:eastAsia="Arial" w:cs="Arial"/>
          <w:sz w:val="24"/>
          <w:szCs w:val="24"/>
        </w:rPr>
        <w:t xml:space="preserve">ighttime </w:t>
      </w:r>
      <w:r w:rsidRPr="375AE860" w:rsidR="001D08C3">
        <w:rPr>
          <w:rFonts w:eastAsia="Arial" w:cs="Arial"/>
          <w:sz w:val="24"/>
          <w:szCs w:val="24"/>
        </w:rPr>
        <w:t>e</w:t>
      </w:r>
      <w:r w:rsidRPr="375AE860">
        <w:rPr>
          <w:rFonts w:eastAsia="Arial" w:cs="Arial"/>
          <w:sz w:val="24"/>
          <w:szCs w:val="24"/>
        </w:rPr>
        <w:t>conomy in Newport</w:t>
      </w:r>
      <w:r w:rsidRPr="375AE860" w:rsidR="001D08C3">
        <w:rPr>
          <w:rFonts w:eastAsia="Arial" w:cs="Arial"/>
          <w:sz w:val="24"/>
          <w:szCs w:val="24"/>
        </w:rPr>
        <w:t xml:space="preserve"> (</w:t>
      </w:r>
      <w:r w:rsidRPr="375AE860">
        <w:rPr>
          <w:rFonts w:eastAsia="Arial" w:cs="Arial"/>
          <w:sz w:val="24"/>
          <w:szCs w:val="24"/>
        </w:rPr>
        <w:t xml:space="preserve">the only </w:t>
      </w:r>
      <w:r w:rsidRPr="375AE860" w:rsidR="001D08C3">
        <w:rPr>
          <w:rFonts w:eastAsia="Arial" w:cs="Arial"/>
          <w:sz w:val="24"/>
          <w:szCs w:val="24"/>
        </w:rPr>
        <w:t>c</w:t>
      </w:r>
      <w:r w:rsidRPr="375AE860">
        <w:rPr>
          <w:rFonts w:eastAsia="Arial" w:cs="Arial"/>
          <w:sz w:val="24"/>
          <w:szCs w:val="24"/>
        </w:rPr>
        <w:t xml:space="preserve">ity </w:t>
      </w:r>
      <w:r w:rsidRPr="375AE860" w:rsidR="001D08C3">
        <w:rPr>
          <w:rFonts w:eastAsia="Arial" w:cs="Arial"/>
          <w:sz w:val="24"/>
          <w:szCs w:val="24"/>
        </w:rPr>
        <w:t>c</w:t>
      </w:r>
      <w:r w:rsidRPr="375AE860">
        <w:rPr>
          <w:rFonts w:eastAsia="Arial" w:cs="Arial"/>
          <w:sz w:val="24"/>
          <w:szCs w:val="24"/>
        </w:rPr>
        <w:t>entre within the force’s geographical area</w:t>
      </w:r>
      <w:r w:rsidRPr="375AE860" w:rsidR="001D08C3">
        <w:rPr>
          <w:rFonts w:eastAsia="Arial" w:cs="Arial"/>
          <w:sz w:val="24"/>
          <w:szCs w:val="24"/>
        </w:rPr>
        <w:t>)</w:t>
      </w:r>
      <w:r w:rsidRPr="375AE860">
        <w:rPr>
          <w:rFonts w:eastAsia="Arial" w:cs="Arial"/>
          <w:sz w:val="24"/>
          <w:szCs w:val="24"/>
        </w:rPr>
        <w:t>. This collaboration has provided reassurance and assistance to both licensees and the public when dealing with licensed premises in breach of their conditions. Engagement has also taken place with local authorities to ensure taxi drivers operate within legal requirements, alongside off-licences and other premises undertaking licensable activities.</w:t>
      </w:r>
    </w:p>
    <w:p w:rsidR="00635D28" w:rsidP="375AE860" w:rsidRDefault="3F459F8F" w14:paraId="3ED67689" w14:textId="2231E175">
      <w:pPr>
        <w:spacing w:line="257" w:lineRule="auto"/>
        <w:rPr>
          <w:rFonts w:eastAsia="Arial" w:cs="Arial"/>
          <w:sz w:val="24"/>
          <w:szCs w:val="24"/>
        </w:rPr>
      </w:pPr>
      <w:r w:rsidRPr="375AE860">
        <w:rPr>
          <w:rFonts w:eastAsia="Arial" w:cs="Arial"/>
          <w:sz w:val="24"/>
          <w:szCs w:val="24"/>
        </w:rPr>
        <w:t xml:space="preserve"> </w:t>
      </w:r>
    </w:p>
    <w:p w:rsidR="00635D28" w:rsidP="375AE860" w:rsidRDefault="3F459F8F" w14:paraId="7B24A61C" w14:textId="18A98980">
      <w:pPr>
        <w:spacing w:line="257" w:lineRule="auto"/>
        <w:rPr>
          <w:rFonts w:eastAsia="Arial" w:cs="Arial"/>
          <w:sz w:val="24"/>
          <w:szCs w:val="24"/>
        </w:rPr>
      </w:pPr>
      <w:r w:rsidRPr="099262AC" w:rsidR="3F459F8F">
        <w:rPr>
          <w:rFonts w:eastAsia="Arial" w:cs="Arial"/>
          <w:sz w:val="24"/>
          <w:szCs w:val="24"/>
        </w:rPr>
        <w:t xml:space="preserve">The licensing approach in the East LPA follows that of the West LPA, focusing on early intervention to </w:t>
      </w:r>
      <w:r w:rsidRPr="099262AC" w:rsidR="3F459F8F">
        <w:rPr>
          <w:rFonts w:eastAsia="Arial" w:cs="Arial"/>
          <w:sz w:val="24"/>
          <w:szCs w:val="24"/>
        </w:rPr>
        <w:t>identify</w:t>
      </w:r>
      <w:r w:rsidRPr="099262AC" w:rsidR="3F459F8F">
        <w:rPr>
          <w:rFonts w:eastAsia="Arial" w:cs="Arial"/>
          <w:sz w:val="24"/>
          <w:szCs w:val="24"/>
        </w:rPr>
        <w:t xml:space="preserve"> emerging demand drivers and engaging with premises to improve standards and reduce escalation. Where licensed premises are not promoting the licensing </w:t>
      </w:r>
      <w:r w:rsidRPr="099262AC" w:rsidR="3F459F8F">
        <w:rPr>
          <w:rFonts w:eastAsia="Arial" w:cs="Arial"/>
          <w:sz w:val="24"/>
          <w:szCs w:val="24"/>
        </w:rPr>
        <w:t>objectives</w:t>
      </w:r>
      <w:r w:rsidRPr="099262AC" w:rsidR="3F459F8F">
        <w:rPr>
          <w:rFonts w:eastAsia="Arial" w:cs="Arial"/>
          <w:sz w:val="24"/>
          <w:szCs w:val="24"/>
        </w:rPr>
        <w:t xml:space="preserve"> or suspected of criminality, officers undertake detailed reviews, action plans, and, where </w:t>
      </w:r>
      <w:r w:rsidRPr="099262AC" w:rsidR="3F459F8F">
        <w:rPr>
          <w:rFonts w:eastAsia="Arial" w:cs="Arial"/>
          <w:sz w:val="24"/>
          <w:szCs w:val="24"/>
        </w:rPr>
        <w:t>appropriate</w:t>
      </w:r>
      <w:r w:rsidRPr="099262AC" w:rsidR="3F459F8F">
        <w:rPr>
          <w:rFonts w:eastAsia="Arial" w:cs="Arial"/>
          <w:sz w:val="24"/>
          <w:szCs w:val="24"/>
        </w:rPr>
        <w:t>, take premises to full or expedited hearings.</w:t>
      </w:r>
    </w:p>
    <w:p w:rsidR="00635D28" w:rsidP="375AE860" w:rsidRDefault="3F459F8F" w14:paraId="0F550FD8" w14:textId="1263B98F">
      <w:pPr>
        <w:spacing w:line="257" w:lineRule="auto"/>
        <w:rPr>
          <w:rFonts w:eastAsia="Arial" w:cs="Arial"/>
          <w:sz w:val="24"/>
          <w:szCs w:val="24"/>
        </w:rPr>
      </w:pPr>
      <w:r w:rsidRPr="375AE860">
        <w:rPr>
          <w:rFonts w:eastAsia="Arial" w:cs="Arial"/>
          <w:sz w:val="24"/>
          <w:szCs w:val="24"/>
        </w:rPr>
        <w:t xml:space="preserve"> </w:t>
      </w:r>
    </w:p>
    <w:p w:rsidR="00635D28" w:rsidP="375AE860" w:rsidRDefault="3F459F8F" w14:paraId="6FCDCDA2" w14:textId="5C43D27D">
      <w:pPr>
        <w:spacing w:line="257" w:lineRule="auto"/>
        <w:rPr>
          <w:rFonts w:eastAsia="Arial" w:cs="Arial"/>
          <w:sz w:val="24"/>
          <w:szCs w:val="24"/>
        </w:rPr>
      </w:pPr>
      <w:r w:rsidRPr="375AE860">
        <w:rPr>
          <w:rFonts w:eastAsia="Arial" w:cs="Arial"/>
          <w:sz w:val="24"/>
          <w:szCs w:val="24"/>
        </w:rPr>
        <w:t xml:space="preserve">Examples of this approach include: </w:t>
      </w:r>
    </w:p>
    <w:p w:rsidR="00C70467" w:rsidP="00C70467" w:rsidRDefault="00C70467" w14:paraId="13B293F0" w14:textId="77777777">
      <w:pPr>
        <w:pStyle w:val="Heading3"/>
      </w:pPr>
    </w:p>
    <w:p w:rsidR="00C70467" w:rsidP="00C70467" w:rsidRDefault="00C70467" w14:paraId="1F1365B4" w14:textId="5C751BA6">
      <w:pPr>
        <w:pStyle w:val="Heading3"/>
        <w:rPr>
          <w:rFonts w:eastAsia="Arial" w:cs="Arial"/>
        </w:rPr>
      </w:pPr>
      <w:r>
        <w:t>Newport</w:t>
      </w:r>
      <w:r>
        <w:br/>
      </w:r>
    </w:p>
    <w:p w:rsidRPr="00C70467" w:rsidR="00635D28" w:rsidP="375AE860" w:rsidRDefault="3F459F8F" w14:paraId="29BEA8F2" w14:textId="164590D8">
      <w:pPr>
        <w:spacing w:line="257" w:lineRule="auto"/>
        <w:rPr>
          <w:rFonts w:eastAsia="Arial" w:cs="Arial"/>
          <w:b/>
          <w:bCs/>
          <w:sz w:val="24"/>
          <w:szCs w:val="24"/>
        </w:rPr>
      </w:pPr>
      <w:r w:rsidRPr="00C70467">
        <w:rPr>
          <w:rFonts w:eastAsia="Arial" w:cs="Arial"/>
          <w:b/>
          <w:bCs/>
          <w:sz w:val="24"/>
          <w:szCs w:val="24"/>
        </w:rPr>
        <w:t>Newport City Centre PSPO (Bus Station and surrounding streets)</w:t>
      </w:r>
    </w:p>
    <w:p w:rsidR="00635D28" w:rsidP="00AA4D91" w:rsidRDefault="3F459F8F" w14:paraId="6B8BE326" w14:textId="5A60F528">
      <w:pPr>
        <w:spacing w:line="257" w:lineRule="auto"/>
        <w:jc w:val="both"/>
        <w:rPr>
          <w:rFonts w:eastAsia="Arial" w:cs="Arial"/>
          <w:sz w:val="24"/>
          <w:szCs w:val="24"/>
        </w:rPr>
      </w:pPr>
      <w:r w:rsidRPr="375AE860">
        <w:rPr>
          <w:rFonts w:eastAsia="Arial" w:cs="Arial"/>
          <w:sz w:val="24"/>
          <w:szCs w:val="24"/>
        </w:rPr>
        <w:t xml:space="preserve">A </w:t>
      </w:r>
      <w:r w:rsidRPr="375AE860" w:rsidR="009B7657">
        <w:rPr>
          <w:rFonts w:eastAsia="Arial" w:cs="Arial"/>
          <w:sz w:val="24"/>
          <w:szCs w:val="24"/>
        </w:rPr>
        <w:t>Public Spaces Protection Order (</w:t>
      </w:r>
      <w:r w:rsidRPr="375AE860">
        <w:rPr>
          <w:rFonts w:eastAsia="Arial" w:cs="Arial"/>
          <w:sz w:val="24"/>
          <w:szCs w:val="24"/>
        </w:rPr>
        <w:t>PSPO</w:t>
      </w:r>
      <w:r w:rsidRPr="375AE860" w:rsidR="009B7657">
        <w:rPr>
          <w:rFonts w:eastAsia="Arial" w:cs="Arial"/>
          <w:sz w:val="24"/>
          <w:szCs w:val="24"/>
        </w:rPr>
        <w:t>)</w:t>
      </w:r>
      <w:r w:rsidRPr="375AE860">
        <w:rPr>
          <w:rFonts w:eastAsia="Arial" w:cs="Arial"/>
          <w:sz w:val="24"/>
          <w:szCs w:val="24"/>
        </w:rPr>
        <w:t xml:space="preserve"> is in place in Newport City Centre due to street drinking and increased ASB. Taking a multi-agency approach, licensing officers worked with Newport City Council, Newport Bus, local councillors, and the neighbourhood team to identify ways to reduce alcohol-related ASB. Officers visited off-licences following intelligence that they were serving single cans to street drinkers, despite them being intoxicated. As a result, these premises, when faced with a licence review, ceased selling to intoxicated individuals and no longer sell single cans, leading to a marked reduction in ASB at the bus station.</w:t>
      </w:r>
    </w:p>
    <w:p w:rsidR="00635D28" w:rsidP="00AA4D91" w:rsidRDefault="3F459F8F" w14:paraId="4214015C" w14:textId="56B50A54">
      <w:pPr>
        <w:spacing w:line="257" w:lineRule="auto"/>
        <w:jc w:val="both"/>
        <w:rPr>
          <w:rFonts w:eastAsia="Arial" w:cs="Arial"/>
          <w:sz w:val="24"/>
          <w:szCs w:val="24"/>
        </w:rPr>
      </w:pPr>
      <w:r w:rsidRPr="0EBA9722">
        <w:rPr>
          <w:rFonts w:eastAsia="Arial" w:cs="Arial"/>
          <w:sz w:val="24"/>
          <w:szCs w:val="24"/>
        </w:rPr>
        <w:t xml:space="preserve"> </w:t>
      </w:r>
    </w:p>
    <w:p w:rsidRPr="00C70467" w:rsidR="00635D28" w:rsidP="00AA4D91" w:rsidRDefault="3F459F8F" w14:paraId="5C946F19" w14:textId="5CDB75B1">
      <w:pPr>
        <w:spacing w:line="257" w:lineRule="auto"/>
        <w:jc w:val="both"/>
        <w:rPr>
          <w:rFonts w:eastAsia="Arial" w:cs="Arial"/>
          <w:b/>
          <w:bCs/>
          <w:sz w:val="24"/>
          <w:szCs w:val="24"/>
        </w:rPr>
      </w:pPr>
      <w:r w:rsidRPr="00C70467">
        <w:rPr>
          <w:rFonts w:eastAsia="Arial" w:cs="Arial"/>
          <w:b/>
          <w:bCs/>
          <w:sz w:val="24"/>
          <w:szCs w:val="24"/>
        </w:rPr>
        <w:t>Royal Albert</w:t>
      </w:r>
    </w:p>
    <w:p w:rsidR="00635D28" w:rsidP="00AA4D91" w:rsidRDefault="3F459F8F" w14:paraId="4C65F33F" w14:textId="2BEED4EF">
      <w:pPr>
        <w:spacing w:line="257" w:lineRule="auto"/>
        <w:jc w:val="both"/>
        <w:rPr>
          <w:rFonts w:eastAsia="Arial" w:cs="Arial"/>
          <w:sz w:val="24"/>
          <w:szCs w:val="24"/>
        </w:rPr>
      </w:pPr>
      <w:r w:rsidRPr="375AE860">
        <w:rPr>
          <w:rFonts w:eastAsia="Arial" w:cs="Arial"/>
          <w:sz w:val="24"/>
          <w:szCs w:val="24"/>
        </w:rPr>
        <w:t xml:space="preserve">The Royal Albert had been a concern due to </w:t>
      </w:r>
      <w:r w:rsidR="009A6D16">
        <w:rPr>
          <w:rFonts w:eastAsia="Arial" w:cs="Arial"/>
          <w:sz w:val="24"/>
          <w:szCs w:val="24"/>
        </w:rPr>
        <w:t xml:space="preserve">number of </w:t>
      </w:r>
      <w:r w:rsidRPr="375AE860">
        <w:rPr>
          <w:rFonts w:eastAsia="Arial" w:cs="Arial"/>
          <w:sz w:val="24"/>
          <w:szCs w:val="24"/>
        </w:rPr>
        <w:t xml:space="preserve">incidents </w:t>
      </w:r>
      <w:r w:rsidR="009A6D16">
        <w:rPr>
          <w:rFonts w:eastAsia="Arial" w:cs="Arial"/>
          <w:sz w:val="24"/>
          <w:szCs w:val="24"/>
        </w:rPr>
        <w:t xml:space="preserve">including a violent disorder. </w:t>
      </w:r>
      <w:r w:rsidRPr="375AE860">
        <w:rPr>
          <w:rFonts w:eastAsia="Arial" w:cs="Arial"/>
          <w:sz w:val="24"/>
          <w:szCs w:val="24"/>
        </w:rPr>
        <w:t xml:space="preserve">A thorough review of the licensee’s CCTV revealed numerous serious breaches. The licence holder was unwilling to cooperate with the police and refused to hand over key evidence, resulting in the seizure of the hard drive. An expedited </w:t>
      </w:r>
      <w:r w:rsidRPr="375AE860">
        <w:rPr>
          <w:rFonts w:eastAsia="Arial" w:cs="Arial"/>
          <w:sz w:val="24"/>
          <w:szCs w:val="24"/>
        </w:rPr>
        <w:t>review led to the licence being revoked and the premises closed. The licensee appealed, but the</w:t>
      </w:r>
      <w:r w:rsidRPr="375AE860" w:rsidR="00B81E12">
        <w:rPr>
          <w:rFonts w:eastAsia="Arial" w:cs="Arial"/>
          <w:sz w:val="24"/>
          <w:szCs w:val="24"/>
        </w:rPr>
        <w:t xml:space="preserve"> licensing</w:t>
      </w:r>
      <w:r w:rsidRPr="375AE860">
        <w:rPr>
          <w:rFonts w:eastAsia="Arial" w:cs="Arial"/>
          <w:sz w:val="24"/>
          <w:szCs w:val="24"/>
        </w:rPr>
        <w:t xml:space="preserve"> committee upheld the decision in favour of Gwent Police and Newport City Council (NCC). Councillors and the legal barrister were impressed by the fast turnaround and the large quantity of evidence provided.</w:t>
      </w:r>
    </w:p>
    <w:p w:rsidRPr="00C70467" w:rsidR="00635D28" w:rsidP="00AA4D91" w:rsidRDefault="3F459F8F" w14:paraId="5B64D0DC" w14:textId="32528DDF">
      <w:pPr>
        <w:spacing w:line="257" w:lineRule="auto"/>
        <w:jc w:val="both"/>
        <w:rPr>
          <w:rFonts w:eastAsia="Arial" w:cs="Arial"/>
          <w:b/>
          <w:bCs/>
          <w:sz w:val="24"/>
          <w:szCs w:val="24"/>
        </w:rPr>
      </w:pPr>
      <w:r w:rsidRPr="00C70467">
        <w:rPr>
          <w:rFonts w:eastAsia="Arial" w:cs="Arial"/>
          <w:b/>
          <w:bCs/>
          <w:sz w:val="24"/>
          <w:szCs w:val="24"/>
        </w:rPr>
        <w:t xml:space="preserve"> </w:t>
      </w:r>
    </w:p>
    <w:p w:rsidRPr="00C70467" w:rsidR="00635D28" w:rsidP="00AA4D91" w:rsidRDefault="3F459F8F" w14:paraId="2CA236A7" w14:textId="7D5F9703">
      <w:pPr>
        <w:spacing w:line="257" w:lineRule="auto"/>
        <w:jc w:val="both"/>
        <w:rPr>
          <w:rFonts w:eastAsia="Arial" w:cs="Arial"/>
          <w:b/>
          <w:bCs/>
          <w:sz w:val="24"/>
          <w:szCs w:val="24"/>
        </w:rPr>
      </w:pPr>
      <w:r w:rsidRPr="00C70467">
        <w:rPr>
          <w:rFonts w:eastAsia="Arial" w:cs="Arial"/>
          <w:b/>
          <w:bCs/>
          <w:sz w:val="24"/>
          <w:szCs w:val="24"/>
        </w:rPr>
        <w:t>The Neon</w:t>
      </w:r>
    </w:p>
    <w:p w:rsidR="00635D28" w:rsidP="00AA4D91" w:rsidRDefault="3F459F8F" w14:paraId="2A9F448F" w14:textId="2A09CEB3">
      <w:pPr>
        <w:spacing w:line="257" w:lineRule="auto"/>
        <w:jc w:val="both"/>
        <w:rPr>
          <w:rFonts w:eastAsia="Arial" w:cs="Arial"/>
          <w:sz w:val="24"/>
          <w:szCs w:val="24"/>
        </w:rPr>
      </w:pPr>
      <w:r w:rsidRPr="375AE860">
        <w:rPr>
          <w:rFonts w:eastAsia="Arial" w:cs="Arial"/>
          <w:sz w:val="24"/>
          <w:szCs w:val="24"/>
        </w:rPr>
        <w:t xml:space="preserve">Officers received intelligence </w:t>
      </w:r>
      <w:r w:rsidR="004772D3">
        <w:rPr>
          <w:rFonts w:eastAsia="Arial" w:cs="Arial"/>
          <w:sz w:val="24"/>
          <w:szCs w:val="24"/>
        </w:rPr>
        <w:t>about an event involving underage individuals</w:t>
      </w:r>
      <w:r w:rsidRPr="375AE860">
        <w:rPr>
          <w:rFonts w:eastAsia="Arial" w:cs="Arial"/>
          <w:sz w:val="24"/>
          <w:szCs w:val="24"/>
        </w:rPr>
        <w:t xml:space="preserve">. A meeting with the owners and </w:t>
      </w:r>
      <w:r w:rsidRPr="375AE860" w:rsidR="006B11FB">
        <w:rPr>
          <w:rFonts w:eastAsia="Arial" w:cs="Arial"/>
          <w:sz w:val="24"/>
          <w:szCs w:val="24"/>
        </w:rPr>
        <w:t>Designated Premises Supervisor (</w:t>
      </w:r>
      <w:r w:rsidRPr="375AE860">
        <w:rPr>
          <w:rFonts w:eastAsia="Arial" w:cs="Arial"/>
          <w:sz w:val="24"/>
          <w:szCs w:val="24"/>
        </w:rPr>
        <w:t>DPS</w:t>
      </w:r>
      <w:r w:rsidRPr="375AE860" w:rsidR="006B11FB">
        <w:rPr>
          <w:rFonts w:eastAsia="Arial" w:cs="Arial"/>
          <w:sz w:val="24"/>
          <w:szCs w:val="24"/>
        </w:rPr>
        <w:t>)</w:t>
      </w:r>
      <w:r w:rsidRPr="375AE860">
        <w:rPr>
          <w:rFonts w:eastAsia="Arial" w:cs="Arial"/>
          <w:sz w:val="24"/>
          <w:szCs w:val="24"/>
        </w:rPr>
        <w:t xml:space="preserve"> led to the event’s immediate cancellation. On another occasion, a large cannabis factory was found at the premises, resulting in the licence being revoked and the premises shut down.</w:t>
      </w:r>
    </w:p>
    <w:p w:rsidR="00635D28" w:rsidP="00AA4D91" w:rsidRDefault="3F459F8F" w14:paraId="258FCBFB" w14:textId="5C13FDF1">
      <w:pPr>
        <w:spacing w:line="257" w:lineRule="auto"/>
        <w:jc w:val="both"/>
        <w:rPr>
          <w:rFonts w:eastAsia="Arial" w:cs="Arial"/>
          <w:sz w:val="24"/>
          <w:szCs w:val="24"/>
        </w:rPr>
      </w:pPr>
      <w:r w:rsidRPr="375AE860">
        <w:rPr>
          <w:rFonts w:eastAsia="Arial" w:cs="Arial"/>
          <w:sz w:val="24"/>
          <w:szCs w:val="24"/>
        </w:rPr>
        <w:t xml:space="preserve"> </w:t>
      </w:r>
    </w:p>
    <w:p w:rsidRPr="00C70467" w:rsidR="00635D28" w:rsidP="00AA4D91" w:rsidRDefault="3F459F8F" w14:paraId="14B2D739" w14:textId="65A732B8">
      <w:pPr>
        <w:spacing w:line="257" w:lineRule="auto"/>
        <w:jc w:val="both"/>
        <w:rPr>
          <w:rFonts w:eastAsia="Arial" w:cs="Arial"/>
          <w:b/>
          <w:bCs/>
          <w:sz w:val="24"/>
          <w:szCs w:val="24"/>
        </w:rPr>
      </w:pPr>
      <w:r w:rsidRPr="00C70467">
        <w:rPr>
          <w:rFonts w:eastAsia="Arial" w:cs="Arial"/>
          <w:b/>
          <w:bCs/>
          <w:sz w:val="24"/>
          <w:szCs w:val="24"/>
        </w:rPr>
        <w:t>The Greyhound</w:t>
      </w:r>
      <w:r w:rsidRPr="375AE860">
        <w:rPr>
          <w:rFonts w:eastAsia="Arial" w:cs="Arial"/>
          <w:sz w:val="24"/>
          <w:szCs w:val="24"/>
        </w:rPr>
        <w:t xml:space="preserve"> </w:t>
      </w:r>
    </w:p>
    <w:p w:rsidR="00635D28" w:rsidP="00AA4D91" w:rsidRDefault="3F459F8F" w14:paraId="5CE59824" w14:textId="45D8955A">
      <w:pPr>
        <w:spacing w:line="257" w:lineRule="auto"/>
        <w:jc w:val="both"/>
        <w:rPr>
          <w:rFonts w:eastAsia="Arial" w:cs="Arial"/>
          <w:sz w:val="24"/>
          <w:szCs w:val="24"/>
        </w:rPr>
      </w:pPr>
      <w:r w:rsidRPr="375AE860">
        <w:rPr>
          <w:rFonts w:eastAsia="Arial" w:cs="Arial"/>
          <w:sz w:val="24"/>
          <w:szCs w:val="24"/>
        </w:rPr>
        <w:t xml:space="preserve">An expedited review was conducted following a serious crime where an underage female gained access to the premises unchallenged by </w:t>
      </w:r>
      <w:r w:rsidRPr="375AE860" w:rsidR="00BB5A54">
        <w:rPr>
          <w:rFonts w:eastAsia="Arial" w:cs="Arial"/>
          <w:sz w:val="24"/>
          <w:szCs w:val="24"/>
        </w:rPr>
        <w:t>Security Industry Authority (</w:t>
      </w:r>
      <w:r w:rsidRPr="375AE860">
        <w:rPr>
          <w:rFonts w:eastAsia="Arial" w:cs="Arial"/>
          <w:sz w:val="24"/>
          <w:szCs w:val="24"/>
        </w:rPr>
        <w:t>SIA</w:t>
      </w:r>
      <w:r w:rsidRPr="375AE860" w:rsidR="00BB5A54">
        <w:rPr>
          <w:rFonts w:eastAsia="Arial" w:cs="Arial"/>
          <w:sz w:val="24"/>
          <w:szCs w:val="24"/>
        </w:rPr>
        <w:t>)</w:t>
      </w:r>
      <w:r w:rsidRPr="375AE860">
        <w:rPr>
          <w:rFonts w:eastAsia="Arial" w:cs="Arial"/>
          <w:sz w:val="24"/>
          <w:szCs w:val="24"/>
        </w:rPr>
        <w:t xml:space="preserve"> staff and was served alcohol. The same evening</w:t>
      </w:r>
      <w:r w:rsidR="004772D3">
        <w:rPr>
          <w:rFonts w:eastAsia="Arial" w:cs="Arial"/>
          <w:sz w:val="24"/>
          <w:szCs w:val="24"/>
        </w:rPr>
        <w:t xml:space="preserve">, an unrelated serious sexual assault </w:t>
      </w:r>
      <w:r w:rsidRPr="375AE860" w:rsidR="00EA7E1D">
        <w:rPr>
          <w:rFonts w:eastAsia="Arial" w:cs="Arial"/>
          <w:sz w:val="24"/>
          <w:szCs w:val="24"/>
        </w:rPr>
        <w:t>was reported to police</w:t>
      </w:r>
      <w:r w:rsidRPr="375AE860">
        <w:rPr>
          <w:rFonts w:eastAsia="Arial" w:cs="Arial"/>
          <w:sz w:val="24"/>
          <w:szCs w:val="24"/>
        </w:rPr>
        <w:t>. The management minimised the incident to attending officers. An application to revoke the licence was made, but the owners voluntarily closed. The licence remained active, and further stringent conditions were added, reducing their opening hours. No serious incidents have occurred since.</w:t>
      </w:r>
    </w:p>
    <w:p w:rsidR="00635D28" w:rsidP="00AA4D91" w:rsidRDefault="3F459F8F" w14:paraId="3E32B015" w14:textId="1A5DA4F1">
      <w:pPr>
        <w:spacing w:line="257" w:lineRule="auto"/>
        <w:jc w:val="both"/>
        <w:rPr>
          <w:rFonts w:eastAsia="Arial" w:cs="Arial"/>
          <w:sz w:val="24"/>
          <w:szCs w:val="24"/>
        </w:rPr>
      </w:pPr>
      <w:r w:rsidRPr="375AE860">
        <w:rPr>
          <w:rFonts w:eastAsia="Arial" w:cs="Arial"/>
          <w:sz w:val="24"/>
          <w:szCs w:val="24"/>
        </w:rPr>
        <w:t xml:space="preserve"> </w:t>
      </w:r>
    </w:p>
    <w:p w:rsidRPr="00C70467" w:rsidR="00635D28" w:rsidP="00AA4D91" w:rsidRDefault="3F459F8F" w14:paraId="2B066F92" w14:textId="117CBA4B">
      <w:pPr>
        <w:spacing w:line="257" w:lineRule="auto"/>
        <w:jc w:val="both"/>
        <w:rPr>
          <w:rFonts w:eastAsia="Arial" w:cs="Arial"/>
          <w:b/>
          <w:bCs/>
          <w:sz w:val="24"/>
          <w:szCs w:val="24"/>
        </w:rPr>
      </w:pPr>
      <w:r w:rsidRPr="00C70467">
        <w:rPr>
          <w:rFonts w:eastAsia="Arial" w:cs="Arial"/>
          <w:b/>
          <w:bCs/>
          <w:sz w:val="24"/>
          <w:szCs w:val="24"/>
        </w:rPr>
        <w:t>Bar Amber</w:t>
      </w:r>
    </w:p>
    <w:p w:rsidR="00635D28" w:rsidP="00AA4D91" w:rsidRDefault="3F459F8F" w14:paraId="6F5EEF44" w14:textId="1F8147FA">
      <w:pPr>
        <w:spacing w:line="257" w:lineRule="auto"/>
        <w:jc w:val="both"/>
        <w:rPr>
          <w:rFonts w:eastAsia="Arial" w:cs="Arial"/>
          <w:sz w:val="24"/>
          <w:szCs w:val="24"/>
        </w:rPr>
      </w:pPr>
      <w:r w:rsidRPr="375AE860">
        <w:rPr>
          <w:rFonts w:eastAsia="Arial" w:cs="Arial"/>
          <w:sz w:val="24"/>
          <w:szCs w:val="24"/>
        </w:rPr>
        <w:t>Primarily associated with Newport County Football fans, concerns were raised about management, especially SIA door staff, following an incident of violent disorder on a match day. CCTV proved staff allowed the disorder to continue without intervention. An urgent meeting and action plan were drafted, but the premises surrendered their licence and closed, citing costs.</w:t>
      </w:r>
    </w:p>
    <w:p w:rsidR="375AE860" w:rsidP="00AA4D91" w:rsidRDefault="375AE860" w14:paraId="69D8C0AC" w14:textId="65ACD1DF">
      <w:pPr>
        <w:spacing w:line="257" w:lineRule="auto"/>
        <w:jc w:val="both"/>
        <w:rPr>
          <w:rFonts w:eastAsia="Arial" w:cs="Arial"/>
          <w:sz w:val="24"/>
          <w:szCs w:val="24"/>
        </w:rPr>
      </w:pPr>
    </w:p>
    <w:p w:rsidRPr="00C70467" w:rsidR="00635D28" w:rsidP="00AA4D91" w:rsidRDefault="3F459F8F" w14:paraId="4E53C394" w14:textId="2A647E0B">
      <w:pPr>
        <w:spacing w:line="257" w:lineRule="auto"/>
        <w:jc w:val="both"/>
        <w:rPr>
          <w:rFonts w:eastAsia="Arial" w:cs="Arial"/>
          <w:b/>
          <w:bCs/>
          <w:sz w:val="24"/>
          <w:szCs w:val="24"/>
        </w:rPr>
      </w:pPr>
      <w:r w:rsidRPr="00C70467">
        <w:rPr>
          <w:rFonts w:eastAsia="Arial" w:cs="Arial"/>
          <w:b/>
          <w:bCs/>
          <w:sz w:val="24"/>
          <w:szCs w:val="24"/>
        </w:rPr>
        <w:t>Vibez Super Club</w:t>
      </w:r>
    </w:p>
    <w:p w:rsidR="00635D28" w:rsidP="00AA4D91" w:rsidRDefault="3F459F8F" w14:paraId="000123E2" w14:textId="16B86903">
      <w:pPr>
        <w:spacing w:line="257" w:lineRule="auto"/>
        <w:jc w:val="both"/>
        <w:rPr>
          <w:rFonts w:eastAsia="Arial" w:cs="Arial"/>
          <w:sz w:val="24"/>
          <w:szCs w:val="24"/>
        </w:rPr>
      </w:pPr>
      <w:r w:rsidRPr="375AE860">
        <w:rPr>
          <w:rFonts w:eastAsia="Arial" w:cs="Arial"/>
          <w:sz w:val="24"/>
          <w:szCs w:val="24"/>
        </w:rPr>
        <w:t>Officers identified poor searching practices by SIA staff through covert and overt patrols, CCTV checks, and premises visits. It was clear that patrons were being allowed in with bags without being searched. Furthermore, CCTV footage showed items suspected to be drugs being passed through the fencing into the smoking area. Several partnership meetings took place with Newport City Council (NCC), the owners, managers, and the company providing SIA door staff. These meetings resulted in action plans, stricter conditions around searching patrons, and changes to operating hours. SIA staff were replaced with a new door management team, and the hours were reduced. The premises recently closed but has since reopened under a new name with clear mechanisms in place to manage the issues raised.</w:t>
      </w:r>
    </w:p>
    <w:p w:rsidR="00635D28" w:rsidP="00AA4D91" w:rsidRDefault="3F459F8F" w14:paraId="71506012" w14:textId="6658117D">
      <w:pPr>
        <w:spacing w:line="257" w:lineRule="auto"/>
        <w:jc w:val="both"/>
        <w:rPr>
          <w:rFonts w:eastAsia="Arial" w:cs="Arial"/>
          <w:sz w:val="24"/>
          <w:szCs w:val="24"/>
        </w:rPr>
      </w:pPr>
      <w:r w:rsidRPr="375AE860">
        <w:rPr>
          <w:rFonts w:eastAsia="Arial" w:cs="Arial"/>
          <w:sz w:val="24"/>
          <w:szCs w:val="24"/>
        </w:rPr>
        <w:t xml:space="preserve"> </w:t>
      </w:r>
    </w:p>
    <w:p w:rsidR="00635D28" w:rsidP="00AA4D91" w:rsidRDefault="3F459F8F" w14:paraId="2248094B" w14:textId="0C82F54E">
      <w:pPr>
        <w:pStyle w:val="Heading3"/>
        <w:jc w:val="both"/>
      </w:pPr>
      <w:r w:rsidRPr="375AE860">
        <w:t>Monmouthshire</w:t>
      </w:r>
    </w:p>
    <w:p w:rsidR="00635D28" w:rsidP="00AA4D91" w:rsidRDefault="3F459F8F" w14:paraId="08EDDF17" w14:textId="2221245C">
      <w:pPr>
        <w:spacing w:line="257" w:lineRule="auto"/>
        <w:jc w:val="both"/>
        <w:rPr>
          <w:rFonts w:eastAsia="Arial" w:cs="Arial"/>
          <w:sz w:val="24"/>
          <w:szCs w:val="24"/>
        </w:rPr>
      </w:pPr>
      <w:r w:rsidRPr="375AE860">
        <w:rPr>
          <w:rFonts w:eastAsia="Arial" w:cs="Arial"/>
          <w:sz w:val="24"/>
          <w:szCs w:val="24"/>
        </w:rPr>
        <w:t xml:space="preserve"> </w:t>
      </w:r>
    </w:p>
    <w:p w:rsidRPr="00C70467" w:rsidR="00635D28" w:rsidP="00AA4D91" w:rsidRDefault="3F459F8F" w14:paraId="39500A25" w14:textId="6107B5E5">
      <w:pPr>
        <w:spacing w:line="257" w:lineRule="auto"/>
        <w:jc w:val="both"/>
        <w:rPr>
          <w:rFonts w:eastAsia="Arial" w:cs="Arial"/>
          <w:b/>
          <w:bCs/>
          <w:sz w:val="24"/>
          <w:szCs w:val="24"/>
        </w:rPr>
      </w:pPr>
      <w:r w:rsidRPr="00C70467">
        <w:rPr>
          <w:rFonts w:eastAsia="Arial" w:cs="Arial"/>
          <w:b/>
          <w:bCs/>
          <w:sz w:val="24"/>
          <w:szCs w:val="24"/>
        </w:rPr>
        <w:t xml:space="preserve">Five </w:t>
      </w:r>
      <w:proofErr w:type="spellStart"/>
      <w:r w:rsidRPr="00C70467">
        <w:rPr>
          <w:rFonts w:eastAsia="Arial" w:cs="Arial"/>
          <w:b/>
          <w:bCs/>
          <w:sz w:val="24"/>
          <w:szCs w:val="24"/>
        </w:rPr>
        <w:t>Alls</w:t>
      </w:r>
      <w:proofErr w:type="spellEnd"/>
      <w:r w:rsidRPr="00C70467">
        <w:rPr>
          <w:rFonts w:eastAsia="Arial" w:cs="Arial"/>
          <w:b/>
          <w:bCs/>
          <w:sz w:val="24"/>
          <w:szCs w:val="24"/>
        </w:rPr>
        <w:t xml:space="preserve"> Inn, Chepstow</w:t>
      </w:r>
    </w:p>
    <w:p w:rsidR="00635D28" w:rsidP="00AA4D91" w:rsidRDefault="3F459F8F" w14:paraId="03201A95" w14:textId="00A6F057">
      <w:pPr>
        <w:spacing w:line="257" w:lineRule="auto"/>
        <w:jc w:val="both"/>
        <w:rPr>
          <w:rFonts w:eastAsia="Arial" w:cs="Arial"/>
          <w:sz w:val="24"/>
          <w:szCs w:val="24"/>
        </w:rPr>
      </w:pPr>
      <w:r w:rsidRPr="114580A3" w:rsidR="28666CFC">
        <w:rPr>
          <w:rFonts w:eastAsia="Arial" w:cs="Arial"/>
          <w:sz w:val="24"/>
          <w:szCs w:val="24"/>
        </w:rPr>
        <w:t xml:space="preserve">Concerns </w:t>
      </w:r>
      <w:r w:rsidRPr="114580A3" w:rsidR="7737FA60">
        <w:rPr>
          <w:rFonts w:eastAsia="Arial" w:cs="Arial"/>
          <w:sz w:val="24"/>
          <w:szCs w:val="24"/>
        </w:rPr>
        <w:t>around</w:t>
      </w:r>
      <w:r w:rsidRPr="114580A3" w:rsidR="28666CFC">
        <w:rPr>
          <w:rFonts w:eastAsia="Arial" w:cs="Arial"/>
          <w:sz w:val="24"/>
          <w:szCs w:val="24"/>
        </w:rPr>
        <w:t xml:space="preserve"> </w:t>
      </w:r>
      <w:bookmarkStart w:name="_Int_qNjR6EoK" w:id="1447992620"/>
      <w:r w:rsidRPr="114580A3" w:rsidR="28666CFC">
        <w:rPr>
          <w:rFonts w:eastAsia="Arial" w:cs="Arial"/>
          <w:sz w:val="24"/>
          <w:szCs w:val="24"/>
        </w:rPr>
        <w:t>possible drug</w:t>
      </w:r>
      <w:bookmarkEnd w:id="1447992620"/>
      <w:r w:rsidRPr="114580A3" w:rsidR="28666CFC">
        <w:rPr>
          <w:rFonts w:eastAsia="Arial" w:cs="Arial"/>
          <w:sz w:val="24"/>
          <w:szCs w:val="24"/>
        </w:rPr>
        <w:t xml:space="preserve"> use and supply at the premises</w:t>
      </w:r>
      <w:r w:rsidRPr="114580A3" w:rsidR="7737FA60">
        <w:rPr>
          <w:rFonts w:eastAsia="Arial" w:cs="Arial"/>
          <w:sz w:val="24"/>
          <w:szCs w:val="24"/>
        </w:rPr>
        <w:t xml:space="preserve"> were raised</w:t>
      </w:r>
      <w:r w:rsidRPr="114580A3" w:rsidR="28666CFC">
        <w:rPr>
          <w:rFonts w:eastAsia="Arial" w:cs="Arial"/>
          <w:sz w:val="24"/>
          <w:szCs w:val="24"/>
        </w:rPr>
        <w:t xml:space="preserve">, along with reports of lock-ins. </w:t>
      </w:r>
      <w:r w:rsidRPr="114580A3" w:rsidR="7737FA60">
        <w:rPr>
          <w:rFonts w:eastAsia="Arial" w:cs="Arial"/>
          <w:sz w:val="24"/>
          <w:szCs w:val="24"/>
        </w:rPr>
        <w:t>O</w:t>
      </w:r>
      <w:r w:rsidRPr="114580A3" w:rsidR="28666CFC">
        <w:rPr>
          <w:rFonts w:eastAsia="Arial" w:cs="Arial"/>
          <w:sz w:val="24"/>
          <w:szCs w:val="24"/>
        </w:rPr>
        <w:t xml:space="preserve">fficers discovered a lock-in </w:t>
      </w:r>
      <w:r w:rsidRPr="114580A3" w:rsidR="7737FA60">
        <w:rPr>
          <w:rFonts w:eastAsia="Arial" w:cs="Arial"/>
          <w:sz w:val="24"/>
          <w:szCs w:val="24"/>
        </w:rPr>
        <w:t xml:space="preserve">on one weekend, </w:t>
      </w:r>
      <w:r w:rsidRPr="114580A3" w:rsidR="28666CFC">
        <w:rPr>
          <w:rFonts w:eastAsia="Arial" w:cs="Arial"/>
          <w:sz w:val="24"/>
          <w:szCs w:val="24"/>
        </w:rPr>
        <w:t xml:space="preserve">and </w:t>
      </w:r>
      <w:bookmarkStart w:name="_Int_yYCe0lYe" w:id="1292388997"/>
      <w:r w:rsidRPr="114580A3" w:rsidR="28666CFC">
        <w:rPr>
          <w:rFonts w:eastAsia="Arial" w:cs="Arial"/>
          <w:sz w:val="24"/>
          <w:szCs w:val="24"/>
        </w:rPr>
        <w:t>what appeared to be Class</w:t>
      </w:r>
      <w:bookmarkEnd w:id="1292388997"/>
      <w:r w:rsidRPr="114580A3" w:rsidR="28666CFC">
        <w:rPr>
          <w:rFonts w:eastAsia="Arial" w:cs="Arial"/>
          <w:sz w:val="24"/>
          <w:szCs w:val="24"/>
        </w:rPr>
        <w:t xml:space="preserve"> A drugs on the premises. An immediate meeting was arranged with Monmouthshire Council Licensing, the license holding company, and their solicitors. Following extensive mediation, the landlord was removed, and </w:t>
      </w:r>
      <w:r w:rsidRPr="114580A3" w:rsidR="28666CFC">
        <w:rPr>
          <w:rFonts w:eastAsia="Arial" w:cs="Arial"/>
          <w:sz w:val="24"/>
          <w:szCs w:val="24"/>
        </w:rPr>
        <w:t>additional</w:t>
      </w:r>
      <w:r w:rsidRPr="114580A3" w:rsidR="28666CFC">
        <w:rPr>
          <w:rFonts w:eastAsia="Arial" w:cs="Arial"/>
          <w:sz w:val="24"/>
          <w:szCs w:val="24"/>
        </w:rPr>
        <w:t xml:space="preserve"> strict conditions were imposed on the license along with an action plan. This situation is being closely </w:t>
      </w:r>
      <w:r w:rsidRPr="114580A3" w:rsidR="28666CFC">
        <w:rPr>
          <w:rFonts w:eastAsia="Arial" w:cs="Arial"/>
          <w:sz w:val="24"/>
          <w:szCs w:val="24"/>
        </w:rPr>
        <w:t>monitored</w:t>
      </w:r>
      <w:r w:rsidRPr="114580A3" w:rsidR="28666CFC">
        <w:rPr>
          <w:rFonts w:eastAsia="Arial" w:cs="Arial"/>
          <w:sz w:val="24"/>
          <w:szCs w:val="24"/>
        </w:rPr>
        <w:t>, and any deviation will result in an application to revoke the licence.</w:t>
      </w:r>
    </w:p>
    <w:p w:rsidR="00635D28" w:rsidP="00AA4D91" w:rsidRDefault="3F459F8F" w14:paraId="3E0CA328" w14:textId="33F84DD7">
      <w:pPr>
        <w:spacing w:line="257" w:lineRule="auto"/>
        <w:jc w:val="both"/>
        <w:rPr>
          <w:rFonts w:eastAsia="Arial" w:cs="Arial"/>
          <w:sz w:val="24"/>
          <w:szCs w:val="24"/>
        </w:rPr>
      </w:pPr>
      <w:r w:rsidRPr="375AE860">
        <w:rPr>
          <w:rFonts w:eastAsia="Arial" w:cs="Arial"/>
          <w:sz w:val="24"/>
          <w:szCs w:val="24"/>
        </w:rPr>
        <w:t xml:space="preserve"> </w:t>
      </w:r>
    </w:p>
    <w:p w:rsidRPr="00C70467" w:rsidR="00635D28" w:rsidP="00AA4D91" w:rsidRDefault="3F459F8F" w14:paraId="13317D55" w14:textId="2EB5535D">
      <w:pPr>
        <w:spacing w:line="257" w:lineRule="auto"/>
        <w:jc w:val="both"/>
        <w:rPr>
          <w:rFonts w:eastAsia="Arial" w:cs="Arial"/>
          <w:b/>
          <w:bCs/>
          <w:sz w:val="24"/>
          <w:szCs w:val="24"/>
        </w:rPr>
      </w:pPr>
      <w:r w:rsidRPr="00C70467">
        <w:rPr>
          <w:rFonts w:eastAsia="Arial" w:cs="Arial"/>
          <w:b/>
          <w:bCs/>
          <w:sz w:val="24"/>
          <w:szCs w:val="24"/>
        </w:rPr>
        <w:t xml:space="preserve">White Hart, </w:t>
      </w:r>
      <w:proofErr w:type="spellStart"/>
      <w:r w:rsidRPr="00C70467">
        <w:rPr>
          <w:rFonts w:eastAsia="Arial" w:cs="Arial"/>
          <w:b/>
          <w:bCs/>
          <w:sz w:val="24"/>
          <w:szCs w:val="24"/>
        </w:rPr>
        <w:t>Llangybi</w:t>
      </w:r>
      <w:proofErr w:type="spellEnd"/>
    </w:p>
    <w:p w:rsidR="00635D28" w:rsidP="00AA4D91" w:rsidRDefault="3F459F8F" w14:paraId="6F9E179B" w14:textId="75CC4BE9">
      <w:pPr>
        <w:spacing w:line="257" w:lineRule="auto"/>
        <w:jc w:val="both"/>
        <w:rPr>
          <w:rFonts w:eastAsia="Arial" w:cs="Arial"/>
          <w:sz w:val="24"/>
          <w:szCs w:val="24"/>
        </w:rPr>
      </w:pPr>
      <w:r w:rsidRPr="375AE860">
        <w:rPr>
          <w:rFonts w:eastAsia="Arial" w:cs="Arial"/>
          <w:sz w:val="24"/>
          <w:szCs w:val="24"/>
        </w:rPr>
        <w:t xml:space="preserve">Underage staff were </w:t>
      </w:r>
      <w:r w:rsidR="004772D3">
        <w:rPr>
          <w:rFonts w:eastAsia="Arial" w:cs="Arial"/>
          <w:sz w:val="24"/>
          <w:szCs w:val="24"/>
        </w:rPr>
        <w:t>being allowed to</w:t>
      </w:r>
      <w:r w:rsidRPr="375AE860">
        <w:rPr>
          <w:rFonts w:eastAsia="Arial" w:cs="Arial"/>
          <w:sz w:val="24"/>
          <w:szCs w:val="24"/>
        </w:rPr>
        <w:t xml:space="preserve"> drink on the premises. On one occasion, an underage female staff member became intoxicated and later reported a sexual assault</w:t>
      </w:r>
      <w:r w:rsidR="004772D3">
        <w:rPr>
          <w:rFonts w:eastAsia="Arial" w:cs="Arial"/>
          <w:sz w:val="24"/>
          <w:szCs w:val="24"/>
        </w:rPr>
        <w:t xml:space="preserve"> to police</w:t>
      </w:r>
      <w:r w:rsidRPr="375AE860">
        <w:rPr>
          <w:rFonts w:eastAsia="Arial" w:cs="Arial"/>
          <w:sz w:val="24"/>
          <w:szCs w:val="24"/>
        </w:rPr>
        <w:t>. Officers mediated with Monmouthshire Council and the premises licence holder, intending to take the premises to review. However, stricter conditions were agreed upon just before the review.</w:t>
      </w:r>
    </w:p>
    <w:p w:rsidR="00635D28" w:rsidP="00AA4D91" w:rsidRDefault="00635D28" w14:paraId="6D94A05D" w14:textId="1CA7D5B2">
      <w:pPr>
        <w:spacing w:line="257" w:lineRule="auto"/>
        <w:jc w:val="both"/>
        <w:rPr>
          <w:rFonts w:ascii="Aptos" w:hAnsi="Aptos" w:eastAsia="Aptos" w:cs="Aptos"/>
        </w:rPr>
      </w:pPr>
    </w:p>
    <w:p w:rsidRPr="00635D28" w:rsidR="00635D28" w:rsidP="00AA4D91" w:rsidRDefault="00635D28" w14:paraId="296F5307" w14:textId="3D87C8D2">
      <w:pPr>
        <w:pStyle w:val="Heading2"/>
        <w:jc w:val="both"/>
        <w:rPr>
          <w:rFonts w:eastAsia="Times New Roman"/>
        </w:rPr>
      </w:pPr>
      <w:r w:rsidRPr="58AB5698">
        <w:rPr>
          <w:rFonts w:eastAsia="Times New Roman"/>
        </w:rPr>
        <w:t>WEST LPA</w:t>
      </w:r>
    </w:p>
    <w:p w:rsidR="00635D28" w:rsidP="00AA4D91" w:rsidRDefault="00635D28" w14:paraId="5462183F" w14:textId="228DF48D">
      <w:pPr>
        <w:jc w:val="both"/>
        <w:rPr>
          <w:rFonts w:eastAsia="Times New Roman" w:cs="Arial"/>
          <w:color w:val="000000"/>
          <w:sz w:val="24"/>
          <w:szCs w:val="24"/>
        </w:rPr>
      </w:pPr>
    </w:p>
    <w:p w:rsidR="00635D28" w:rsidP="00AA4D91" w:rsidRDefault="00635D28" w14:paraId="556F72B1" w14:textId="740DB846">
      <w:pPr>
        <w:pStyle w:val="Heading3"/>
        <w:jc w:val="both"/>
        <w:rPr>
          <w:rFonts w:eastAsia="Times New Roman"/>
        </w:rPr>
      </w:pPr>
      <w:r>
        <w:rPr>
          <w:rFonts w:eastAsia="Times New Roman"/>
        </w:rPr>
        <w:t>Examples of positive interventions/staff learning</w:t>
      </w:r>
    </w:p>
    <w:p w:rsidRPr="007E2211" w:rsidR="00635D28" w:rsidP="00AA4D91" w:rsidRDefault="007E2211" w14:paraId="75212D75" w14:textId="17EFF867">
      <w:pPr>
        <w:jc w:val="both"/>
        <w:rPr>
          <w:rFonts w:eastAsia="Times New Roman" w:cs="Arial"/>
          <w:i/>
          <w:iCs/>
          <w:color w:val="000000"/>
          <w:sz w:val="24"/>
          <w:szCs w:val="24"/>
        </w:rPr>
      </w:pPr>
      <w:r>
        <w:br/>
      </w:r>
      <w:r w:rsidR="00937839">
        <w:rPr>
          <w:rFonts w:eastAsia="Times New Roman" w:cs="Arial"/>
          <w:color w:val="000000" w:themeColor="text1"/>
          <w:sz w:val="24"/>
          <w:szCs w:val="24"/>
        </w:rPr>
        <w:t xml:space="preserve">All </w:t>
      </w:r>
      <w:r w:rsidRPr="634163D1" w:rsidR="00635D28">
        <w:rPr>
          <w:rFonts w:eastAsia="Times New Roman" w:cs="Arial"/>
          <w:color w:val="000000" w:themeColor="text1"/>
          <w:sz w:val="24"/>
          <w:szCs w:val="24"/>
        </w:rPr>
        <w:t xml:space="preserve">hate crimes that </w:t>
      </w:r>
      <w:r w:rsidR="00937839">
        <w:rPr>
          <w:rFonts w:eastAsia="Times New Roman" w:cs="Arial"/>
          <w:color w:val="000000" w:themeColor="text1"/>
          <w:sz w:val="24"/>
          <w:szCs w:val="24"/>
        </w:rPr>
        <w:t>have been</w:t>
      </w:r>
      <w:r w:rsidRPr="634163D1" w:rsidR="00635D28">
        <w:rPr>
          <w:rFonts w:eastAsia="Times New Roman" w:cs="Arial"/>
          <w:color w:val="000000" w:themeColor="text1"/>
          <w:sz w:val="24"/>
          <w:szCs w:val="24"/>
        </w:rPr>
        <w:t xml:space="preserve"> reported </w:t>
      </w:r>
      <w:r w:rsidR="00937839">
        <w:rPr>
          <w:rFonts w:eastAsia="Times New Roman" w:cs="Arial"/>
          <w:color w:val="000000" w:themeColor="text1"/>
          <w:sz w:val="24"/>
          <w:szCs w:val="24"/>
        </w:rPr>
        <w:t xml:space="preserve">in </w:t>
      </w:r>
      <w:r w:rsidRPr="634163D1" w:rsidR="00635D28">
        <w:rPr>
          <w:rFonts w:eastAsia="Times New Roman" w:cs="Arial"/>
          <w:color w:val="000000" w:themeColor="text1"/>
          <w:sz w:val="24"/>
          <w:szCs w:val="24"/>
        </w:rPr>
        <w:t>schools</w:t>
      </w:r>
      <w:r w:rsidR="00937839">
        <w:rPr>
          <w:rFonts w:eastAsia="Times New Roman" w:cs="Arial"/>
          <w:color w:val="000000" w:themeColor="text1"/>
          <w:sz w:val="24"/>
          <w:szCs w:val="24"/>
        </w:rPr>
        <w:t xml:space="preserve"> have been reviewed</w:t>
      </w:r>
      <w:r w:rsidRPr="634163D1" w:rsidR="00635D28">
        <w:rPr>
          <w:rFonts w:eastAsia="Times New Roman" w:cs="Arial"/>
          <w:color w:val="000000" w:themeColor="text1"/>
          <w:sz w:val="24"/>
          <w:szCs w:val="24"/>
        </w:rPr>
        <w:t xml:space="preserve">. Partnership meetings </w:t>
      </w:r>
      <w:r w:rsidR="00937839">
        <w:rPr>
          <w:rFonts w:eastAsia="Times New Roman" w:cs="Arial"/>
          <w:color w:val="000000" w:themeColor="text1"/>
          <w:sz w:val="24"/>
          <w:szCs w:val="24"/>
        </w:rPr>
        <w:t xml:space="preserve">have been arranged with </w:t>
      </w:r>
      <w:r w:rsidRPr="634163D1" w:rsidR="00635D28">
        <w:rPr>
          <w:rFonts w:eastAsia="Times New Roman" w:cs="Arial"/>
          <w:color w:val="000000" w:themeColor="text1"/>
          <w:sz w:val="24"/>
          <w:szCs w:val="24"/>
        </w:rPr>
        <w:t xml:space="preserve">the Local Authorities, Education Board, Cohesion </w:t>
      </w:r>
      <w:r w:rsidRPr="634163D1" w:rsidR="006472AE">
        <w:rPr>
          <w:rFonts w:eastAsia="Times New Roman" w:cs="Arial"/>
          <w:color w:val="000000" w:themeColor="text1"/>
          <w:sz w:val="24"/>
          <w:szCs w:val="24"/>
        </w:rPr>
        <w:t>Trainers</w:t>
      </w:r>
      <w:r w:rsidRPr="634163D1" w:rsidR="00635D28">
        <w:rPr>
          <w:rFonts w:eastAsia="Times New Roman" w:cs="Arial"/>
          <w:color w:val="000000" w:themeColor="text1"/>
          <w:sz w:val="24"/>
          <w:szCs w:val="24"/>
        </w:rPr>
        <w:t>/Partners and SLOs</w:t>
      </w:r>
      <w:r w:rsidR="00937839">
        <w:rPr>
          <w:rFonts w:eastAsia="Times New Roman" w:cs="Arial"/>
          <w:color w:val="000000" w:themeColor="text1"/>
          <w:sz w:val="24"/>
          <w:szCs w:val="24"/>
        </w:rPr>
        <w:t xml:space="preserve"> which</w:t>
      </w:r>
      <w:r w:rsidRPr="634163D1" w:rsidR="00635D28">
        <w:rPr>
          <w:rFonts w:eastAsia="Times New Roman" w:cs="Arial"/>
          <w:color w:val="000000" w:themeColor="text1"/>
          <w:sz w:val="24"/>
          <w:szCs w:val="24"/>
        </w:rPr>
        <w:t xml:space="preserve"> resulted in a more consistent approach across the different authorities when </w:t>
      </w:r>
      <w:r w:rsidRPr="634163D1" w:rsidR="006472AE">
        <w:rPr>
          <w:rFonts w:eastAsia="Times New Roman" w:cs="Arial"/>
          <w:color w:val="000000" w:themeColor="text1"/>
          <w:sz w:val="24"/>
          <w:szCs w:val="24"/>
        </w:rPr>
        <w:t>reporting</w:t>
      </w:r>
      <w:r w:rsidRPr="634163D1" w:rsidR="00635D28">
        <w:rPr>
          <w:rFonts w:eastAsia="Times New Roman" w:cs="Arial"/>
          <w:color w:val="000000" w:themeColor="text1"/>
          <w:sz w:val="24"/>
          <w:szCs w:val="24"/>
        </w:rPr>
        <w:t xml:space="preserve"> hate crimes in a school setting to </w:t>
      </w:r>
      <w:r w:rsidR="00937839">
        <w:rPr>
          <w:rFonts w:eastAsia="Times New Roman" w:cs="Arial"/>
          <w:color w:val="000000" w:themeColor="text1"/>
          <w:sz w:val="24"/>
          <w:szCs w:val="24"/>
        </w:rPr>
        <w:t>p</w:t>
      </w:r>
      <w:r w:rsidRPr="634163D1" w:rsidR="00635D28">
        <w:rPr>
          <w:rFonts w:eastAsia="Times New Roman" w:cs="Arial"/>
          <w:color w:val="000000" w:themeColor="text1"/>
          <w:sz w:val="24"/>
          <w:szCs w:val="24"/>
        </w:rPr>
        <w:t>olice.</w:t>
      </w:r>
    </w:p>
    <w:p w:rsidRPr="007E2211" w:rsidR="00635D28" w:rsidP="00AA4D91" w:rsidRDefault="00635D28" w14:paraId="0D394140" w14:textId="700FAEC1">
      <w:pPr>
        <w:pStyle w:val="Heading3"/>
        <w:jc w:val="both"/>
        <w:rPr>
          <w:rFonts w:eastAsia="Times New Roman"/>
        </w:rPr>
      </w:pPr>
      <w:r w:rsidRPr="007E2211">
        <w:rPr>
          <w:rFonts w:eastAsia="Times New Roman"/>
        </w:rPr>
        <w:t>Positive intervention work</w:t>
      </w:r>
    </w:p>
    <w:p w:rsidRPr="007E2211" w:rsidR="00635D28" w:rsidP="00AA4D91" w:rsidRDefault="007E2211" w14:paraId="131BBADF" w14:textId="5A904521">
      <w:pPr>
        <w:jc w:val="both"/>
        <w:rPr>
          <w:rFonts w:eastAsia="Times New Roman" w:cs="Arial"/>
          <w:color w:val="000000"/>
          <w:sz w:val="24"/>
          <w:szCs w:val="24"/>
        </w:rPr>
      </w:pPr>
      <w:r>
        <w:br/>
      </w:r>
      <w:r w:rsidRPr="33705251" w:rsidR="00635D28">
        <w:rPr>
          <w:rFonts w:eastAsia="Times New Roman" w:cs="Arial"/>
          <w:color w:val="000000" w:themeColor="text1"/>
          <w:sz w:val="24"/>
          <w:szCs w:val="24"/>
        </w:rPr>
        <w:t xml:space="preserve">An </w:t>
      </w:r>
      <w:r w:rsidRPr="33705251" w:rsidR="006472AE">
        <w:rPr>
          <w:rFonts w:eastAsia="Times New Roman" w:cs="Arial"/>
          <w:color w:val="000000" w:themeColor="text1"/>
          <w:sz w:val="24"/>
          <w:szCs w:val="24"/>
        </w:rPr>
        <w:t>individual</w:t>
      </w:r>
      <w:r w:rsidRPr="33705251" w:rsidR="00635D28">
        <w:rPr>
          <w:rFonts w:eastAsia="Times New Roman" w:cs="Arial"/>
          <w:color w:val="000000" w:themeColor="text1"/>
          <w:sz w:val="24"/>
          <w:szCs w:val="24"/>
        </w:rPr>
        <w:t xml:space="preserve"> in the local area came to</w:t>
      </w:r>
      <w:r w:rsidR="00822547">
        <w:rPr>
          <w:rFonts w:eastAsia="Times New Roman" w:cs="Arial"/>
          <w:color w:val="000000" w:themeColor="text1"/>
          <w:sz w:val="24"/>
          <w:szCs w:val="24"/>
        </w:rPr>
        <w:t xml:space="preserve"> the attention of officers t</w:t>
      </w:r>
      <w:r w:rsidRPr="33705251" w:rsidR="00635D28">
        <w:rPr>
          <w:rFonts w:eastAsia="Times New Roman" w:cs="Arial"/>
          <w:color w:val="000000" w:themeColor="text1"/>
          <w:sz w:val="24"/>
          <w:szCs w:val="24"/>
        </w:rPr>
        <w:t xml:space="preserve">o </w:t>
      </w:r>
      <w:r w:rsidR="00822547">
        <w:rPr>
          <w:rFonts w:eastAsia="Times New Roman" w:cs="Arial"/>
          <w:color w:val="000000" w:themeColor="text1"/>
          <w:sz w:val="24"/>
          <w:szCs w:val="24"/>
        </w:rPr>
        <w:t>the individual’s</w:t>
      </w:r>
      <w:r w:rsidRPr="33705251" w:rsidR="00635D28">
        <w:rPr>
          <w:rFonts w:eastAsia="Times New Roman" w:cs="Arial"/>
          <w:color w:val="000000" w:themeColor="text1"/>
          <w:sz w:val="24"/>
          <w:szCs w:val="24"/>
        </w:rPr>
        <w:t xml:space="preserve"> concerning overly </w:t>
      </w:r>
      <w:r w:rsidRPr="33705251" w:rsidR="006472AE">
        <w:rPr>
          <w:rFonts w:eastAsia="Times New Roman" w:cs="Arial"/>
          <w:color w:val="000000" w:themeColor="text1"/>
          <w:sz w:val="24"/>
          <w:szCs w:val="24"/>
        </w:rPr>
        <w:t>sexualised</w:t>
      </w:r>
      <w:r w:rsidRPr="33705251" w:rsidR="00635D28">
        <w:rPr>
          <w:rFonts w:eastAsia="Times New Roman" w:cs="Arial"/>
          <w:color w:val="000000" w:themeColor="text1"/>
          <w:sz w:val="24"/>
          <w:szCs w:val="24"/>
        </w:rPr>
        <w:t xml:space="preserve"> </w:t>
      </w:r>
      <w:r w:rsidRPr="33705251" w:rsidR="006472AE">
        <w:rPr>
          <w:rFonts w:eastAsia="Times New Roman" w:cs="Arial"/>
          <w:color w:val="000000" w:themeColor="text1"/>
          <w:sz w:val="24"/>
          <w:szCs w:val="24"/>
        </w:rPr>
        <w:t>behaviour</w:t>
      </w:r>
      <w:r w:rsidRPr="33705251" w:rsidR="00635D28">
        <w:rPr>
          <w:rFonts w:eastAsia="Times New Roman" w:cs="Arial"/>
          <w:color w:val="000000" w:themeColor="text1"/>
          <w:sz w:val="24"/>
          <w:szCs w:val="24"/>
        </w:rPr>
        <w:t xml:space="preserve"> towards women.</w:t>
      </w:r>
    </w:p>
    <w:p w:rsidRPr="007E2211" w:rsidR="00635D28" w:rsidP="00AA4D91" w:rsidRDefault="00822547" w14:paraId="4E111E5B" w14:textId="3A1F900B">
      <w:pPr>
        <w:jc w:val="both"/>
        <w:rPr>
          <w:rFonts w:eastAsia="Times New Roman" w:cs="Arial"/>
          <w:color w:val="000000"/>
          <w:sz w:val="24"/>
          <w:szCs w:val="24"/>
        </w:rPr>
      </w:pPr>
      <w:r>
        <w:rPr>
          <w:rFonts w:eastAsia="Times New Roman" w:cs="Arial"/>
          <w:color w:val="000000" w:themeColor="text1"/>
          <w:sz w:val="24"/>
          <w:szCs w:val="24"/>
        </w:rPr>
        <w:t>S</w:t>
      </w:r>
      <w:r w:rsidRPr="33705251" w:rsidR="00635D28">
        <w:rPr>
          <w:rFonts w:eastAsia="Times New Roman" w:cs="Arial"/>
          <w:color w:val="000000" w:themeColor="text1"/>
          <w:sz w:val="24"/>
          <w:szCs w:val="24"/>
        </w:rPr>
        <w:t xml:space="preserve">everal </w:t>
      </w:r>
      <w:r w:rsidRPr="33705251" w:rsidR="007E2211">
        <w:rPr>
          <w:rFonts w:eastAsia="Times New Roman" w:cs="Arial"/>
          <w:color w:val="000000" w:themeColor="text1"/>
          <w:sz w:val="24"/>
          <w:szCs w:val="24"/>
        </w:rPr>
        <w:t>s</w:t>
      </w:r>
      <w:r w:rsidRPr="33705251" w:rsidR="00635D28">
        <w:rPr>
          <w:rFonts w:eastAsia="Times New Roman" w:cs="Arial"/>
          <w:color w:val="000000" w:themeColor="text1"/>
          <w:sz w:val="24"/>
          <w:szCs w:val="24"/>
        </w:rPr>
        <w:t xml:space="preserve">115 information sharing meetings </w:t>
      </w:r>
      <w:r>
        <w:rPr>
          <w:rFonts w:eastAsia="Times New Roman" w:cs="Arial"/>
          <w:color w:val="000000" w:themeColor="text1"/>
          <w:sz w:val="24"/>
          <w:szCs w:val="24"/>
        </w:rPr>
        <w:t xml:space="preserve">were arranged </w:t>
      </w:r>
      <w:r w:rsidRPr="33705251" w:rsidR="00635D28">
        <w:rPr>
          <w:rFonts w:eastAsia="Times New Roman" w:cs="Arial"/>
          <w:color w:val="000000" w:themeColor="text1"/>
          <w:sz w:val="24"/>
          <w:szCs w:val="24"/>
        </w:rPr>
        <w:t>with Aneurin Bevan University Health Board (ABUHB), the care company, social worker and mental health nurse who all expressed concerns.</w:t>
      </w:r>
    </w:p>
    <w:p w:rsidRPr="007E2211" w:rsidR="00635D28" w:rsidP="00AA4D91" w:rsidRDefault="00822547" w14:paraId="688F3A93" w14:textId="25B32260">
      <w:pPr>
        <w:jc w:val="both"/>
        <w:rPr>
          <w:rFonts w:eastAsia="Times New Roman" w:cs="Arial"/>
          <w:color w:val="000000"/>
          <w:sz w:val="24"/>
          <w:szCs w:val="24"/>
        </w:rPr>
      </w:pPr>
      <w:r w:rsidRPr="114580A3" w:rsidR="1028F508">
        <w:rPr>
          <w:rFonts w:eastAsia="Times New Roman" w:cs="Arial"/>
          <w:color w:val="000000" w:themeColor="text1" w:themeTint="FF" w:themeShade="FF"/>
          <w:sz w:val="24"/>
          <w:szCs w:val="24"/>
        </w:rPr>
        <w:t xml:space="preserve">The </w:t>
      </w:r>
      <w:r w:rsidRPr="114580A3" w:rsidR="7F2D2145">
        <w:rPr>
          <w:rFonts w:eastAsia="Times New Roman" w:cs="Arial"/>
          <w:color w:val="000000" w:themeColor="text1" w:themeTint="FF" w:themeShade="FF"/>
          <w:sz w:val="24"/>
          <w:szCs w:val="24"/>
        </w:rPr>
        <w:t xml:space="preserve">Public Protection Unit (PPU), Management of Sexual and Violent Offenders (MOSOVO) and JLS are all </w:t>
      </w:r>
      <w:r w:rsidRPr="114580A3" w:rsidR="7F2D2145">
        <w:rPr>
          <w:rFonts w:eastAsia="Times New Roman" w:cs="Arial"/>
          <w:color w:val="000000" w:themeColor="text1" w:themeTint="FF" w:themeShade="FF"/>
          <w:sz w:val="24"/>
          <w:szCs w:val="24"/>
        </w:rPr>
        <w:t>in the process of applying</w:t>
      </w:r>
      <w:r w:rsidRPr="114580A3" w:rsidR="7F2D2145">
        <w:rPr>
          <w:rFonts w:eastAsia="Times New Roman" w:cs="Arial"/>
          <w:color w:val="000000" w:themeColor="text1" w:themeTint="FF" w:themeShade="FF"/>
          <w:sz w:val="24"/>
          <w:szCs w:val="24"/>
        </w:rPr>
        <w:t xml:space="preserve"> for a sexual risk order</w:t>
      </w:r>
      <w:r w:rsidRPr="114580A3" w:rsidR="34C5703F">
        <w:rPr>
          <w:rFonts w:eastAsia="Times New Roman" w:cs="Arial"/>
          <w:color w:val="000000" w:themeColor="text1" w:themeTint="FF" w:themeShade="FF"/>
          <w:sz w:val="24"/>
          <w:szCs w:val="24"/>
        </w:rPr>
        <w:t xml:space="preserve">. </w:t>
      </w:r>
      <w:r w:rsidRPr="114580A3" w:rsidR="7F2D2145">
        <w:rPr>
          <w:rFonts w:eastAsia="Times New Roman" w:cs="Arial"/>
          <w:color w:val="000000" w:themeColor="text1" w:themeTint="FF" w:themeShade="FF"/>
          <w:sz w:val="24"/>
          <w:szCs w:val="24"/>
        </w:rPr>
        <w:t xml:space="preserve">This will protect the </w:t>
      </w:r>
      <w:r w:rsidRPr="114580A3" w:rsidR="2B48C0E6">
        <w:rPr>
          <w:rFonts w:eastAsia="Times New Roman" w:cs="Arial"/>
          <w:color w:val="000000" w:themeColor="text1" w:themeTint="FF" w:themeShade="FF"/>
          <w:sz w:val="24"/>
          <w:szCs w:val="24"/>
        </w:rPr>
        <w:t>local</w:t>
      </w:r>
      <w:r w:rsidRPr="114580A3" w:rsidR="7F2D2145">
        <w:rPr>
          <w:rFonts w:eastAsia="Times New Roman" w:cs="Arial"/>
          <w:color w:val="000000" w:themeColor="text1" w:themeTint="FF" w:themeShade="FF"/>
          <w:sz w:val="24"/>
          <w:szCs w:val="24"/>
        </w:rPr>
        <w:t xml:space="preserve"> community and the individual against further offences. This is ongoing.</w:t>
      </w:r>
    </w:p>
    <w:p w:rsidRPr="00D722DB" w:rsidR="00A14135" w:rsidP="007E2211" w:rsidRDefault="009749B9" w14:paraId="17A5666E" w14:textId="71FB020A">
      <w:pPr>
        <w:pStyle w:val="Heading3"/>
        <w:rPr>
          <w:rFonts w:eastAsia="Times New Roman"/>
        </w:rPr>
      </w:pPr>
      <w:r>
        <w:rPr>
          <w:rFonts w:eastAsia="Times New Roman"/>
        </w:rPr>
        <w:br/>
      </w:r>
      <w:r w:rsidRPr="00D722DB" w:rsidR="00A14135">
        <w:rPr>
          <w:rFonts w:eastAsia="Times New Roman"/>
        </w:rPr>
        <w:t xml:space="preserve">Licensing Officers </w:t>
      </w:r>
    </w:p>
    <w:p w:rsidR="00A14135" w:rsidP="009749B9" w:rsidRDefault="007E2211" w14:paraId="3F575228" w14:textId="59E158F4">
      <w:pPr>
        <w:jc w:val="both"/>
        <w:rPr>
          <w:rFonts w:eastAsia="Times New Roman" w:cs="Arial"/>
          <w:color w:val="000000"/>
          <w:sz w:val="24"/>
          <w:szCs w:val="24"/>
        </w:rPr>
      </w:pPr>
      <w:r>
        <w:rPr>
          <w:rFonts w:eastAsia="Times New Roman" w:cs="Arial"/>
          <w:color w:val="000000"/>
          <w:sz w:val="24"/>
          <w:szCs w:val="24"/>
        </w:rPr>
        <w:br/>
      </w:r>
      <w:r w:rsidRPr="00F77E8F" w:rsidR="00A14135">
        <w:rPr>
          <w:rFonts w:eastAsia="Times New Roman" w:cs="Arial"/>
          <w:color w:val="000000"/>
          <w:sz w:val="24"/>
          <w:szCs w:val="24"/>
        </w:rPr>
        <w:t>There has been an increase in partnership working with licensing officers from the local authorities and trading standards.  This has provided reassurance and assistance to both licensee and members of the public when dealing with licensed premises that are in breach of their conditions.  Engagement has also taken place with the local authorities to ensure taxi drivers are operating within the legal requirements.</w:t>
      </w:r>
    </w:p>
    <w:p w:rsidR="00F73763" w:rsidP="006E08AC" w:rsidRDefault="00F73763" w14:paraId="448CDB81" w14:textId="3ACFC871">
      <w:pPr>
        <w:jc w:val="both"/>
        <w:rPr>
          <w:rFonts w:eastAsia="Times New Roman" w:cs="Arial"/>
          <w:color w:val="000000"/>
          <w:sz w:val="24"/>
          <w:szCs w:val="24"/>
        </w:rPr>
      </w:pPr>
      <w:r w:rsidRPr="114580A3" w:rsidR="30DA994A">
        <w:rPr>
          <w:rFonts w:eastAsia="Times New Roman" w:cs="Arial"/>
          <w:color w:val="000000" w:themeColor="text1" w:themeTint="FF" w:themeShade="FF"/>
          <w:sz w:val="24"/>
          <w:szCs w:val="24"/>
        </w:rPr>
        <w:t xml:space="preserve">The </w:t>
      </w:r>
      <w:r w:rsidRPr="114580A3" w:rsidR="30DA994A">
        <w:rPr>
          <w:rFonts w:eastAsia="Times New Roman" w:cs="Arial"/>
          <w:color w:val="000000" w:themeColor="text1" w:themeTint="FF" w:themeShade="FF"/>
          <w:sz w:val="24"/>
          <w:szCs w:val="24"/>
        </w:rPr>
        <w:t>Licensing approach</w:t>
      </w:r>
      <w:r w:rsidRPr="114580A3" w:rsidR="30DA994A">
        <w:rPr>
          <w:rFonts w:eastAsia="Times New Roman" w:cs="Arial"/>
          <w:color w:val="000000" w:themeColor="text1" w:themeTint="FF" w:themeShade="FF"/>
          <w:sz w:val="24"/>
          <w:szCs w:val="24"/>
        </w:rPr>
        <w:t xml:space="preserve"> in the West LPA has returned to the method of “early intervention</w:t>
      </w:r>
      <w:r w:rsidRPr="114580A3" w:rsidR="32F13EAE">
        <w:rPr>
          <w:rFonts w:eastAsia="Times New Roman" w:cs="Arial"/>
          <w:color w:val="000000" w:themeColor="text1" w:themeTint="FF" w:themeShade="FF"/>
          <w:sz w:val="24"/>
          <w:szCs w:val="24"/>
        </w:rPr>
        <w:t>;”</w:t>
      </w:r>
      <w:r w:rsidRPr="114580A3" w:rsidR="30DA994A">
        <w:rPr>
          <w:rFonts w:eastAsia="Times New Roman" w:cs="Arial"/>
          <w:color w:val="000000" w:themeColor="text1" w:themeTint="FF" w:themeShade="FF"/>
          <w:sz w:val="24"/>
          <w:szCs w:val="24"/>
        </w:rPr>
        <w:t xml:space="preserve"> this is to </w:t>
      </w:r>
      <w:r w:rsidRPr="114580A3" w:rsidR="30DA994A">
        <w:rPr>
          <w:rFonts w:eastAsia="Times New Roman" w:cs="Arial"/>
          <w:color w:val="000000" w:themeColor="text1" w:themeTint="FF" w:themeShade="FF"/>
          <w:sz w:val="24"/>
          <w:szCs w:val="24"/>
        </w:rPr>
        <w:t>identify</w:t>
      </w:r>
      <w:r w:rsidRPr="114580A3" w:rsidR="30DA994A">
        <w:rPr>
          <w:rFonts w:eastAsia="Times New Roman" w:cs="Arial"/>
          <w:color w:val="000000" w:themeColor="text1" w:themeTint="FF" w:themeShade="FF"/>
          <w:sz w:val="24"/>
          <w:szCs w:val="24"/>
        </w:rPr>
        <w:t xml:space="preserve"> emerging demand drivers and then engaging with the premises in question and in collaboration with Partners </w:t>
      </w:r>
      <w:r w:rsidRPr="114580A3" w:rsidR="30DA994A">
        <w:rPr>
          <w:rFonts w:eastAsia="Times New Roman" w:cs="Arial"/>
          <w:color w:val="000000" w:themeColor="text1" w:themeTint="FF" w:themeShade="FF"/>
          <w:sz w:val="24"/>
          <w:szCs w:val="24"/>
        </w:rPr>
        <w:t>seeking</w:t>
      </w:r>
      <w:r w:rsidRPr="114580A3" w:rsidR="30DA994A">
        <w:rPr>
          <w:rFonts w:eastAsia="Times New Roman" w:cs="Arial"/>
          <w:color w:val="000000" w:themeColor="text1" w:themeTint="FF" w:themeShade="FF"/>
          <w:sz w:val="24"/>
          <w:szCs w:val="24"/>
        </w:rPr>
        <w:t xml:space="preserve"> to work with the premises to improve standards and reduce the escalation.</w:t>
      </w:r>
    </w:p>
    <w:p w:rsidR="00F73763" w:rsidP="006E08AC" w:rsidRDefault="00F73763" w14:paraId="21DED9DD" w14:textId="038D5A80">
      <w:pPr>
        <w:jc w:val="both"/>
        <w:rPr>
          <w:rFonts w:eastAsia="Times New Roman" w:cs="Arial"/>
          <w:color w:val="000000"/>
          <w:sz w:val="24"/>
          <w:szCs w:val="24"/>
        </w:rPr>
      </w:pPr>
      <w:r w:rsidRPr="00F77E8F">
        <w:rPr>
          <w:rFonts w:eastAsia="Times New Roman" w:cs="Arial"/>
          <w:color w:val="000000"/>
          <w:sz w:val="24"/>
          <w:szCs w:val="24"/>
        </w:rPr>
        <w:t>This approach cost effective in that it prevents the matter going to a Hearing in most cases and so there are not the costs and staff hours needed to preparer and attend a Full Licensing Hearing.</w:t>
      </w:r>
    </w:p>
    <w:p w:rsidRPr="00F77E8F" w:rsidR="00F73763" w:rsidP="00F73763" w:rsidRDefault="00F73763" w14:paraId="79AE24CA" w14:textId="6E5DEC4E">
      <w:pPr>
        <w:rPr>
          <w:rFonts w:eastAsia="Times New Roman" w:cs="Arial"/>
          <w:color w:val="000000"/>
          <w:sz w:val="24"/>
          <w:szCs w:val="24"/>
        </w:rPr>
      </w:pPr>
      <w:r w:rsidRPr="00F77E8F">
        <w:rPr>
          <w:rFonts w:eastAsia="Times New Roman" w:cs="Arial"/>
          <w:color w:val="000000"/>
          <w:sz w:val="24"/>
          <w:szCs w:val="24"/>
        </w:rPr>
        <w:t xml:space="preserve">Some examples of this approach are as </w:t>
      </w:r>
      <w:r w:rsidRPr="00F77E8F" w:rsidR="0087476D">
        <w:rPr>
          <w:rFonts w:eastAsia="Times New Roman" w:cs="Arial"/>
          <w:color w:val="000000"/>
          <w:sz w:val="24"/>
          <w:szCs w:val="24"/>
        </w:rPr>
        <w:t>follows</w:t>
      </w:r>
      <w:r w:rsidR="004673F0">
        <w:rPr>
          <w:rFonts w:eastAsia="Times New Roman" w:cs="Arial"/>
          <w:color w:val="000000"/>
          <w:sz w:val="24"/>
          <w:szCs w:val="24"/>
        </w:rPr>
        <w:t>:</w:t>
      </w:r>
    </w:p>
    <w:p w:rsidRPr="00C70467" w:rsidR="00C70467" w:rsidP="00C70467" w:rsidRDefault="00C70467" w14:paraId="7EBE6A8C" w14:textId="7B9B1C39">
      <w:pPr>
        <w:pStyle w:val="Heading3"/>
      </w:pPr>
      <w:r w:rsidRPr="00C70467">
        <w:t>Caerphilly</w:t>
      </w:r>
    </w:p>
    <w:p w:rsidR="00C70467" w:rsidP="004673F0" w:rsidRDefault="00C70467" w14:paraId="737A517B" w14:textId="77777777">
      <w:pPr>
        <w:jc w:val="both"/>
        <w:rPr>
          <w:rFonts w:eastAsia="Times New Roman" w:cs="Arial"/>
          <w:b/>
          <w:bCs/>
          <w:color w:val="000000"/>
          <w:sz w:val="24"/>
          <w:szCs w:val="24"/>
        </w:rPr>
      </w:pPr>
    </w:p>
    <w:p w:rsidR="00C70467" w:rsidP="004673F0" w:rsidRDefault="00F73763" w14:paraId="5AF79CE7" w14:textId="186EF359">
      <w:pPr>
        <w:jc w:val="both"/>
        <w:rPr>
          <w:rFonts w:eastAsia="Times New Roman" w:cs="Arial"/>
          <w:b/>
          <w:bCs/>
          <w:color w:val="000000"/>
          <w:sz w:val="24"/>
          <w:szCs w:val="24"/>
        </w:rPr>
      </w:pPr>
      <w:r w:rsidRPr="00C70467">
        <w:rPr>
          <w:rFonts w:eastAsia="Times New Roman" w:cs="Arial"/>
          <w:b/>
          <w:bCs/>
          <w:color w:val="000000"/>
          <w:sz w:val="24"/>
          <w:szCs w:val="24"/>
        </w:rPr>
        <w:t>The Cwtch (Caerphilly Town)</w:t>
      </w:r>
      <w:r w:rsidRPr="00F77E8F">
        <w:rPr>
          <w:rFonts w:eastAsia="Times New Roman" w:cs="Arial"/>
          <w:b/>
          <w:bCs/>
          <w:color w:val="000000"/>
          <w:sz w:val="24"/>
          <w:szCs w:val="24"/>
        </w:rPr>
        <w:t xml:space="preserve"> </w:t>
      </w:r>
    </w:p>
    <w:p w:rsidRPr="00F77E8F" w:rsidR="00F73763" w:rsidP="004673F0" w:rsidRDefault="00F73763" w14:paraId="730426EC" w14:textId="6A1C4E60">
      <w:pPr>
        <w:jc w:val="both"/>
        <w:rPr>
          <w:rFonts w:eastAsia="Times New Roman" w:cs="Arial"/>
          <w:color w:val="000000"/>
          <w:sz w:val="24"/>
          <w:szCs w:val="24"/>
        </w:rPr>
      </w:pPr>
      <w:r w:rsidRPr="00F77E8F">
        <w:rPr>
          <w:rFonts w:eastAsia="Times New Roman" w:cs="Arial"/>
          <w:color w:val="000000"/>
          <w:sz w:val="24"/>
          <w:szCs w:val="24"/>
        </w:rPr>
        <w:t>Increasing calls and incidents at the venue were putting pressure on Response and Neighbourhood staff in trying to manage the demand. The licensing staff started to work with the “then owners” with the approach of Early advice and interventions</w:t>
      </w:r>
      <w:r w:rsidR="00CA65DC">
        <w:rPr>
          <w:rFonts w:eastAsia="Times New Roman" w:cs="Arial"/>
          <w:color w:val="000000"/>
          <w:sz w:val="24"/>
          <w:szCs w:val="24"/>
        </w:rPr>
        <w:t>. T</w:t>
      </w:r>
      <w:r w:rsidRPr="00F77E8F">
        <w:rPr>
          <w:rFonts w:eastAsia="Times New Roman" w:cs="Arial"/>
          <w:color w:val="000000"/>
          <w:sz w:val="24"/>
          <w:szCs w:val="24"/>
        </w:rPr>
        <w:t>his was supported by unannounced Multi Agency compliance visits (CCBC Trading Standards, CCBC Licensing, Soth-Wales Fire &amp; Rescue as well as local Officers)</w:t>
      </w:r>
      <w:r w:rsidR="00CA65DC">
        <w:rPr>
          <w:rFonts w:eastAsia="Times New Roman" w:cs="Arial"/>
          <w:color w:val="000000"/>
          <w:sz w:val="24"/>
          <w:szCs w:val="24"/>
        </w:rPr>
        <w:t>.</w:t>
      </w:r>
    </w:p>
    <w:p w:rsidRPr="00F77E8F" w:rsidR="00F73763" w:rsidP="00CA65DC" w:rsidRDefault="00F73763" w14:paraId="5E990DB2" w14:textId="07A67D84">
      <w:pPr>
        <w:jc w:val="both"/>
        <w:rPr>
          <w:rFonts w:eastAsia="Times New Roman" w:cs="Arial"/>
          <w:color w:val="000000"/>
          <w:sz w:val="24"/>
          <w:szCs w:val="24"/>
        </w:rPr>
      </w:pPr>
      <w:r w:rsidRPr="114580A3" w:rsidR="30DA994A">
        <w:rPr>
          <w:rFonts w:eastAsia="Times New Roman" w:cs="Arial"/>
          <w:color w:val="000000" w:themeColor="text1" w:themeTint="FF" w:themeShade="FF"/>
          <w:sz w:val="24"/>
          <w:szCs w:val="24"/>
        </w:rPr>
        <w:t>T</w:t>
      </w:r>
      <w:r w:rsidRPr="114580A3" w:rsidR="30DA994A">
        <w:rPr>
          <w:rFonts w:eastAsia="Times New Roman" w:cs="Arial"/>
          <w:color w:val="000000" w:themeColor="text1" w:themeTint="FF" w:themeShade="FF"/>
          <w:sz w:val="24"/>
          <w:szCs w:val="24"/>
        </w:rPr>
        <w:t xml:space="preserve">he owners closed the venue voluntarily and implemented </w:t>
      </w:r>
      <w:bookmarkStart w:name="_Int_SE8F1bqI" w:id="1903823734"/>
      <w:r w:rsidRPr="114580A3" w:rsidR="30DA994A">
        <w:rPr>
          <w:rFonts w:eastAsia="Times New Roman" w:cs="Arial"/>
          <w:color w:val="000000" w:themeColor="text1" w:themeTint="FF" w:themeShade="FF"/>
          <w:sz w:val="24"/>
          <w:szCs w:val="24"/>
        </w:rPr>
        <w:t>a number of</w:t>
      </w:r>
      <w:bookmarkEnd w:id="1903823734"/>
      <w:r w:rsidRPr="114580A3" w:rsidR="30DA994A">
        <w:rPr>
          <w:rFonts w:eastAsia="Times New Roman" w:cs="Arial"/>
          <w:color w:val="000000" w:themeColor="text1" w:themeTint="FF" w:themeShade="FF"/>
          <w:sz w:val="24"/>
          <w:szCs w:val="24"/>
        </w:rPr>
        <w:t xml:space="preserve"> changes.</w:t>
      </w:r>
    </w:p>
    <w:p w:rsidRPr="00F77E8F" w:rsidR="00F73763" w:rsidP="00CA65DC" w:rsidRDefault="00F73763" w14:paraId="3B294AF2" w14:textId="1EA9DCCF">
      <w:pPr>
        <w:jc w:val="both"/>
        <w:rPr>
          <w:rFonts w:eastAsia="Times New Roman" w:cs="Arial"/>
          <w:color w:val="000000"/>
          <w:sz w:val="24"/>
          <w:szCs w:val="24"/>
        </w:rPr>
      </w:pPr>
      <w:r w:rsidRPr="00F77E8F">
        <w:rPr>
          <w:rFonts w:eastAsia="Times New Roman" w:cs="Arial"/>
          <w:color w:val="000000"/>
          <w:sz w:val="24"/>
          <w:szCs w:val="24"/>
        </w:rPr>
        <w:t>The venue has now changed ownership but the conditions and support that we put in previously are still on the licence and the calls to the venue have reduced dramatically.</w:t>
      </w:r>
    </w:p>
    <w:p w:rsidR="00F73763" w:rsidP="00CA65DC" w:rsidRDefault="00F73763" w14:paraId="3A2CFC4F" w14:textId="77777777">
      <w:pPr>
        <w:jc w:val="both"/>
        <w:rPr>
          <w:rFonts w:eastAsia="Times New Roman" w:cs="Arial"/>
          <w:color w:val="000000"/>
          <w:sz w:val="24"/>
          <w:szCs w:val="24"/>
        </w:rPr>
      </w:pPr>
      <w:r w:rsidRPr="00F77E8F">
        <w:rPr>
          <w:rFonts w:eastAsia="Times New Roman" w:cs="Arial"/>
          <w:color w:val="000000"/>
          <w:sz w:val="24"/>
          <w:szCs w:val="24"/>
        </w:rPr>
        <w:t>The improvement was achieved without the cost and demand of taking the premises to Review.</w:t>
      </w:r>
    </w:p>
    <w:p w:rsidRPr="00F77E8F" w:rsidR="00C70467" w:rsidP="00CA65DC" w:rsidRDefault="00C70467" w14:paraId="44BCA41A" w14:textId="77777777">
      <w:pPr>
        <w:jc w:val="both"/>
        <w:rPr>
          <w:rFonts w:eastAsia="Times New Roman" w:cs="Arial"/>
          <w:color w:val="000000"/>
          <w:sz w:val="24"/>
          <w:szCs w:val="24"/>
        </w:rPr>
      </w:pPr>
    </w:p>
    <w:p w:rsidR="00C70467" w:rsidP="00CA65DC" w:rsidRDefault="00245BBA" w14:paraId="4EF53CCB" w14:textId="77777777">
      <w:pPr>
        <w:jc w:val="both"/>
        <w:rPr>
          <w:rFonts w:eastAsia="Times New Roman" w:cs="Arial"/>
          <w:b/>
          <w:bCs/>
          <w:color w:val="000000"/>
          <w:sz w:val="24"/>
          <w:szCs w:val="24"/>
        </w:rPr>
      </w:pPr>
      <w:r w:rsidRPr="00C70467">
        <w:rPr>
          <w:rFonts w:eastAsia="Times New Roman" w:cs="Arial"/>
          <w:b/>
          <w:bCs/>
          <w:color w:val="000000"/>
          <w:sz w:val="24"/>
          <w:szCs w:val="24"/>
        </w:rPr>
        <w:t>The Emporium Bargoed</w:t>
      </w:r>
    </w:p>
    <w:p w:rsidRPr="00F77E8F" w:rsidR="00245BBA" w:rsidP="00CA65DC" w:rsidRDefault="00245BBA" w14:paraId="3D7F790A" w14:textId="312A16C2">
      <w:pPr>
        <w:jc w:val="both"/>
        <w:rPr>
          <w:rFonts w:eastAsia="Times New Roman" w:cs="Arial"/>
          <w:color w:val="000000"/>
          <w:sz w:val="24"/>
          <w:szCs w:val="24"/>
        </w:rPr>
      </w:pPr>
      <w:r w:rsidRPr="00F77E8F">
        <w:rPr>
          <w:rFonts w:eastAsia="Times New Roman" w:cs="Arial"/>
          <w:color w:val="000000"/>
          <w:sz w:val="24"/>
          <w:szCs w:val="24"/>
        </w:rPr>
        <w:t>Historically</w:t>
      </w:r>
      <w:r w:rsidR="00CA65DC">
        <w:rPr>
          <w:rFonts w:eastAsia="Times New Roman" w:cs="Arial"/>
          <w:color w:val="000000"/>
          <w:sz w:val="24"/>
          <w:szCs w:val="24"/>
        </w:rPr>
        <w:t>, this venue</w:t>
      </w:r>
      <w:r w:rsidRPr="00F77E8F">
        <w:rPr>
          <w:rFonts w:eastAsia="Times New Roman" w:cs="Arial"/>
          <w:color w:val="000000"/>
          <w:sz w:val="24"/>
          <w:szCs w:val="24"/>
        </w:rPr>
        <w:t xml:space="preserve"> was a demand driver for the </w:t>
      </w:r>
      <w:r w:rsidR="00CA65DC">
        <w:rPr>
          <w:rFonts w:eastAsia="Times New Roman" w:cs="Arial"/>
          <w:color w:val="000000"/>
          <w:sz w:val="24"/>
          <w:szCs w:val="24"/>
        </w:rPr>
        <w:t>f</w:t>
      </w:r>
      <w:r w:rsidRPr="00F77E8F">
        <w:rPr>
          <w:rFonts w:eastAsia="Times New Roman" w:cs="Arial"/>
          <w:color w:val="000000"/>
          <w:sz w:val="24"/>
          <w:szCs w:val="24"/>
        </w:rPr>
        <w:t>orce</w:t>
      </w:r>
      <w:r w:rsidR="00CA65DC">
        <w:rPr>
          <w:rFonts w:eastAsia="Times New Roman" w:cs="Arial"/>
          <w:color w:val="000000"/>
          <w:sz w:val="24"/>
          <w:szCs w:val="24"/>
        </w:rPr>
        <w:t xml:space="preserve"> with</w:t>
      </w:r>
      <w:r w:rsidRPr="00F77E8F">
        <w:rPr>
          <w:rFonts w:eastAsia="Times New Roman" w:cs="Arial"/>
          <w:color w:val="000000"/>
          <w:sz w:val="24"/>
          <w:szCs w:val="24"/>
        </w:rPr>
        <w:t xml:space="preserve"> local Response and Neighbourhood Officers were being called repeatedly to incidents at the venue. The Licensing staff through working with the premises and CCBC Local Authority CCTV staff identified that there were issues around congregation; this was caused by persons outside with glasses; there were incidents of fighting and ASB.</w:t>
      </w:r>
    </w:p>
    <w:p w:rsidRPr="00F77E8F" w:rsidR="00245BBA" w:rsidP="00CA65DC" w:rsidRDefault="00245BBA" w14:paraId="42FAE49B" w14:textId="77777777">
      <w:pPr>
        <w:jc w:val="both"/>
        <w:rPr>
          <w:rFonts w:eastAsia="Times New Roman" w:cs="Arial"/>
          <w:color w:val="000000"/>
          <w:sz w:val="24"/>
          <w:szCs w:val="24"/>
        </w:rPr>
      </w:pPr>
      <w:r w:rsidRPr="00F77E8F">
        <w:rPr>
          <w:rFonts w:eastAsia="Times New Roman" w:cs="Arial"/>
          <w:color w:val="000000"/>
          <w:sz w:val="24"/>
          <w:szCs w:val="24"/>
        </w:rPr>
        <w:t>On reviewing the existing License conditions for the venue, it became clear that the conditions were not fit for purpose and were confusing for the proprietors.</w:t>
      </w:r>
    </w:p>
    <w:p w:rsidRPr="00F77E8F" w:rsidR="00245BBA" w:rsidP="00CA65DC" w:rsidRDefault="00245BBA" w14:paraId="00384BB9" w14:textId="079BAB91">
      <w:pPr>
        <w:jc w:val="both"/>
        <w:rPr>
          <w:rFonts w:eastAsia="Times New Roman" w:cs="Arial"/>
          <w:color w:val="000000"/>
          <w:sz w:val="24"/>
          <w:szCs w:val="24"/>
        </w:rPr>
      </w:pPr>
      <w:r w:rsidRPr="00F77E8F">
        <w:rPr>
          <w:rFonts w:eastAsia="Times New Roman" w:cs="Arial"/>
          <w:color w:val="000000"/>
          <w:sz w:val="24"/>
          <w:szCs w:val="24"/>
        </w:rPr>
        <w:t>Licensing Officers started to work with the premises and Local Authority to seek a solution and this resulted in a “minor variation” being submitted by the premises who then invested £60k in a new rear outside area removing the congregation of patrons and other members of the public outside significantly reducing demand on force.</w:t>
      </w:r>
    </w:p>
    <w:p w:rsidRPr="00F77E8F" w:rsidR="00245BBA" w:rsidP="00CA65DC" w:rsidRDefault="00245BBA" w14:paraId="26FAA692" w14:textId="516A9356">
      <w:pPr>
        <w:jc w:val="both"/>
        <w:rPr>
          <w:rFonts w:eastAsia="Times New Roman" w:cs="Arial"/>
          <w:color w:val="000000"/>
          <w:sz w:val="24"/>
          <w:szCs w:val="24"/>
        </w:rPr>
      </w:pPr>
      <w:r w:rsidRPr="00F77E8F">
        <w:rPr>
          <w:rFonts w:eastAsia="Times New Roman" w:cs="Arial"/>
          <w:color w:val="000000"/>
          <w:sz w:val="24"/>
          <w:szCs w:val="24"/>
        </w:rPr>
        <w:t>This is a good example of Police, CCBC Officers and the Premises Management working together to find a workable solution without the need of taking the premises to a Licensing Hearing.</w:t>
      </w:r>
    </w:p>
    <w:p w:rsidRPr="00F77E8F" w:rsidR="00245BBA" w:rsidP="00CA65DC" w:rsidRDefault="00245BBA" w14:paraId="78D50498" w14:textId="5DDF7BA5">
      <w:pPr>
        <w:jc w:val="both"/>
        <w:rPr>
          <w:rFonts w:eastAsia="Times New Roman" w:cs="Arial"/>
          <w:color w:val="000000"/>
          <w:sz w:val="24"/>
          <w:szCs w:val="24"/>
        </w:rPr>
      </w:pPr>
      <w:r w:rsidRPr="00F77E8F">
        <w:rPr>
          <w:rFonts w:eastAsia="Times New Roman" w:cs="Arial"/>
          <w:color w:val="000000"/>
          <w:sz w:val="24"/>
          <w:szCs w:val="24"/>
        </w:rPr>
        <w:t xml:space="preserve">The West LPA Licensing Officers not only work with </w:t>
      </w:r>
      <w:r w:rsidR="007D0F76">
        <w:rPr>
          <w:rFonts w:eastAsia="Times New Roman" w:cs="Arial"/>
          <w:color w:val="000000"/>
          <w:sz w:val="24"/>
          <w:szCs w:val="24"/>
        </w:rPr>
        <w:t>p</w:t>
      </w:r>
      <w:r w:rsidRPr="00F77E8F">
        <w:rPr>
          <w:rFonts w:eastAsia="Times New Roman" w:cs="Arial"/>
          <w:color w:val="000000"/>
          <w:sz w:val="24"/>
          <w:szCs w:val="24"/>
        </w:rPr>
        <w:t>ubs and clubs, but they also deal with other matters including supporting LA</w:t>
      </w:r>
      <w:r w:rsidR="00720613">
        <w:rPr>
          <w:rFonts w:eastAsia="Times New Roman" w:cs="Arial"/>
          <w:color w:val="000000"/>
          <w:sz w:val="24"/>
          <w:szCs w:val="24"/>
        </w:rPr>
        <w:t xml:space="preserve"> (Local Authority)</w:t>
      </w:r>
      <w:r w:rsidRPr="00F77E8F">
        <w:rPr>
          <w:rFonts w:eastAsia="Times New Roman" w:cs="Arial"/>
          <w:color w:val="000000"/>
          <w:sz w:val="24"/>
          <w:szCs w:val="24"/>
        </w:rPr>
        <w:t xml:space="preserve"> Partners with Operations to target illegal sales of Vapes and cigarettes. This have resulted in seizures of counterfeit tobacco products across the LA areas.</w:t>
      </w:r>
    </w:p>
    <w:p w:rsidR="00245BBA" w:rsidP="00CA65DC" w:rsidRDefault="00245BBA" w14:paraId="04915A08" w14:textId="2C07ACA5">
      <w:pPr>
        <w:jc w:val="both"/>
        <w:rPr>
          <w:rFonts w:eastAsia="Times New Roman" w:cs="Arial"/>
          <w:color w:val="000000"/>
          <w:sz w:val="24"/>
          <w:szCs w:val="24"/>
        </w:rPr>
      </w:pPr>
      <w:r w:rsidRPr="114580A3" w:rsidR="2595C052">
        <w:rPr>
          <w:rFonts w:eastAsia="Times New Roman" w:cs="Arial"/>
          <w:color w:val="000000" w:themeColor="text1" w:themeTint="FF" w:themeShade="FF"/>
          <w:sz w:val="24"/>
          <w:szCs w:val="24"/>
        </w:rPr>
        <w:t xml:space="preserve">Licensing staff undertake regular </w:t>
      </w:r>
      <w:r w:rsidRPr="114580A3" w:rsidR="3F527F42">
        <w:rPr>
          <w:rFonts w:eastAsia="Times New Roman" w:cs="Arial"/>
          <w:color w:val="000000" w:themeColor="text1" w:themeTint="FF" w:themeShade="FF"/>
          <w:sz w:val="24"/>
          <w:szCs w:val="24"/>
        </w:rPr>
        <w:t>c</w:t>
      </w:r>
      <w:r w:rsidRPr="114580A3" w:rsidR="2595C052">
        <w:rPr>
          <w:rFonts w:eastAsia="Times New Roman" w:cs="Arial"/>
          <w:color w:val="000000" w:themeColor="text1" w:themeTint="FF" w:themeShade="FF"/>
          <w:sz w:val="24"/>
          <w:szCs w:val="24"/>
        </w:rPr>
        <w:t>ompliance visits to</w:t>
      </w:r>
      <w:r w:rsidRPr="114580A3" w:rsidR="3F527F42">
        <w:rPr>
          <w:rFonts w:eastAsia="Times New Roman" w:cs="Arial"/>
          <w:color w:val="000000" w:themeColor="text1" w:themeTint="FF" w:themeShade="FF"/>
          <w:sz w:val="24"/>
          <w:szCs w:val="24"/>
        </w:rPr>
        <w:t xml:space="preserve"> p</w:t>
      </w:r>
      <w:r w:rsidRPr="114580A3" w:rsidR="2595C052">
        <w:rPr>
          <w:rFonts w:eastAsia="Times New Roman" w:cs="Arial"/>
          <w:color w:val="000000" w:themeColor="text1" w:themeTint="FF" w:themeShade="FF"/>
          <w:sz w:val="24"/>
          <w:szCs w:val="24"/>
        </w:rPr>
        <w:t>ubs across the LA. These are coordinated by Gwent Police and involve Partners (Trading Standards, Environmental Health, So</w:t>
      </w:r>
      <w:r w:rsidRPr="114580A3" w:rsidR="3F527F42">
        <w:rPr>
          <w:rFonts w:eastAsia="Times New Roman" w:cs="Arial"/>
          <w:color w:val="000000" w:themeColor="text1" w:themeTint="FF" w:themeShade="FF"/>
          <w:sz w:val="24"/>
          <w:szCs w:val="24"/>
        </w:rPr>
        <w:t>u</w:t>
      </w:r>
      <w:r w:rsidRPr="114580A3" w:rsidR="2595C052">
        <w:rPr>
          <w:rFonts w:eastAsia="Times New Roman" w:cs="Arial"/>
          <w:color w:val="000000" w:themeColor="text1" w:themeTint="FF" w:themeShade="FF"/>
          <w:sz w:val="24"/>
          <w:szCs w:val="24"/>
        </w:rPr>
        <w:t xml:space="preserve">th Wales Fire &amp; </w:t>
      </w:r>
      <w:r w:rsidRPr="114580A3" w:rsidR="55FB32D8">
        <w:rPr>
          <w:rFonts w:eastAsia="Times New Roman" w:cs="Arial"/>
          <w:color w:val="000000" w:themeColor="text1" w:themeTint="FF" w:themeShade="FF"/>
          <w:sz w:val="24"/>
          <w:szCs w:val="24"/>
        </w:rPr>
        <w:t>Rescue,</w:t>
      </w:r>
      <w:r w:rsidRPr="114580A3" w:rsidR="2595C052">
        <w:rPr>
          <w:rFonts w:eastAsia="Times New Roman" w:cs="Arial"/>
          <w:color w:val="000000" w:themeColor="text1" w:themeTint="FF" w:themeShade="FF"/>
          <w:sz w:val="24"/>
          <w:szCs w:val="24"/>
        </w:rPr>
        <w:t xml:space="preserve"> and local Neighbourhood Officers) The visits are titled “Operation Check” and have proven to be </w:t>
      </w:r>
      <w:bookmarkStart w:name="_Int_2ppex4xe" w:id="2098518094"/>
      <w:r w:rsidRPr="114580A3" w:rsidR="2595C052">
        <w:rPr>
          <w:rFonts w:eastAsia="Times New Roman" w:cs="Arial"/>
          <w:color w:val="000000" w:themeColor="text1" w:themeTint="FF" w:themeShade="FF"/>
          <w:sz w:val="24"/>
          <w:szCs w:val="24"/>
        </w:rPr>
        <w:t>very successful</w:t>
      </w:r>
      <w:bookmarkEnd w:id="2098518094"/>
      <w:r w:rsidRPr="114580A3" w:rsidR="0763D034">
        <w:rPr>
          <w:rFonts w:eastAsia="Times New Roman" w:cs="Arial"/>
          <w:color w:val="000000" w:themeColor="text1" w:themeTint="FF" w:themeShade="FF"/>
          <w:sz w:val="24"/>
          <w:szCs w:val="24"/>
        </w:rPr>
        <w:t xml:space="preserve"> with</w:t>
      </w:r>
      <w:r w:rsidRPr="114580A3" w:rsidR="2595C052">
        <w:rPr>
          <w:rFonts w:eastAsia="Times New Roman" w:cs="Arial"/>
          <w:color w:val="000000" w:themeColor="text1" w:themeTint="FF" w:themeShade="FF"/>
          <w:sz w:val="24"/>
          <w:szCs w:val="24"/>
        </w:rPr>
        <w:t xml:space="preserve"> early intervention</w:t>
      </w:r>
      <w:r w:rsidRPr="114580A3" w:rsidR="0763D034">
        <w:rPr>
          <w:rFonts w:eastAsia="Times New Roman" w:cs="Arial"/>
          <w:color w:val="000000" w:themeColor="text1" w:themeTint="FF" w:themeShade="FF"/>
          <w:sz w:val="24"/>
          <w:szCs w:val="24"/>
        </w:rPr>
        <w:t xml:space="preserve"> being</w:t>
      </w:r>
      <w:r w:rsidRPr="114580A3" w:rsidR="2595C052">
        <w:rPr>
          <w:rFonts w:eastAsia="Times New Roman" w:cs="Arial"/>
          <w:color w:val="000000" w:themeColor="text1" w:themeTint="FF" w:themeShade="FF"/>
          <w:sz w:val="24"/>
          <w:szCs w:val="24"/>
        </w:rPr>
        <w:t xml:space="preserve"> more cost effective and reduc</w:t>
      </w:r>
      <w:r w:rsidRPr="114580A3" w:rsidR="0763D034">
        <w:rPr>
          <w:rFonts w:eastAsia="Times New Roman" w:cs="Arial"/>
          <w:color w:val="000000" w:themeColor="text1" w:themeTint="FF" w:themeShade="FF"/>
          <w:sz w:val="24"/>
          <w:szCs w:val="24"/>
        </w:rPr>
        <w:t>ing</w:t>
      </w:r>
      <w:r w:rsidRPr="114580A3" w:rsidR="2595C052">
        <w:rPr>
          <w:rFonts w:eastAsia="Times New Roman" w:cs="Arial"/>
          <w:color w:val="000000" w:themeColor="text1" w:themeTint="FF" w:themeShade="FF"/>
          <w:sz w:val="24"/>
          <w:szCs w:val="24"/>
        </w:rPr>
        <w:t xml:space="preserve"> demand through repeated calls. Some </w:t>
      </w:r>
      <w:r w:rsidRPr="114580A3" w:rsidR="19034252">
        <w:rPr>
          <w:rFonts w:eastAsia="Times New Roman" w:cs="Arial"/>
          <w:color w:val="000000" w:themeColor="text1" w:themeTint="FF" w:themeShade="FF"/>
          <w:sz w:val="24"/>
          <w:szCs w:val="24"/>
        </w:rPr>
        <w:t>examples</w:t>
      </w:r>
      <w:r w:rsidRPr="114580A3" w:rsidR="2595C052">
        <w:rPr>
          <w:rFonts w:eastAsia="Times New Roman" w:cs="Arial"/>
          <w:color w:val="000000" w:themeColor="text1" w:themeTint="FF" w:themeShade="FF"/>
          <w:sz w:val="24"/>
          <w:szCs w:val="24"/>
        </w:rPr>
        <w:t xml:space="preserve"> of success are as follow</w:t>
      </w:r>
      <w:r w:rsidRPr="114580A3" w:rsidR="0763D034">
        <w:rPr>
          <w:rFonts w:eastAsia="Times New Roman" w:cs="Arial"/>
          <w:color w:val="000000" w:themeColor="text1" w:themeTint="FF" w:themeShade="FF"/>
          <w:sz w:val="24"/>
          <w:szCs w:val="24"/>
        </w:rPr>
        <w:t>s:</w:t>
      </w:r>
    </w:p>
    <w:p w:rsidR="00C70467" w:rsidP="00245BBA" w:rsidRDefault="00C70467" w14:paraId="07DA10A0" w14:textId="77777777">
      <w:pPr>
        <w:rPr>
          <w:rFonts w:eastAsia="Times New Roman" w:cs="Arial"/>
          <w:b/>
          <w:bCs/>
          <w:color w:val="000000"/>
          <w:sz w:val="24"/>
          <w:szCs w:val="24"/>
        </w:rPr>
      </w:pPr>
    </w:p>
    <w:p w:rsidR="00245BBA" w:rsidP="00C70467" w:rsidRDefault="00245BBA" w14:paraId="74451D4F" w14:textId="13F06186">
      <w:pPr>
        <w:pStyle w:val="Heading3"/>
      </w:pPr>
      <w:r w:rsidRPr="00716565">
        <w:t>Torfae</w:t>
      </w:r>
      <w:r w:rsidRPr="00716565" w:rsidR="000F6C1B">
        <w:t>n</w:t>
      </w:r>
    </w:p>
    <w:p w:rsidR="00C70467" w:rsidP="00C70467" w:rsidRDefault="00C70467" w14:paraId="274B263B" w14:textId="77777777"/>
    <w:p w:rsidRPr="00C70467" w:rsidR="00C70467" w:rsidP="00C70467" w:rsidRDefault="00C70467" w14:paraId="5705EC5B" w14:textId="231CF3CA">
      <w:pPr>
        <w:rPr>
          <w:b/>
          <w:bCs/>
        </w:rPr>
      </w:pPr>
      <w:r w:rsidRPr="00C70467">
        <w:rPr>
          <w:b/>
          <w:bCs/>
        </w:rPr>
        <w:t>Premises in Pontypool</w:t>
      </w:r>
    </w:p>
    <w:p w:rsidRPr="00F77E8F" w:rsidR="00245BBA" w:rsidP="000F6C1B" w:rsidRDefault="00245BBA" w14:paraId="1A825F88" w14:textId="42C9001B">
      <w:pPr>
        <w:jc w:val="both"/>
        <w:rPr>
          <w:rFonts w:eastAsia="Times New Roman" w:cs="Arial"/>
          <w:color w:val="000000"/>
          <w:sz w:val="24"/>
          <w:szCs w:val="24"/>
        </w:rPr>
      </w:pPr>
      <w:r w:rsidRPr="114580A3" w:rsidR="2595C052">
        <w:rPr>
          <w:rFonts w:eastAsia="Times New Roman" w:cs="Arial"/>
          <w:color w:val="000000" w:themeColor="text1" w:themeTint="FF" w:themeShade="FF"/>
          <w:sz w:val="24"/>
          <w:szCs w:val="24"/>
        </w:rPr>
        <w:t xml:space="preserve">Intelligence </w:t>
      </w:r>
      <w:r w:rsidRPr="114580A3" w:rsidR="2595C052">
        <w:rPr>
          <w:rFonts w:eastAsia="Times New Roman" w:cs="Arial"/>
          <w:color w:val="000000" w:themeColor="text1" w:themeTint="FF" w:themeShade="FF"/>
          <w:sz w:val="24"/>
          <w:szCs w:val="24"/>
        </w:rPr>
        <w:t>indicated</w:t>
      </w:r>
      <w:r w:rsidRPr="114580A3" w:rsidR="2595C052">
        <w:rPr>
          <w:rFonts w:eastAsia="Times New Roman" w:cs="Arial"/>
          <w:color w:val="000000" w:themeColor="text1" w:themeTint="FF" w:themeShade="FF"/>
          <w:sz w:val="24"/>
          <w:szCs w:val="24"/>
        </w:rPr>
        <w:t xml:space="preserve"> that a pop-up premises in Pontypool town centre was selling illegal vapes to children, through positive action with Torfaen Trading Standards</w:t>
      </w:r>
      <w:r w:rsidRPr="114580A3" w:rsidR="4AE6ED77">
        <w:rPr>
          <w:rFonts w:eastAsia="Times New Roman" w:cs="Arial"/>
          <w:color w:val="000000" w:themeColor="text1" w:themeTint="FF" w:themeShade="FF"/>
          <w:sz w:val="24"/>
          <w:szCs w:val="24"/>
        </w:rPr>
        <w:t xml:space="preserve">, the </w:t>
      </w:r>
      <w:r w:rsidRPr="114580A3" w:rsidR="2595C052">
        <w:rPr>
          <w:rFonts w:eastAsia="Times New Roman" w:cs="Arial"/>
          <w:color w:val="000000" w:themeColor="text1" w:themeTint="FF" w:themeShade="FF"/>
          <w:sz w:val="24"/>
          <w:szCs w:val="24"/>
        </w:rPr>
        <w:t xml:space="preserve">premise </w:t>
      </w:r>
      <w:r w:rsidRPr="114580A3" w:rsidR="4AE6ED77">
        <w:rPr>
          <w:rFonts w:eastAsia="Times New Roman" w:cs="Arial"/>
          <w:color w:val="000000" w:themeColor="text1" w:themeTint="FF" w:themeShade="FF"/>
          <w:sz w:val="24"/>
          <w:szCs w:val="24"/>
        </w:rPr>
        <w:t xml:space="preserve">was </w:t>
      </w:r>
      <w:r w:rsidRPr="114580A3" w:rsidR="4AE6ED77">
        <w:rPr>
          <w:rFonts w:eastAsia="Times New Roman" w:cs="Arial"/>
          <w:color w:val="000000" w:themeColor="text1" w:themeTint="FF" w:themeShade="FF"/>
          <w:sz w:val="24"/>
          <w:szCs w:val="24"/>
        </w:rPr>
        <w:t>visited,</w:t>
      </w:r>
      <w:r w:rsidRPr="114580A3" w:rsidR="2595C052">
        <w:rPr>
          <w:rFonts w:eastAsia="Times New Roman" w:cs="Arial"/>
          <w:color w:val="000000" w:themeColor="text1" w:themeTint="FF" w:themeShade="FF"/>
          <w:sz w:val="24"/>
          <w:szCs w:val="24"/>
        </w:rPr>
        <w:t xml:space="preserve"> and </w:t>
      </w:r>
      <w:r w:rsidRPr="114580A3" w:rsidR="4AE6ED77">
        <w:rPr>
          <w:rFonts w:eastAsia="Times New Roman" w:cs="Arial"/>
          <w:color w:val="000000" w:themeColor="text1" w:themeTint="FF" w:themeShade="FF"/>
          <w:sz w:val="24"/>
          <w:szCs w:val="24"/>
        </w:rPr>
        <w:t xml:space="preserve">a </w:t>
      </w:r>
      <w:r w:rsidRPr="114580A3" w:rsidR="2595C052">
        <w:rPr>
          <w:rFonts w:eastAsia="Times New Roman" w:cs="Arial"/>
          <w:color w:val="000000" w:themeColor="text1" w:themeTint="FF" w:themeShade="FF"/>
          <w:sz w:val="24"/>
          <w:szCs w:val="24"/>
        </w:rPr>
        <w:t xml:space="preserve">quantity of illegal vapes/cigarettes </w:t>
      </w:r>
      <w:r w:rsidRPr="114580A3" w:rsidR="4AE6ED77">
        <w:rPr>
          <w:rFonts w:eastAsia="Times New Roman" w:cs="Arial"/>
          <w:color w:val="000000" w:themeColor="text1" w:themeTint="FF" w:themeShade="FF"/>
          <w:sz w:val="24"/>
          <w:szCs w:val="24"/>
        </w:rPr>
        <w:t xml:space="preserve">was </w:t>
      </w:r>
      <w:r w:rsidRPr="114580A3" w:rsidR="2595C052">
        <w:rPr>
          <w:rFonts w:eastAsia="Times New Roman" w:cs="Arial"/>
          <w:color w:val="000000" w:themeColor="text1" w:themeTint="FF" w:themeShade="FF"/>
          <w:sz w:val="24"/>
          <w:szCs w:val="24"/>
        </w:rPr>
        <w:t xml:space="preserve">seized from a </w:t>
      </w:r>
      <w:r w:rsidRPr="114580A3" w:rsidR="3A3E640C">
        <w:rPr>
          <w:rFonts w:eastAsia="Times New Roman" w:cs="Arial"/>
          <w:color w:val="000000" w:themeColor="text1" w:themeTint="FF" w:themeShade="FF"/>
          <w:sz w:val="24"/>
          <w:szCs w:val="24"/>
        </w:rPr>
        <w:t>“</w:t>
      </w:r>
      <w:r w:rsidRPr="114580A3" w:rsidR="2595C052">
        <w:rPr>
          <w:rFonts w:eastAsia="Times New Roman" w:cs="Arial"/>
          <w:color w:val="000000" w:themeColor="text1" w:themeTint="FF" w:themeShade="FF"/>
          <w:sz w:val="24"/>
          <w:szCs w:val="24"/>
        </w:rPr>
        <w:t>stash vehicle</w:t>
      </w:r>
      <w:r w:rsidRPr="114580A3" w:rsidR="583CA10F">
        <w:rPr>
          <w:rFonts w:eastAsia="Times New Roman" w:cs="Arial"/>
          <w:color w:val="000000" w:themeColor="text1" w:themeTint="FF" w:themeShade="FF"/>
          <w:sz w:val="24"/>
          <w:szCs w:val="24"/>
        </w:rPr>
        <w:t>.”</w:t>
      </w:r>
      <w:r w:rsidRPr="114580A3" w:rsidR="4AE6ED77">
        <w:rPr>
          <w:rFonts w:eastAsia="Times New Roman" w:cs="Arial"/>
          <w:color w:val="000000" w:themeColor="text1" w:themeTint="FF" w:themeShade="FF"/>
          <w:sz w:val="24"/>
          <w:szCs w:val="24"/>
        </w:rPr>
        <w:t xml:space="preserve"> </w:t>
      </w:r>
      <w:r w:rsidRPr="114580A3" w:rsidR="2595C052">
        <w:rPr>
          <w:rFonts w:eastAsia="Times New Roman" w:cs="Arial"/>
          <w:color w:val="000000" w:themeColor="text1" w:themeTint="FF" w:themeShade="FF"/>
          <w:sz w:val="24"/>
          <w:szCs w:val="24"/>
        </w:rPr>
        <w:t xml:space="preserve">Trading Standards </w:t>
      </w:r>
      <w:r w:rsidRPr="114580A3" w:rsidR="4AE6ED77">
        <w:rPr>
          <w:rFonts w:eastAsia="Times New Roman" w:cs="Arial"/>
          <w:color w:val="000000" w:themeColor="text1" w:themeTint="FF" w:themeShade="FF"/>
          <w:sz w:val="24"/>
          <w:szCs w:val="24"/>
        </w:rPr>
        <w:t xml:space="preserve">are </w:t>
      </w:r>
      <w:r w:rsidRPr="114580A3" w:rsidR="2595C052">
        <w:rPr>
          <w:rFonts w:eastAsia="Times New Roman" w:cs="Arial"/>
          <w:color w:val="000000" w:themeColor="text1" w:themeTint="FF" w:themeShade="FF"/>
          <w:sz w:val="24"/>
          <w:szCs w:val="24"/>
        </w:rPr>
        <w:t xml:space="preserve">seeking prosecution of </w:t>
      </w:r>
      <w:r w:rsidRPr="114580A3" w:rsidR="4AE6ED77">
        <w:rPr>
          <w:rFonts w:eastAsia="Times New Roman" w:cs="Arial"/>
          <w:color w:val="000000" w:themeColor="text1" w:themeTint="FF" w:themeShade="FF"/>
          <w:sz w:val="24"/>
          <w:szCs w:val="24"/>
        </w:rPr>
        <w:t xml:space="preserve">the </w:t>
      </w:r>
      <w:r w:rsidRPr="114580A3" w:rsidR="2595C052">
        <w:rPr>
          <w:rFonts w:eastAsia="Times New Roman" w:cs="Arial"/>
          <w:color w:val="000000" w:themeColor="text1" w:themeTint="FF" w:themeShade="FF"/>
          <w:sz w:val="24"/>
          <w:szCs w:val="24"/>
        </w:rPr>
        <w:t>shop owner and shop closed</w:t>
      </w:r>
      <w:r w:rsidRPr="114580A3" w:rsidR="49202DB9">
        <w:rPr>
          <w:rFonts w:eastAsia="Times New Roman" w:cs="Arial"/>
          <w:color w:val="000000" w:themeColor="text1" w:themeTint="FF" w:themeShade="FF"/>
          <w:sz w:val="24"/>
          <w:szCs w:val="24"/>
        </w:rPr>
        <w:t>.</w:t>
      </w:r>
    </w:p>
    <w:p w:rsidRPr="00F77E8F" w:rsidR="00245BBA" w:rsidP="00245BBA" w:rsidRDefault="00245BBA" w14:paraId="471C485A" w14:textId="4E97800C">
      <w:pPr>
        <w:rPr>
          <w:rFonts w:eastAsia="Times New Roman" w:cs="Arial"/>
          <w:color w:val="000000"/>
          <w:sz w:val="24"/>
          <w:szCs w:val="24"/>
        </w:rPr>
      </w:pPr>
      <w:r w:rsidRPr="00F77E8F">
        <w:rPr>
          <w:rFonts w:eastAsia="Times New Roman" w:cs="Arial"/>
          <w:b/>
          <w:bCs/>
          <w:color w:val="000000"/>
          <w:sz w:val="24"/>
          <w:szCs w:val="24"/>
        </w:rPr>
        <w:t>Rhymney</w:t>
      </w:r>
    </w:p>
    <w:p w:rsidR="00245BBA" w:rsidP="003564A0" w:rsidRDefault="00245BBA" w14:paraId="231088BA" w14:textId="2D955888">
      <w:pPr>
        <w:jc w:val="both"/>
        <w:rPr>
          <w:rFonts w:eastAsia="Times New Roman" w:cs="Arial"/>
          <w:color w:val="000000"/>
          <w:sz w:val="24"/>
          <w:szCs w:val="24"/>
        </w:rPr>
      </w:pPr>
      <w:r w:rsidRPr="00F77E8F">
        <w:rPr>
          <w:rFonts w:eastAsia="Times New Roman" w:cs="Arial"/>
          <w:color w:val="000000"/>
          <w:sz w:val="24"/>
          <w:szCs w:val="24"/>
        </w:rPr>
        <w:t>Trading Standards</w:t>
      </w:r>
      <w:r w:rsidR="003564A0">
        <w:rPr>
          <w:rFonts w:eastAsia="Times New Roman" w:cs="Arial"/>
          <w:color w:val="000000"/>
          <w:sz w:val="24"/>
          <w:szCs w:val="24"/>
        </w:rPr>
        <w:t xml:space="preserve"> and Police</w:t>
      </w:r>
      <w:r w:rsidRPr="00F77E8F">
        <w:rPr>
          <w:rFonts w:eastAsia="Times New Roman" w:cs="Arial"/>
          <w:color w:val="000000"/>
          <w:sz w:val="24"/>
          <w:szCs w:val="24"/>
        </w:rPr>
        <w:t xml:space="preserve"> received intelligence </w:t>
      </w:r>
      <w:r w:rsidR="003564A0">
        <w:rPr>
          <w:rFonts w:eastAsia="Times New Roman" w:cs="Arial"/>
          <w:color w:val="000000"/>
          <w:sz w:val="24"/>
          <w:szCs w:val="24"/>
        </w:rPr>
        <w:t xml:space="preserve">about </w:t>
      </w:r>
      <w:r w:rsidRPr="00F77E8F">
        <w:rPr>
          <w:rFonts w:eastAsia="Times New Roman" w:cs="Arial"/>
          <w:color w:val="000000"/>
          <w:sz w:val="24"/>
          <w:szCs w:val="24"/>
        </w:rPr>
        <w:t>the sale of illegal vapes to children</w:t>
      </w:r>
      <w:r w:rsidR="003564A0">
        <w:rPr>
          <w:rFonts w:eastAsia="Times New Roman" w:cs="Arial"/>
          <w:color w:val="000000"/>
          <w:sz w:val="24"/>
          <w:szCs w:val="24"/>
        </w:rPr>
        <w:t>.</w:t>
      </w:r>
      <w:r w:rsidRPr="00F77E8F">
        <w:rPr>
          <w:rFonts w:eastAsia="Times New Roman" w:cs="Arial"/>
          <w:color w:val="000000"/>
          <w:sz w:val="24"/>
          <w:szCs w:val="24"/>
        </w:rPr>
        <w:t xml:space="preserve"> Gwent Police Licensing officers carried out a visit to the premises in question and located/seized a quantity of illegal vapes. From the evidence obtained</w:t>
      </w:r>
      <w:r w:rsidR="003564A0">
        <w:rPr>
          <w:rFonts w:eastAsia="Times New Roman" w:cs="Arial"/>
          <w:color w:val="000000"/>
          <w:sz w:val="24"/>
          <w:szCs w:val="24"/>
        </w:rPr>
        <w:t>,</w:t>
      </w:r>
      <w:r w:rsidRPr="00F77E8F">
        <w:rPr>
          <w:rFonts w:eastAsia="Times New Roman" w:cs="Arial"/>
          <w:color w:val="000000"/>
          <w:sz w:val="24"/>
          <w:szCs w:val="24"/>
        </w:rPr>
        <w:t xml:space="preserve"> further investigations </w:t>
      </w:r>
      <w:r w:rsidR="00E212CD">
        <w:rPr>
          <w:rFonts w:eastAsia="Times New Roman" w:cs="Arial"/>
          <w:color w:val="000000"/>
          <w:sz w:val="24"/>
          <w:szCs w:val="24"/>
        </w:rPr>
        <w:t xml:space="preserve">are ongoing </w:t>
      </w:r>
      <w:r w:rsidRPr="00F77E8F">
        <w:rPr>
          <w:rFonts w:eastAsia="Times New Roman" w:cs="Arial"/>
          <w:color w:val="000000"/>
          <w:sz w:val="24"/>
          <w:szCs w:val="24"/>
        </w:rPr>
        <w:t>by CCBC Trading Standards</w:t>
      </w:r>
      <w:r w:rsidR="00E212CD">
        <w:rPr>
          <w:rFonts w:eastAsia="Times New Roman" w:cs="Arial"/>
          <w:color w:val="000000"/>
          <w:sz w:val="24"/>
          <w:szCs w:val="24"/>
        </w:rPr>
        <w:t>.</w:t>
      </w:r>
    </w:p>
    <w:p w:rsidRPr="00F77E8F" w:rsidR="00245BBA" w:rsidP="00245BBA" w:rsidRDefault="00245BBA" w14:paraId="6DF006FA" w14:textId="595EE3AB">
      <w:pPr>
        <w:rPr>
          <w:rFonts w:eastAsia="Times New Roman" w:cs="Arial"/>
          <w:color w:val="000000"/>
          <w:sz w:val="24"/>
          <w:szCs w:val="24"/>
        </w:rPr>
      </w:pPr>
      <w:proofErr w:type="spellStart"/>
      <w:r w:rsidRPr="00F77E8F">
        <w:rPr>
          <w:rFonts w:eastAsia="Times New Roman" w:cs="Arial"/>
          <w:b/>
          <w:bCs/>
          <w:color w:val="000000"/>
          <w:sz w:val="24"/>
          <w:szCs w:val="24"/>
        </w:rPr>
        <w:t>Crosskeys</w:t>
      </w:r>
      <w:proofErr w:type="spellEnd"/>
    </w:p>
    <w:p w:rsidRPr="00F77E8F" w:rsidR="00245BBA" w:rsidP="00E212CD" w:rsidRDefault="00245BBA" w14:paraId="2C4888B4" w14:textId="557F5B76">
      <w:pPr>
        <w:jc w:val="both"/>
        <w:rPr>
          <w:rFonts w:eastAsia="Times New Roman" w:cs="Arial"/>
          <w:color w:val="000000"/>
          <w:sz w:val="24"/>
          <w:szCs w:val="24"/>
        </w:rPr>
      </w:pPr>
      <w:r w:rsidRPr="00F77E8F">
        <w:rPr>
          <w:rFonts w:eastAsia="Times New Roman" w:cs="Arial"/>
          <w:color w:val="000000"/>
          <w:sz w:val="24"/>
          <w:szCs w:val="24"/>
        </w:rPr>
        <w:t>Trading Standards received information around the sale of alcohol to children, the sale of illegal vapes to children and the sale of single cigarettes.</w:t>
      </w:r>
    </w:p>
    <w:p w:rsidR="00245BBA" w:rsidP="00E212CD" w:rsidRDefault="00245BBA" w14:paraId="498E007A" w14:textId="128EB517">
      <w:pPr>
        <w:jc w:val="both"/>
        <w:rPr>
          <w:rFonts w:eastAsia="Times New Roman" w:cs="Arial"/>
          <w:color w:val="000000"/>
          <w:sz w:val="24"/>
          <w:szCs w:val="24"/>
        </w:rPr>
      </w:pPr>
      <w:r w:rsidRPr="00F77E8F">
        <w:rPr>
          <w:rFonts w:eastAsia="Times New Roman" w:cs="Arial"/>
          <w:color w:val="000000"/>
          <w:sz w:val="24"/>
          <w:szCs w:val="24"/>
        </w:rPr>
        <w:t>This resulted in several proactive visits by Licensing Officers/Trading Standards and Local Authority licensing which resulted in several breaches of license conditions being discovered. The positive outcome of this matter was that the premises license holder is being prosecuted.</w:t>
      </w:r>
    </w:p>
    <w:p w:rsidR="00C70467" w:rsidP="00E212CD" w:rsidRDefault="00C70467" w14:paraId="1951CAE2" w14:textId="77777777">
      <w:pPr>
        <w:jc w:val="both"/>
        <w:rPr>
          <w:rFonts w:eastAsia="Times New Roman" w:cs="Arial"/>
          <w:color w:val="000000"/>
          <w:sz w:val="24"/>
          <w:szCs w:val="24"/>
        </w:rPr>
      </w:pPr>
    </w:p>
    <w:p w:rsidRPr="00C87DBD" w:rsidR="00C87DBD" w:rsidP="00C70467" w:rsidRDefault="00C70467" w14:paraId="7A7441F9" w14:textId="2993DECB">
      <w:pPr>
        <w:pStyle w:val="Heading2"/>
      </w:pPr>
      <w:r>
        <w:t>SCHOOL POLICE OFFICERS</w:t>
      </w:r>
      <w:r>
        <w:br/>
      </w:r>
    </w:p>
    <w:p w:rsidRPr="00F77E8F" w:rsidR="00A14135" w:rsidP="00FA60E6" w:rsidRDefault="00BD2FC6" w14:paraId="63277437" w14:textId="079AA6BE">
      <w:pPr>
        <w:jc w:val="both"/>
        <w:rPr>
          <w:rFonts w:eastAsia="Times New Roman" w:cs="Arial"/>
          <w:color w:val="000000"/>
          <w:sz w:val="24"/>
          <w:szCs w:val="24"/>
        </w:rPr>
      </w:pPr>
      <w:r>
        <w:rPr>
          <w:rFonts w:eastAsia="Times New Roman" w:cs="Arial"/>
          <w:color w:val="000000"/>
          <w:sz w:val="24"/>
          <w:szCs w:val="24"/>
        </w:rPr>
        <w:t xml:space="preserve">Throughout the last year, </w:t>
      </w:r>
      <w:r w:rsidR="00260B18">
        <w:rPr>
          <w:rFonts w:eastAsia="Times New Roman" w:cs="Arial"/>
          <w:color w:val="000000"/>
          <w:sz w:val="24"/>
          <w:szCs w:val="24"/>
        </w:rPr>
        <w:t>School Policing O</w:t>
      </w:r>
      <w:r w:rsidRPr="00F77E8F" w:rsidR="00A14135">
        <w:rPr>
          <w:rFonts w:eastAsia="Times New Roman" w:cs="Arial"/>
          <w:color w:val="000000"/>
          <w:sz w:val="24"/>
          <w:szCs w:val="24"/>
        </w:rPr>
        <w:t>fficers attend</w:t>
      </w:r>
      <w:r>
        <w:rPr>
          <w:rFonts w:eastAsia="Times New Roman" w:cs="Arial"/>
          <w:color w:val="000000"/>
          <w:sz w:val="24"/>
          <w:szCs w:val="24"/>
        </w:rPr>
        <w:t>ed at</w:t>
      </w:r>
      <w:r w:rsidRPr="00F77E8F" w:rsidR="00A14135">
        <w:rPr>
          <w:rFonts w:eastAsia="Times New Roman" w:cs="Arial"/>
          <w:color w:val="000000"/>
          <w:sz w:val="24"/>
          <w:szCs w:val="24"/>
        </w:rPr>
        <w:t xml:space="preserve"> both </w:t>
      </w:r>
      <w:r w:rsidR="000A1184">
        <w:rPr>
          <w:rFonts w:eastAsia="Times New Roman" w:cs="Arial"/>
          <w:color w:val="000000"/>
          <w:sz w:val="24"/>
          <w:szCs w:val="24"/>
        </w:rPr>
        <w:t>h</w:t>
      </w:r>
      <w:r w:rsidRPr="00F77E8F" w:rsidR="00A14135">
        <w:rPr>
          <w:rFonts w:eastAsia="Times New Roman" w:cs="Arial"/>
          <w:color w:val="000000"/>
          <w:sz w:val="24"/>
          <w:szCs w:val="24"/>
        </w:rPr>
        <w:t xml:space="preserve">igh </w:t>
      </w:r>
      <w:r w:rsidR="000A1184">
        <w:rPr>
          <w:rFonts w:eastAsia="Times New Roman" w:cs="Arial"/>
          <w:color w:val="000000"/>
          <w:sz w:val="24"/>
          <w:szCs w:val="24"/>
        </w:rPr>
        <w:t>s</w:t>
      </w:r>
      <w:r w:rsidRPr="00F77E8F" w:rsidR="00A14135">
        <w:rPr>
          <w:rFonts w:eastAsia="Times New Roman" w:cs="Arial"/>
          <w:color w:val="000000"/>
          <w:sz w:val="24"/>
          <w:szCs w:val="24"/>
        </w:rPr>
        <w:t>chool</w:t>
      </w:r>
      <w:r w:rsidR="000A1184">
        <w:rPr>
          <w:rFonts w:eastAsia="Times New Roman" w:cs="Arial"/>
          <w:color w:val="000000"/>
          <w:sz w:val="24"/>
          <w:szCs w:val="24"/>
        </w:rPr>
        <w:t>s</w:t>
      </w:r>
      <w:r w:rsidRPr="00F77E8F" w:rsidR="00A14135">
        <w:rPr>
          <w:rFonts w:eastAsia="Times New Roman" w:cs="Arial"/>
          <w:color w:val="000000"/>
          <w:sz w:val="24"/>
          <w:szCs w:val="24"/>
        </w:rPr>
        <w:t xml:space="preserve"> and </w:t>
      </w:r>
      <w:r w:rsidR="000A1184">
        <w:rPr>
          <w:rFonts w:eastAsia="Times New Roman" w:cs="Arial"/>
          <w:color w:val="000000"/>
          <w:sz w:val="24"/>
          <w:szCs w:val="24"/>
        </w:rPr>
        <w:t>p</w:t>
      </w:r>
      <w:r w:rsidRPr="00F77E8F" w:rsidR="00A14135">
        <w:rPr>
          <w:rFonts w:eastAsia="Times New Roman" w:cs="Arial"/>
          <w:color w:val="000000"/>
          <w:sz w:val="24"/>
          <w:szCs w:val="24"/>
        </w:rPr>
        <w:t xml:space="preserve">rimary </w:t>
      </w:r>
      <w:r w:rsidR="000A1184">
        <w:rPr>
          <w:rFonts w:eastAsia="Times New Roman" w:cs="Arial"/>
          <w:color w:val="000000"/>
          <w:sz w:val="24"/>
          <w:szCs w:val="24"/>
        </w:rPr>
        <w:t>sc</w:t>
      </w:r>
      <w:r w:rsidRPr="00F77E8F" w:rsidR="00A14135">
        <w:rPr>
          <w:rFonts w:eastAsia="Times New Roman" w:cs="Arial"/>
          <w:color w:val="000000"/>
          <w:sz w:val="24"/>
          <w:szCs w:val="24"/>
        </w:rPr>
        <w:t>hools across Gwent to deliver the Welsh Government School Beat initiative. They engage with the Youth Service, Social Services and Educational establishment</w:t>
      </w:r>
      <w:r w:rsidR="000A1184">
        <w:rPr>
          <w:rFonts w:eastAsia="Times New Roman" w:cs="Arial"/>
          <w:color w:val="000000"/>
          <w:sz w:val="24"/>
          <w:szCs w:val="24"/>
        </w:rPr>
        <w:t>s</w:t>
      </w:r>
      <w:r w:rsidRPr="00F77E8F" w:rsidR="00A14135">
        <w:rPr>
          <w:rFonts w:eastAsia="Times New Roman" w:cs="Arial"/>
          <w:color w:val="000000"/>
          <w:sz w:val="24"/>
          <w:szCs w:val="24"/>
        </w:rPr>
        <w:t xml:space="preserve"> to ensure the safety of our young people in Gwent and to assist in identifying interventions to keep children out of the criminal justice system. The officers work</w:t>
      </w:r>
      <w:r w:rsidR="00135132">
        <w:rPr>
          <w:rFonts w:eastAsia="Times New Roman" w:cs="Arial"/>
          <w:color w:val="000000"/>
          <w:sz w:val="24"/>
          <w:szCs w:val="24"/>
        </w:rPr>
        <w:t>ed</w:t>
      </w:r>
      <w:r w:rsidRPr="00F77E8F" w:rsidR="00A14135">
        <w:rPr>
          <w:rFonts w:eastAsia="Times New Roman" w:cs="Arial"/>
          <w:color w:val="000000"/>
          <w:sz w:val="24"/>
          <w:szCs w:val="24"/>
        </w:rPr>
        <w:t xml:space="preserve"> closely with the Neighbourhood Teams to deliver key Crime Prevention and Safety messages to schools. During the summer months the officers r</w:t>
      </w:r>
      <w:r w:rsidR="000112EF">
        <w:rPr>
          <w:rFonts w:eastAsia="Times New Roman" w:cs="Arial"/>
          <w:color w:val="000000"/>
          <w:sz w:val="24"/>
          <w:szCs w:val="24"/>
        </w:rPr>
        <w:t>an</w:t>
      </w:r>
      <w:r w:rsidRPr="00F77E8F" w:rsidR="00A14135">
        <w:rPr>
          <w:rFonts w:eastAsia="Times New Roman" w:cs="Arial"/>
          <w:color w:val="000000"/>
          <w:sz w:val="24"/>
          <w:szCs w:val="24"/>
        </w:rPr>
        <w:t xml:space="preserve"> a MOY project (Motivating our Youth) whereby they </w:t>
      </w:r>
      <w:r w:rsidR="000112EF">
        <w:rPr>
          <w:rFonts w:eastAsia="Times New Roman" w:cs="Arial"/>
          <w:color w:val="000000"/>
          <w:sz w:val="24"/>
          <w:szCs w:val="24"/>
        </w:rPr>
        <w:t xml:space="preserve">used this as an opportunity to </w:t>
      </w:r>
      <w:r w:rsidRPr="00F77E8F" w:rsidR="00A14135">
        <w:rPr>
          <w:rFonts w:eastAsia="Times New Roman" w:cs="Arial"/>
          <w:color w:val="000000"/>
          <w:sz w:val="24"/>
          <w:szCs w:val="24"/>
        </w:rPr>
        <w:t>build opportunities for diversionary activities with disengaged young people regardless of background or circumstances in a safe environment.</w:t>
      </w:r>
    </w:p>
    <w:p w:rsidRPr="00F77E8F" w:rsidR="00A14135" w:rsidP="00FA60E6" w:rsidRDefault="00A14135" w14:paraId="1D223354" w14:textId="4C3C7B2B">
      <w:pPr>
        <w:jc w:val="both"/>
        <w:rPr>
          <w:rFonts w:eastAsia="Times New Roman" w:cs="Arial"/>
          <w:color w:val="000000"/>
          <w:sz w:val="24"/>
          <w:szCs w:val="24"/>
        </w:rPr>
      </w:pPr>
      <w:r w:rsidRPr="00F77E8F">
        <w:rPr>
          <w:rFonts w:eastAsia="Times New Roman" w:cs="Arial"/>
          <w:color w:val="000000"/>
          <w:sz w:val="24"/>
          <w:szCs w:val="24"/>
        </w:rPr>
        <w:t>Due to the removal of funding by the</w:t>
      </w:r>
      <w:r w:rsidR="000112EF">
        <w:rPr>
          <w:rFonts w:eastAsia="Times New Roman" w:cs="Arial"/>
          <w:color w:val="000000"/>
          <w:sz w:val="24"/>
          <w:szCs w:val="24"/>
        </w:rPr>
        <w:t xml:space="preserve"> Welsh Government, </w:t>
      </w:r>
      <w:r w:rsidRPr="00F77E8F">
        <w:rPr>
          <w:rFonts w:eastAsia="Times New Roman" w:cs="Arial"/>
          <w:color w:val="000000"/>
          <w:sz w:val="24"/>
          <w:szCs w:val="24"/>
        </w:rPr>
        <w:t xml:space="preserve">the </w:t>
      </w:r>
      <w:r w:rsidRPr="00F77E8F" w:rsidR="00F22B69">
        <w:rPr>
          <w:rFonts w:eastAsia="Times New Roman" w:cs="Arial"/>
          <w:color w:val="000000"/>
          <w:sz w:val="24"/>
          <w:szCs w:val="24"/>
        </w:rPr>
        <w:t>All-Wales Schools</w:t>
      </w:r>
      <w:r w:rsidRPr="00F77E8F">
        <w:rPr>
          <w:rFonts w:eastAsia="Times New Roman" w:cs="Arial"/>
          <w:color w:val="000000"/>
          <w:sz w:val="24"/>
          <w:szCs w:val="24"/>
        </w:rPr>
        <w:t xml:space="preserve"> Programme ceased at the end of March 2024. Gwent Police honoured the </w:t>
      </w:r>
      <w:r w:rsidR="00671029">
        <w:rPr>
          <w:rFonts w:eastAsia="Times New Roman" w:cs="Arial"/>
          <w:color w:val="000000"/>
          <w:sz w:val="24"/>
          <w:szCs w:val="24"/>
        </w:rPr>
        <w:t xml:space="preserve">funding for the </w:t>
      </w:r>
      <w:r w:rsidRPr="00F77E8F">
        <w:rPr>
          <w:rFonts w:eastAsia="Times New Roman" w:cs="Arial"/>
          <w:color w:val="000000"/>
          <w:sz w:val="24"/>
          <w:szCs w:val="24"/>
        </w:rPr>
        <w:t xml:space="preserve">programme to run until the end of the Academic year at which time </w:t>
      </w:r>
      <w:r w:rsidR="00671029">
        <w:rPr>
          <w:rFonts w:eastAsia="Times New Roman" w:cs="Arial"/>
          <w:color w:val="000000"/>
          <w:sz w:val="24"/>
          <w:szCs w:val="24"/>
        </w:rPr>
        <w:t>our approach will change to embedding schools into our local policing teams</w:t>
      </w:r>
      <w:r w:rsidR="00542142">
        <w:rPr>
          <w:rFonts w:eastAsia="Times New Roman" w:cs="Arial"/>
          <w:color w:val="000000"/>
          <w:sz w:val="24"/>
          <w:szCs w:val="24"/>
        </w:rPr>
        <w:t xml:space="preserve"> with</w:t>
      </w:r>
      <w:r w:rsidRPr="00F77E8F">
        <w:rPr>
          <w:rFonts w:eastAsia="Times New Roman" w:cs="Arial"/>
          <w:color w:val="000000"/>
          <w:sz w:val="24"/>
          <w:szCs w:val="24"/>
        </w:rPr>
        <w:t xml:space="preserve"> Local Ward Teams adopt</w:t>
      </w:r>
      <w:r w:rsidR="00542142">
        <w:rPr>
          <w:rFonts w:eastAsia="Times New Roman" w:cs="Arial"/>
          <w:color w:val="000000"/>
          <w:sz w:val="24"/>
          <w:szCs w:val="24"/>
        </w:rPr>
        <w:t>ing</w:t>
      </w:r>
      <w:r w:rsidRPr="00F77E8F">
        <w:rPr>
          <w:rFonts w:eastAsia="Times New Roman" w:cs="Arial"/>
          <w:color w:val="000000"/>
          <w:sz w:val="24"/>
          <w:szCs w:val="24"/>
        </w:rPr>
        <w:t xml:space="preserve"> responsibility for engagement and build</w:t>
      </w:r>
      <w:r w:rsidR="00542142">
        <w:rPr>
          <w:rFonts w:eastAsia="Times New Roman" w:cs="Arial"/>
          <w:color w:val="000000"/>
          <w:sz w:val="24"/>
          <w:szCs w:val="24"/>
        </w:rPr>
        <w:t>ing</w:t>
      </w:r>
      <w:r w:rsidRPr="00F77E8F">
        <w:rPr>
          <w:rFonts w:eastAsia="Times New Roman" w:cs="Arial"/>
          <w:color w:val="000000"/>
          <w:sz w:val="24"/>
          <w:szCs w:val="24"/>
        </w:rPr>
        <w:t xml:space="preserve"> new working relationships with schools and </w:t>
      </w:r>
      <w:r w:rsidRPr="00F77E8F" w:rsidR="00050760">
        <w:rPr>
          <w:rFonts w:eastAsia="Times New Roman" w:cs="Arial"/>
          <w:color w:val="000000"/>
          <w:sz w:val="24"/>
          <w:szCs w:val="24"/>
        </w:rPr>
        <w:t>young</w:t>
      </w:r>
      <w:r w:rsidRPr="00F77E8F">
        <w:rPr>
          <w:rFonts w:eastAsia="Times New Roman" w:cs="Arial"/>
          <w:color w:val="000000"/>
          <w:sz w:val="24"/>
          <w:szCs w:val="24"/>
        </w:rPr>
        <w:t xml:space="preserve"> people.  </w:t>
      </w:r>
    </w:p>
    <w:p w:rsidR="005F1A29" w:rsidP="004E4491" w:rsidRDefault="005F1A29" w14:paraId="1CC2512E" w14:textId="77777777">
      <w:pPr>
        <w:pStyle w:val="Heading2"/>
        <w:rPr>
          <w:rFonts w:cs="Arial"/>
          <w:sz w:val="24"/>
          <w:szCs w:val="24"/>
        </w:rPr>
      </w:pPr>
    </w:p>
    <w:p w:rsidR="375AE860" w:rsidP="375AE860" w:rsidRDefault="375AE860" w14:paraId="41B28D9D" w14:textId="05B2353E"/>
    <w:p w:rsidRPr="00F77E8F" w:rsidR="00DC21FB" w:rsidP="004E4491" w:rsidRDefault="00DC21FB" w14:paraId="709B167E" w14:textId="7044DC3F">
      <w:pPr>
        <w:pStyle w:val="Heading2"/>
        <w:rPr>
          <w:rFonts w:cs="Arial"/>
          <w:sz w:val="24"/>
          <w:szCs w:val="24"/>
        </w:rPr>
      </w:pPr>
      <w:r w:rsidRPr="00F77E8F">
        <w:rPr>
          <w:rFonts w:cs="Arial"/>
          <w:sz w:val="24"/>
          <w:szCs w:val="24"/>
        </w:rPr>
        <w:t>CITIZENS IN POLICIN</w:t>
      </w:r>
      <w:r w:rsidRPr="00F77E8F" w:rsidR="004E4491">
        <w:rPr>
          <w:rFonts w:cs="Arial"/>
          <w:sz w:val="24"/>
          <w:szCs w:val="24"/>
        </w:rPr>
        <w:t>G</w:t>
      </w:r>
    </w:p>
    <w:p w:rsidRPr="00F77E8F" w:rsidR="000A1820" w:rsidP="000A1820" w:rsidRDefault="000A1820" w14:paraId="057EE388" w14:textId="77777777">
      <w:pPr>
        <w:rPr>
          <w:rFonts w:cs="Arial"/>
          <w:sz w:val="24"/>
          <w:szCs w:val="24"/>
        </w:rPr>
      </w:pPr>
    </w:p>
    <w:p w:rsidRPr="00245BBA" w:rsidR="000A1820" w:rsidP="005F1A29" w:rsidRDefault="000A1820" w14:paraId="74AC031C" w14:textId="77777777">
      <w:pPr>
        <w:pStyle w:val="Heading3"/>
        <w:rPr>
          <w:rFonts w:eastAsia="Aptos"/>
        </w:rPr>
      </w:pPr>
      <w:r w:rsidRPr="00245BBA">
        <w:rPr>
          <w:rFonts w:eastAsia="Aptos"/>
        </w:rPr>
        <w:t xml:space="preserve">Citizen in Policing </w:t>
      </w:r>
    </w:p>
    <w:p w:rsidRPr="00F77E8F" w:rsidR="000A1820" w:rsidP="000A1820" w:rsidRDefault="000A1820" w14:paraId="060040FC" w14:textId="77777777">
      <w:pPr>
        <w:spacing w:after="0" w:line="240" w:lineRule="auto"/>
        <w:rPr>
          <w:rFonts w:eastAsia="Aptos" w:cs="Arial"/>
          <w:sz w:val="24"/>
          <w:szCs w:val="24"/>
          <w14:ligatures w14:val="standardContextual"/>
        </w:rPr>
      </w:pPr>
    </w:p>
    <w:p w:rsidRPr="00F77E8F" w:rsidR="000A1820" w:rsidP="00582A9A" w:rsidRDefault="000A1820" w14:paraId="52C9C81B" w14:textId="4940F3DB">
      <w:pPr>
        <w:spacing w:after="0" w:line="240" w:lineRule="auto"/>
        <w:jc w:val="both"/>
        <w:rPr>
          <w:rFonts w:eastAsia="Aptos" w:cs="Arial"/>
          <w:sz w:val="24"/>
          <w:szCs w:val="24"/>
        </w:rPr>
      </w:pPr>
      <w:r w:rsidRPr="00F77E8F">
        <w:rPr>
          <w:rFonts w:eastAsia="Aptos" w:cs="Arial"/>
          <w:sz w:val="24"/>
          <w:szCs w:val="24"/>
          <w14:ligatures w14:val="standardContextual"/>
        </w:rPr>
        <w:t>Th</w:t>
      </w:r>
      <w:r w:rsidR="00582A9A">
        <w:rPr>
          <w:rFonts w:eastAsia="Aptos" w:cs="Arial"/>
          <w:sz w:val="24"/>
          <w:szCs w:val="24"/>
          <w14:ligatures w14:val="standardContextual"/>
        </w:rPr>
        <w:t>is</w:t>
      </w:r>
      <w:r w:rsidRPr="00F77E8F">
        <w:rPr>
          <w:rFonts w:eastAsia="Aptos" w:cs="Arial"/>
          <w:sz w:val="24"/>
          <w:szCs w:val="24"/>
          <w14:ligatures w14:val="standardContextual"/>
        </w:rPr>
        <w:t xml:space="preserve"> </w:t>
      </w:r>
      <w:r w:rsidR="00582A9A">
        <w:rPr>
          <w:rFonts w:eastAsia="Aptos" w:cs="Arial"/>
          <w:sz w:val="24"/>
          <w:szCs w:val="24"/>
          <w14:ligatures w14:val="standardContextual"/>
        </w:rPr>
        <w:t>p</w:t>
      </w:r>
      <w:r w:rsidRPr="00F77E8F">
        <w:rPr>
          <w:rFonts w:eastAsia="Aptos" w:cs="Arial"/>
          <w:sz w:val="24"/>
          <w:szCs w:val="24"/>
          <w14:ligatures w14:val="standardContextual"/>
        </w:rPr>
        <w:t xml:space="preserve">ortfolio consists of the Special Constabulary, Police Support Volunteers, Police Cadets, and Mini Police (Heddlu Bach). The portfolio is continuing to grow with the support from the Citizen in Policing Board, chaired by the Assistant Chief Constable. The day-to-day management of the programme is led by a member of the Senior Management Team as portfolio Lead and Citizens in Policing Coordinator, who </w:t>
      </w:r>
      <w:r w:rsidR="00582A9A">
        <w:rPr>
          <w:rFonts w:eastAsia="Aptos" w:cs="Arial"/>
          <w:sz w:val="24"/>
          <w:szCs w:val="24"/>
          <w14:ligatures w14:val="standardContextual"/>
        </w:rPr>
        <w:t>is</w:t>
      </w:r>
      <w:r w:rsidRPr="00F77E8F">
        <w:rPr>
          <w:rFonts w:eastAsia="Aptos" w:cs="Arial"/>
          <w:sz w:val="24"/>
          <w:szCs w:val="24"/>
          <w14:ligatures w14:val="standardContextual"/>
        </w:rPr>
        <w:t xml:space="preserve"> continuing to develop and deliver the business-as-usual model across all areas of volunteering. Since the disbandment of the </w:t>
      </w:r>
      <w:r w:rsidR="00AF6999">
        <w:rPr>
          <w:rFonts w:eastAsia="Aptos" w:cs="Arial"/>
          <w:sz w:val="24"/>
          <w:szCs w:val="24"/>
          <w14:ligatures w14:val="standardContextual"/>
        </w:rPr>
        <w:t>n</w:t>
      </w:r>
      <w:r w:rsidRPr="00F77E8F">
        <w:rPr>
          <w:rFonts w:eastAsia="Aptos" w:cs="Arial"/>
          <w:sz w:val="24"/>
          <w:szCs w:val="24"/>
          <w14:ligatures w14:val="standardContextual"/>
        </w:rPr>
        <w:t xml:space="preserve">ational programme, opportunities for volunteers have been identified and the alignment into policing priorities has allowed for the Citizen in Policing integration into core policing functions. The </w:t>
      </w:r>
      <w:r w:rsidR="002B4697">
        <w:rPr>
          <w:rFonts w:eastAsia="Aptos" w:cs="Arial"/>
          <w:sz w:val="24"/>
          <w:szCs w:val="24"/>
          <w14:ligatures w14:val="standardContextual"/>
        </w:rPr>
        <w:t>a</w:t>
      </w:r>
      <w:r w:rsidRPr="00F77E8F">
        <w:rPr>
          <w:rFonts w:eastAsia="Aptos" w:cs="Arial"/>
          <w:sz w:val="24"/>
          <w:szCs w:val="24"/>
          <w14:ligatures w14:val="standardContextual"/>
        </w:rPr>
        <w:t>ll</w:t>
      </w:r>
      <w:r w:rsidR="00DD30B2">
        <w:rPr>
          <w:rFonts w:eastAsia="Aptos" w:cs="Arial"/>
          <w:sz w:val="24"/>
          <w:szCs w:val="24"/>
          <w14:ligatures w14:val="standardContextual"/>
        </w:rPr>
        <w:t>-</w:t>
      </w:r>
      <w:r w:rsidRPr="00F77E8F">
        <w:rPr>
          <w:rFonts w:eastAsia="Aptos" w:cs="Arial"/>
          <w:sz w:val="24"/>
          <w:szCs w:val="24"/>
          <w14:ligatures w14:val="standardContextual"/>
        </w:rPr>
        <w:t xml:space="preserve">Wales Citizens in Policing programme has recently moved into the </w:t>
      </w:r>
      <w:r w:rsidR="002B4697">
        <w:rPr>
          <w:rFonts w:eastAsia="Aptos" w:cs="Arial"/>
          <w:sz w:val="24"/>
          <w:szCs w:val="24"/>
          <w14:ligatures w14:val="standardContextual"/>
        </w:rPr>
        <w:t>a</w:t>
      </w:r>
      <w:r w:rsidRPr="00F77E8F">
        <w:rPr>
          <w:rFonts w:eastAsia="Aptos" w:cs="Arial"/>
          <w:sz w:val="24"/>
          <w:szCs w:val="24"/>
          <w14:ligatures w14:val="standardContextual"/>
        </w:rPr>
        <w:t xml:space="preserve">ll-Wales Collaboration board, for better oversight and guidance. This should see a more project-based approach to delivering Citizens in Policing on an </w:t>
      </w:r>
      <w:r w:rsidR="002B4697">
        <w:rPr>
          <w:rFonts w:eastAsia="Aptos" w:cs="Arial"/>
          <w:sz w:val="24"/>
          <w:szCs w:val="24"/>
          <w14:ligatures w14:val="standardContextual"/>
        </w:rPr>
        <w:t>a</w:t>
      </w:r>
      <w:r w:rsidRPr="00F77E8F">
        <w:rPr>
          <w:rFonts w:eastAsia="Aptos" w:cs="Arial"/>
          <w:sz w:val="24"/>
          <w:szCs w:val="24"/>
          <w14:ligatures w14:val="standardContextual"/>
        </w:rPr>
        <w:t xml:space="preserve">ll-Wales level. </w:t>
      </w:r>
    </w:p>
    <w:p w:rsidRPr="00F77E8F" w:rsidR="000A1820" w:rsidP="000A1820" w:rsidRDefault="000A1820" w14:paraId="220E955E" w14:textId="77777777">
      <w:pPr>
        <w:spacing w:after="0" w:line="240" w:lineRule="auto"/>
        <w:rPr>
          <w:rFonts w:eastAsia="Aptos" w:cs="Arial"/>
          <w:sz w:val="24"/>
          <w:szCs w:val="24"/>
          <w14:ligatures w14:val="standardContextual"/>
        </w:rPr>
      </w:pPr>
    </w:p>
    <w:p w:rsidR="567E06DB" w:rsidP="567E06DB" w:rsidRDefault="567E06DB" w14:paraId="13E4BB97" w14:textId="371359A4">
      <w:pPr>
        <w:pStyle w:val="Heading3"/>
        <w:rPr>
          <w:rFonts w:eastAsia="Aptos"/>
        </w:rPr>
      </w:pPr>
    </w:p>
    <w:p w:rsidR="567E06DB" w:rsidP="567E06DB" w:rsidRDefault="567E06DB" w14:paraId="21EAF6B7" w14:textId="4D1B1D76">
      <w:pPr>
        <w:pStyle w:val="Heading3"/>
        <w:rPr>
          <w:rFonts w:eastAsia="Aptos"/>
        </w:rPr>
      </w:pPr>
    </w:p>
    <w:p w:rsidR="567E06DB" w:rsidP="567E06DB" w:rsidRDefault="567E06DB" w14:paraId="3E913C77" w14:textId="29DE75BC">
      <w:pPr>
        <w:pStyle w:val="Normal"/>
      </w:pPr>
    </w:p>
    <w:p w:rsidR="567E06DB" w:rsidP="567E06DB" w:rsidRDefault="567E06DB" w14:paraId="46D8509C" w14:textId="527696F9">
      <w:pPr>
        <w:pStyle w:val="Heading3"/>
        <w:rPr>
          <w:rFonts w:eastAsia="Aptos"/>
        </w:rPr>
      </w:pPr>
    </w:p>
    <w:p w:rsidR="567E06DB" w:rsidP="567E06DB" w:rsidRDefault="567E06DB" w14:paraId="795FA309" w14:textId="2A920D1B">
      <w:pPr>
        <w:pStyle w:val="Heading3"/>
        <w:rPr>
          <w:rFonts w:eastAsia="Aptos"/>
        </w:rPr>
      </w:pPr>
    </w:p>
    <w:p w:rsidR="567E06DB" w:rsidP="567E06DB" w:rsidRDefault="567E06DB" w14:paraId="74DB1ED6" w14:textId="47D0C9E8">
      <w:pPr>
        <w:pStyle w:val="Normal"/>
      </w:pPr>
    </w:p>
    <w:p w:rsidR="567E06DB" w:rsidP="567E06DB" w:rsidRDefault="567E06DB" w14:paraId="6FEAC59B" w14:textId="798FEA0B">
      <w:pPr>
        <w:pStyle w:val="Normal"/>
      </w:pPr>
    </w:p>
    <w:p w:rsidRPr="00245BBA" w:rsidR="000A1820" w:rsidP="005F1A29" w:rsidRDefault="000A1820" w14:paraId="2484FDA8" w14:textId="77777777">
      <w:pPr>
        <w:pStyle w:val="Heading3"/>
        <w:rPr>
          <w:rFonts w:eastAsia="Aptos"/>
        </w:rPr>
      </w:pPr>
      <w:r w:rsidRPr="00245BBA">
        <w:rPr>
          <w:rFonts w:eastAsia="Aptos"/>
        </w:rPr>
        <w:t xml:space="preserve">Special Constabulary </w:t>
      </w:r>
    </w:p>
    <w:p w:rsidRPr="00F77E8F" w:rsidR="000A1820" w:rsidP="000A1820" w:rsidRDefault="000A1820" w14:paraId="1D03ECF3" w14:textId="77777777">
      <w:pPr>
        <w:spacing w:after="0" w:line="240" w:lineRule="auto"/>
        <w:rPr>
          <w:rFonts w:eastAsia="Aptos" w:cs="Arial"/>
          <w:sz w:val="24"/>
          <w:szCs w:val="24"/>
          <w14:ligatures w14:val="standardContextual"/>
        </w:rPr>
      </w:pPr>
    </w:p>
    <w:p w:rsidR="008F3941" w:rsidP="002B4697" w:rsidRDefault="000A1820" w14:paraId="4C11C2BE" w14:textId="77777777">
      <w:pPr>
        <w:spacing w:after="0" w:line="240" w:lineRule="auto"/>
        <w:jc w:val="both"/>
        <w:rPr>
          <w:rFonts w:eastAsia="Aptos" w:cs="Arial"/>
          <w:sz w:val="24"/>
          <w:szCs w:val="24"/>
          <w14:ligatures w14:val="standardContextual"/>
        </w:rPr>
      </w:pPr>
      <w:r w:rsidRPr="00F77E8F">
        <w:rPr>
          <w:rFonts w:eastAsia="Aptos" w:cs="Arial"/>
          <w:sz w:val="24"/>
          <w:szCs w:val="24"/>
          <w14:ligatures w14:val="standardContextual"/>
        </w:rPr>
        <w:t xml:space="preserve">The Special Constabulary is made up of </w:t>
      </w:r>
      <w:r w:rsidRPr="00F77E8F" w:rsidR="001F28D7">
        <w:rPr>
          <w:rFonts w:eastAsia="Aptos" w:cs="Arial"/>
          <w:sz w:val="24"/>
          <w:szCs w:val="24"/>
          <w14:ligatures w14:val="standardContextual"/>
        </w:rPr>
        <w:t>fifty</w:t>
      </w:r>
      <w:r w:rsidR="001F28D7">
        <w:rPr>
          <w:rFonts w:eastAsia="Aptos" w:cs="Arial"/>
          <w:sz w:val="24"/>
          <w:szCs w:val="24"/>
          <w14:ligatures w14:val="standardContextual"/>
        </w:rPr>
        <w:t>-two</w:t>
      </w:r>
      <w:r w:rsidRPr="00F77E8F">
        <w:rPr>
          <w:rFonts w:eastAsia="Aptos" w:cs="Arial"/>
          <w:sz w:val="24"/>
          <w:szCs w:val="24"/>
          <w14:ligatures w14:val="standardContextual"/>
        </w:rPr>
        <w:t xml:space="preserve"> serving volunteers who commit their spare time to support policing the communities of Gwent. The Special Constabulary has played an integral part </w:t>
      </w:r>
      <w:r w:rsidR="008F3941">
        <w:rPr>
          <w:rFonts w:eastAsia="Aptos" w:cs="Arial"/>
          <w:sz w:val="24"/>
          <w:szCs w:val="24"/>
          <w14:ligatures w14:val="standardContextual"/>
        </w:rPr>
        <w:t>in</w:t>
      </w:r>
      <w:r w:rsidRPr="00F77E8F">
        <w:rPr>
          <w:rFonts w:eastAsia="Aptos" w:cs="Arial"/>
          <w:sz w:val="24"/>
          <w:szCs w:val="24"/>
          <w14:ligatures w14:val="standardContextual"/>
        </w:rPr>
        <w:t xml:space="preserve"> policing over the past twelve months</w:t>
      </w:r>
      <w:r w:rsidR="008F3941">
        <w:rPr>
          <w:rFonts w:eastAsia="Aptos" w:cs="Arial"/>
          <w:sz w:val="24"/>
          <w:szCs w:val="24"/>
          <w14:ligatures w14:val="standardContextual"/>
        </w:rPr>
        <w:t>. T</w:t>
      </w:r>
      <w:r w:rsidRPr="00F77E8F">
        <w:rPr>
          <w:rFonts w:eastAsia="Aptos" w:cs="Arial"/>
          <w:sz w:val="24"/>
          <w:szCs w:val="24"/>
          <w14:ligatures w14:val="standardContextual"/>
        </w:rPr>
        <w:t xml:space="preserve">he value and importance of the Special Constabulary in Gwent continues to be fundamental and core to volunteering. </w:t>
      </w:r>
    </w:p>
    <w:p w:rsidR="008F3941" w:rsidP="002B4697" w:rsidRDefault="008F3941" w14:paraId="2E0C9D08" w14:textId="77777777">
      <w:pPr>
        <w:spacing w:after="0" w:line="240" w:lineRule="auto"/>
        <w:jc w:val="both"/>
        <w:rPr>
          <w:rFonts w:eastAsia="Aptos" w:cs="Arial"/>
          <w:sz w:val="24"/>
          <w:szCs w:val="24"/>
          <w14:ligatures w14:val="standardContextual"/>
        </w:rPr>
      </w:pPr>
    </w:p>
    <w:p w:rsidR="000A1820" w:rsidP="002B4697" w:rsidRDefault="000A1820" w14:paraId="3AA5F4BA" w14:textId="0499ECDC">
      <w:pPr>
        <w:spacing w:after="0" w:line="240" w:lineRule="auto"/>
        <w:jc w:val="both"/>
        <w:rPr>
          <w:rFonts w:eastAsia="Aptos" w:cs="Arial"/>
          <w:sz w:val="24"/>
          <w:szCs w:val="24"/>
          <w14:ligatures w14:val="standardContextual"/>
        </w:rPr>
      </w:pPr>
      <w:r w:rsidRPr="00F77E8F">
        <w:rPr>
          <w:rFonts w:eastAsia="Aptos" w:cs="Arial"/>
          <w:sz w:val="24"/>
          <w:szCs w:val="24"/>
          <w14:ligatures w14:val="standardContextual"/>
        </w:rPr>
        <w:t>The Special Constabulary contributed 18,428 hours, delivered across 2</w:t>
      </w:r>
      <w:r w:rsidR="00945491">
        <w:rPr>
          <w:rFonts w:eastAsia="Aptos" w:cs="Arial"/>
          <w:sz w:val="24"/>
          <w:szCs w:val="24"/>
          <w14:ligatures w14:val="standardContextual"/>
        </w:rPr>
        <w:t>,</w:t>
      </w:r>
      <w:r w:rsidRPr="00F77E8F">
        <w:rPr>
          <w:rFonts w:eastAsia="Aptos" w:cs="Arial"/>
          <w:sz w:val="24"/>
          <w:szCs w:val="24"/>
          <w14:ligatures w14:val="standardContextual"/>
        </w:rPr>
        <w:t>485 duties, with an average of 1</w:t>
      </w:r>
      <w:r w:rsidR="00474D17">
        <w:rPr>
          <w:rFonts w:eastAsia="Aptos" w:cs="Arial"/>
          <w:sz w:val="24"/>
          <w:szCs w:val="24"/>
          <w14:ligatures w14:val="standardContextual"/>
        </w:rPr>
        <w:t>,</w:t>
      </w:r>
      <w:r w:rsidRPr="00F77E8F">
        <w:rPr>
          <w:rFonts w:eastAsia="Aptos" w:cs="Arial"/>
          <w:sz w:val="24"/>
          <w:szCs w:val="24"/>
          <w14:ligatures w14:val="standardContextual"/>
        </w:rPr>
        <w:t>535 hours a month, 29 hours per Special Constable, significantly exceeding the nationally asked minimum of 16 hours per mont</w:t>
      </w:r>
      <w:r w:rsidR="00945491">
        <w:rPr>
          <w:rFonts w:eastAsia="Aptos" w:cs="Arial"/>
          <w:sz w:val="24"/>
          <w:szCs w:val="24"/>
          <w14:ligatures w14:val="standardContextual"/>
        </w:rPr>
        <w:t xml:space="preserve">h. </w:t>
      </w:r>
    </w:p>
    <w:p w:rsidRPr="00F77E8F" w:rsidR="008F3941" w:rsidP="002B4697" w:rsidRDefault="008F3941" w14:paraId="1B138927" w14:textId="77777777">
      <w:pPr>
        <w:spacing w:after="0" w:line="240" w:lineRule="auto"/>
        <w:jc w:val="both"/>
        <w:rPr>
          <w:rFonts w:eastAsia="Aptos" w:cs="Arial"/>
          <w:sz w:val="24"/>
          <w:szCs w:val="24"/>
          <w14:ligatures w14:val="standardContextual"/>
        </w:rPr>
      </w:pPr>
    </w:p>
    <w:p w:rsidRPr="00F77E8F" w:rsidR="000A1820" w:rsidP="002B4697" w:rsidRDefault="000A1820" w14:paraId="0BAA643B" w14:textId="3BBB1864">
      <w:pPr>
        <w:spacing w:after="0" w:line="240" w:lineRule="auto"/>
        <w:jc w:val="both"/>
        <w:rPr>
          <w:rFonts w:eastAsia="Aptos" w:cs="Arial"/>
          <w:sz w:val="24"/>
          <w:szCs w:val="24"/>
          <w14:ligatures w14:val="standardContextual"/>
        </w:rPr>
      </w:pPr>
      <w:r w:rsidRPr="00F77E8F">
        <w:rPr>
          <w:rFonts w:eastAsia="Aptos" w:cs="Arial"/>
          <w:sz w:val="24"/>
          <w:szCs w:val="24"/>
          <w14:ligatures w14:val="standardContextual"/>
        </w:rPr>
        <w:t xml:space="preserve">Gwent Police has made considerable leadership changes to the Special Constabulary to maximise its focus on supporting local policing, engagement and </w:t>
      </w:r>
      <w:r w:rsidR="00307F76">
        <w:rPr>
          <w:rFonts w:eastAsia="Aptos" w:cs="Arial"/>
          <w:sz w:val="24"/>
          <w:szCs w:val="24"/>
          <w14:ligatures w14:val="standardContextual"/>
        </w:rPr>
        <w:t>problem-solving</w:t>
      </w:r>
      <w:r w:rsidRPr="00F77E8F">
        <w:rPr>
          <w:rFonts w:eastAsia="Aptos" w:cs="Arial"/>
          <w:sz w:val="24"/>
          <w:szCs w:val="24"/>
          <w14:ligatures w14:val="standardContextual"/>
        </w:rPr>
        <w:t xml:space="preserve">. The changes have included </w:t>
      </w:r>
      <w:r w:rsidR="00945491">
        <w:rPr>
          <w:rFonts w:eastAsia="Aptos" w:cs="Arial"/>
          <w:sz w:val="24"/>
          <w:szCs w:val="24"/>
          <w14:ligatures w14:val="standardContextual"/>
        </w:rPr>
        <w:t xml:space="preserve">removing the rank structure within </w:t>
      </w:r>
      <w:r w:rsidRPr="00F77E8F">
        <w:rPr>
          <w:rFonts w:eastAsia="Aptos" w:cs="Arial"/>
          <w:sz w:val="24"/>
          <w:szCs w:val="24"/>
          <w14:ligatures w14:val="standardContextual"/>
        </w:rPr>
        <w:t>the Special Constabulary, and only retaining the posts of Special Sergeants and Special Constables</w:t>
      </w:r>
      <w:r w:rsidR="00945491">
        <w:rPr>
          <w:rFonts w:eastAsia="Aptos" w:cs="Arial"/>
          <w:sz w:val="24"/>
          <w:szCs w:val="24"/>
          <w14:ligatures w14:val="standardContextual"/>
        </w:rPr>
        <w:t>. We have also</w:t>
      </w:r>
      <w:r w:rsidRPr="00F77E8F">
        <w:rPr>
          <w:rFonts w:eastAsia="Aptos" w:cs="Arial"/>
          <w:sz w:val="24"/>
          <w:szCs w:val="24"/>
          <w14:ligatures w14:val="standardContextual"/>
        </w:rPr>
        <w:t xml:space="preserve"> chang</w:t>
      </w:r>
      <w:r w:rsidR="00945491">
        <w:rPr>
          <w:rFonts w:eastAsia="Aptos" w:cs="Arial"/>
          <w:sz w:val="24"/>
          <w:szCs w:val="24"/>
          <w14:ligatures w14:val="standardContextual"/>
        </w:rPr>
        <w:t>ed</w:t>
      </w:r>
      <w:r w:rsidRPr="00F77E8F">
        <w:rPr>
          <w:rFonts w:eastAsia="Aptos" w:cs="Arial"/>
          <w:sz w:val="24"/>
          <w:szCs w:val="24"/>
          <w14:ligatures w14:val="standardContextual"/>
        </w:rPr>
        <w:t xml:space="preserve"> the way in which Special Constables claim </w:t>
      </w:r>
      <w:r w:rsidR="00C532BF">
        <w:rPr>
          <w:rFonts w:eastAsia="Aptos" w:cs="Arial"/>
          <w:sz w:val="24"/>
          <w:szCs w:val="24"/>
          <w14:ligatures w14:val="standardContextual"/>
        </w:rPr>
        <w:t>subsistence</w:t>
      </w:r>
      <w:r w:rsidRPr="00F77E8F">
        <w:rPr>
          <w:rFonts w:eastAsia="Aptos" w:cs="Arial"/>
          <w:sz w:val="24"/>
          <w:szCs w:val="24"/>
          <w14:ligatures w14:val="standardContextual"/>
        </w:rPr>
        <w:t xml:space="preserve">, to ensure they fall </w:t>
      </w:r>
      <w:r w:rsidRPr="00F77E8F" w:rsidR="0087476D">
        <w:rPr>
          <w:rFonts w:eastAsia="Aptos" w:cs="Arial"/>
          <w:sz w:val="24"/>
          <w:szCs w:val="24"/>
          <w14:ligatures w14:val="standardContextual"/>
        </w:rPr>
        <w:t>in line</w:t>
      </w:r>
      <w:r w:rsidRPr="00F77E8F">
        <w:rPr>
          <w:rFonts w:eastAsia="Aptos" w:cs="Arial"/>
          <w:sz w:val="24"/>
          <w:szCs w:val="24"/>
          <w14:ligatures w14:val="standardContextual"/>
        </w:rPr>
        <w:t xml:space="preserve"> with the Special Constables Regulations Act </w:t>
      </w:r>
      <w:r w:rsidRPr="00F77E8F" w:rsidR="00881109">
        <w:rPr>
          <w:rFonts w:eastAsia="Aptos" w:cs="Arial"/>
          <w:sz w:val="24"/>
          <w:szCs w:val="24"/>
          <w14:ligatures w14:val="standardContextual"/>
        </w:rPr>
        <w:t>1965,</w:t>
      </w:r>
      <w:r w:rsidRPr="00F77E8F">
        <w:rPr>
          <w:rFonts w:eastAsia="Aptos" w:cs="Arial"/>
          <w:sz w:val="24"/>
          <w:szCs w:val="24"/>
          <w14:ligatures w14:val="standardContextual"/>
        </w:rPr>
        <w:t xml:space="preserve"> and</w:t>
      </w:r>
      <w:r w:rsidR="00C532BF">
        <w:rPr>
          <w:rFonts w:eastAsia="Aptos" w:cs="Arial"/>
          <w:sz w:val="24"/>
          <w:szCs w:val="24"/>
          <w14:ligatures w14:val="standardContextual"/>
        </w:rPr>
        <w:t xml:space="preserve"> we have</w:t>
      </w:r>
      <w:r w:rsidRPr="00F77E8F">
        <w:rPr>
          <w:rFonts w:eastAsia="Aptos" w:cs="Arial"/>
          <w:sz w:val="24"/>
          <w:szCs w:val="24"/>
          <w14:ligatures w14:val="standardContextual"/>
        </w:rPr>
        <w:t xml:space="preserve"> integrat</w:t>
      </w:r>
      <w:r w:rsidR="00C532BF">
        <w:rPr>
          <w:rFonts w:eastAsia="Aptos" w:cs="Arial"/>
          <w:sz w:val="24"/>
          <w:szCs w:val="24"/>
          <w14:ligatures w14:val="standardContextual"/>
        </w:rPr>
        <w:t>ed</w:t>
      </w:r>
      <w:r w:rsidRPr="00F77E8F">
        <w:rPr>
          <w:rFonts w:eastAsia="Aptos" w:cs="Arial"/>
          <w:sz w:val="24"/>
          <w:szCs w:val="24"/>
          <w14:ligatures w14:val="standardContextual"/>
        </w:rPr>
        <w:t xml:space="preserve"> Special Constables into response policing for</w:t>
      </w:r>
      <w:r w:rsidR="00C532BF">
        <w:rPr>
          <w:rFonts w:eastAsia="Aptos" w:cs="Arial"/>
          <w:sz w:val="24"/>
          <w:szCs w:val="24"/>
          <w14:ligatures w14:val="standardContextual"/>
        </w:rPr>
        <w:t xml:space="preserve"> the purpose of</w:t>
      </w:r>
      <w:r w:rsidRPr="00F77E8F">
        <w:rPr>
          <w:rFonts w:eastAsia="Aptos" w:cs="Arial"/>
          <w:sz w:val="24"/>
          <w:szCs w:val="24"/>
          <w14:ligatures w14:val="standardContextual"/>
        </w:rPr>
        <w:t xml:space="preserve"> management and tasking. These changes have helped support the welfare of officers and integrate them into localised teams. </w:t>
      </w:r>
    </w:p>
    <w:p w:rsidRPr="00F77E8F" w:rsidR="000A1820" w:rsidP="000A1820" w:rsidRDefault="000A1820" w14:paraId="22D3EB0D" w14:textId="77777777">
      <w:pPr>
        <w:spacing w:after="0" w:line="240" w:lineRule="auto"/>
        <w:rPr>
          <w:rFonts w:eastAsia="Aptos" w:cs="Arial"/>
          <w:sz w:val="24"/>
          <w:szCs w:val="24"/>
          <w14:ligatures w14:val="standardContextual"/>
        </w:rPr>
      </w:pPr>
    </w:p>
    <w:p w:rsidRPr="00245BBA" w:rsidR="000A1820" w:rsidP="005F1A29" w:rsidRDefault="000A1820" w14:paraId="36ED0D5E" w14:textId="77777777">
      <w:pPr>
        <w:pStyle w:val="Heading3"/>
        <w:rPr>
          <w:rFonts w:eastAsia="Aptos"/>
        </w:rPr>
      </w:pPr>
      <w:r w:rsidRPr="00245BBA">
        <w:rPr>
          <w:rFonts w:eastAsia="Aptos"/>
        </w:rPr>
        <w:t xml:space="preserve">Police Support Volunteers (PSV) </w:t>
      </w:r>
    </w:p>
    <w:p w:rsidRPr="00F77E8F" w:rsidR="000A1820" w:rsidP="000A1820" w:rsidRDefault="000A1820" w14:paraId="3F26991A" w14:textId="77777777">
      <w:pPr>
        <w:spacing w:after="0" w:line="240" w:lineRule="auto"/>
        <w:rPr>
          <w:rFonts w:eastAsia="Aptos" w:cs="Arial"/>
          <w:sz w:val="24"/>
          <w:szCs w:val="24"/>
          <w14:ligatures w14:val="standardContextual"/>
        </w:rPr>
      </w:pPr>
    </w:p>
    <w:p w:rsidRPr="00F77E8F" w:rsidR="000A1820" w:rsidP="00AE4DC5" w:rsidRDefault="000A1820" w14:paraId="46CC5F00" w14:textId="3AF802A1">
      <w:pPr>
        <w:spacing w:after="0" w:line="240" w:lineRule="auto"/>
        <w:jc w:val="both"/>
        <w:rPr>
          <w:rFonts w:eastAsia="Aptos" w:cs="Arial"/>
          <w:sz w:val="24"/>
          <w:szCs w:val="24"/>
          <w14:ligatures w14:val="standardContextual"/>
        </w:rPr>
      </w:pPr>
      <w:r w:rsidRPr="00F77E8F" w:rsidR="7FE58FF6">
        <w:rPr>
          <w:rFonts w:eastAsia="Aptos" w:cs="Arial"/>
          <w:sz w:val="24"/>
          <w:szCs w:val="24"/>
          <w14:ligatures w14:val="standardContextual"/>
        </w:rPr>
        <w:t xml:space="preserve">Gwent Police has </w:t>
      </w:r>
      <w:r w:rsidR="2CABBF41">
        <w:rPr>
          <w:rFonts w:eastAsia="Aptos" w:cs="Arial"/>
          <w:sz w:val="24"/>
          <w:szCs w:val="24"/>
          <w14:ligatures w14:val="standardContextual"/>
        </w:rPr>
        <w:t>36</w:t>
      </w:r>
      <w:r w:rsidRPr="00F77E8F" w:rsidR="7FE58FF6">
        <w:rPr>
          <w:rFonts w:eastAsia="Aptos" w:cs="Arial"/>
          <w:sz w:val="24"/>
          <w:szCs w:val="24"/>
          <w14:ligatures w14:val="standardContextual"/>
        </w:rPr>
        <w:t xml:space="preserve"> volunteers, playing an active role within our communities and organisation. Traditional volunteer roles in Gwent have </w:t>
      </w:r>
      <w:bookmarkStart w:name="_Int_ESxi4cD5" w:id="971536533"/>
      <w:r w:rsidRPr="00F77E8F" w:rsidR="7FE58FF6">
        <w:rPr>
          <w:rFonts w:eastAsia="Aptos" w:cs="Arial"/>
          <w:sz w:val="24"/>
          <w:szCs w:val="24"/>
          <w14:ligatures w14:val="standardContextual"/>
        </w:rPr>
        <w:t xml:space="preserve">predominantly been</w:t>
      </w:r>
      <w:bookmarkEnd w:id="971536533"/>
      <w:r w:rsidRPr="00F77E8F" w:rsidR="7FE58FF6">
        <w:rPr>
          <w:rFonts w:eastAsia="Aptos" w:cs="Arial"/>
          <w:sz w:val="24"/>
          <w:szCs w:val="24"/>
          <w14:ligatures w14:val="standardContextual"/>
        </w:rPr>
        <w:t xml:space="preserve"> Chaplains</w:t>
      </w:r>
      <w:r w:rsidR="2CABBF41">
        <w:rPr>
          <w:rFonts w:eastAsia="Aptos" w:cs="Arial"/>
          <w:sz w:val="24"/>
          <w:szCs w:val="24"/>
          <w14:ligatures w14:val="standardContextual"/>
        </w:rPr>
        <w:t>,</w:t>
      </w:r>
      <w:r w:rsidRPr="00F77E8F" w:rsidR="7FE58FF6">
        <w:rPr>
          <w:rFonts w:eastAsia="Aptos" w:cs="Arial"/>
          <w:sz w:val="24"/>
          <w:szCs w:val="24"/>
          <w14:ligatures w14:val="standardContextual"/>
        </w:rPr>
        <w:t xml:space="preserve"> Community Crime Prevention Volunteers, Police Sport Gwent Assistants, Samaritans, and Airwave support Volunteers. In the past </w:t>
      </w:r>
      <w:r w:rsidR="2CABBF41">
        <w:rPr>
          <w:rFonts w:eastAsia="Aptos" w:cs="Arial"/>
          <w:sz w:val="24"/>
          <w:szCs w:val="24"/>
          <w14:ligatures w14:val="standardContextual"/>
        </w:rPr>
        <w:t>twelve</w:t>
      </w:r>
      <w:r w:rsidRPr="00F77E8F" w:rsidR="7FE58FF6">
        <w:rPr>
          <w:rFonts w:eastAsia="Aptos" w:cs="Arial"/>
          <w:sz w:val="24"/>
          <w:szCs w:val="24"/>
          <w14:ligatures w14:val="standardContextual"/>
        </w:rPr>
        <w:t xml:space="preserve"> months</w:t>
      </w:r>
      <w:r w:rsidR="2CABBF41">
        <w:rPr>
          <w:rFonts w:eastAsia="Aptos" w:cs="Arial"/>
          <w:sz w:val="24"/>
          <w:szCs w:val="24"/>
          <w14:ligatures w14:val="standardContextual"/>
        </w:rPr>
        <w:t>,</w:t>
      </w:r>
      <w:r w:rsidRPr="00F77E8F" w:rsidR="7FE58FF6">
        <w:rPr>
          <w:rFonts w:eastAsia="Aptos" w:cs="Arial"/>
          <w:sz w:val="24"/>
          <w:szCs w:val="24"/>
          <w14:ligatures w14:val="standardContextual"/>
        </w:rPr>
        <w:t xml:space="preserve"> we have introduced new innovative volunteer roles in the Cyber Crime department and Rural Crime Team</w:t>
      </w:r>
      <w:r w:rsidR="2CABBF41">
        <w:rPr>
          <w:rFonts w:eastAsia="Aptos" w:cs="Arial"/>
          <w:sz w:val="24"/>
          <w:szCs w:val="24"/>
          <w14:ligatures w14:val="standardContextual"/>
        </w:rPr>
        <w:t>. T</w:t>
      </w:r>
      <w:r w:rsidRPr="00F77E8F" w:rsidR="7FE58FF6">
        <w:rPr>
          <w:rFonts w:eastAsia="Aptos" w:cs="Arial"/>
          <w:sz w:val="24"/>
          <w:szCs w:val="24"/>
          <w14:ligatures w14:val="standardContextual"/>
        </w:rPr>
        <w:t xml:space="preserve">hese new opportunities have allowed us to expand our offering of innovative roles. We hope to see further roles like these be introduced over the next twelve months. </w:t>
      </w:r>
    </w:p>
    <w:p w:rsidRPr="00F77E8F" w:rsidR="000A1820" w:rsidP="000A1820" w:rsidRDefault="000A1820" w14:paraId="296553B3" w14:textId="77777777">
      <w:pPr>
        <w:spacing w:after="0" w:line="240" w:lineRule="auto"/>
        <w:rPr>
          <w:rFonts w:eastAsia="Aptos" w:cs="Arial"/>
          <w:sz w:val="24"/>
          <w:szCs w:val="24"/>
          <w14:ligatures w14:val="standardContextual"/>
        </w:rPr>
      </w:pPr>
    </w:p>
    <w:p w:rsidRPr="00245BBA" w:rsidR="000A1820" w:rsidP="005F1A29" w:rsidRDefault="000A1820" w14:paraId="2F48C58E" w14:textId="62BE9035">
      <w:pPr>
        <w:pStyle w:val="Heading3"/>
        <w:rPr>
          <w:rFonts w:eastAsia="Aptos"/>
        </w:rPr>
      </w:pPr>
      <w:r w:rsidRPr="00245BBA">
        <w:rPr>
          <w:rFonts w:eastAsia="Aptos"/>
        </w:rPr>
        <w:t>Volunteer Police Cadets and Mini Police</w:t>
      </w:r>
      <w:r w:rsidR="00AE4DC5">
        <w:rPr>
          <w:rFonts w:eastAsia="Aptos"/>
        </w:rPr>
        <w:t xml:space="preserve"> (Heddlu Bach)</w:t>
      </w:r>
    </w:p>
    <w:p w:rsidRPr="00F77E8F" w:rsidR="000A1820" w:rsidP="000A1820" w:rsidRDefault="000A1820" w14:paraId="15CFB606" w14:textId="77777777">
      <w:pPr>
        <w:spacing w:after="0" w:line="240" w:lineRule="auto"/>
        <w:rPr>
          <w:rFonts w:eastAsia="Aptos" w:cs="Arial"/>
          <w:sz w:val="24"/>
          <w:szCs w:val="24"/>
          <w14:ligatures w14:val="standardContextual"/>
        </w:rPr>
      </w:pPr>
    </w:p>
    <w:p w:rsidR="000A1820" w:rsidP="00AE4DC5" w:rsidRDefault="000A1820" w14:paraId="5C86CB0F" w14:textId="4F1EE260">
      <w:pPr>
        <w:spacing w:after="0" w:line="240" w:lineRule="auto"/>
        <w:jc w:val="both"/>
        <w:rPr>
          <w:rFonts w:eastAsia="Aptos" w:cs="Arial"/>
          <w:sz w:val="24"/>
          <w:szCs w:val="24"/>
          <w14:ligatures w14:val="standardContextual"/>
        </w:rPr>
      </w:pPr>
      <w:r w:rsidRPr="00F77E8F">
        <w:rPr>
          <w:rFonts w:eastAsia="Aptos" w:cs="Arial"/>
          <w:sz w:val="24"/>
          <w:szCs w:val="24"/>
          <w14:ligatures w14:val="standardContextual"/>
        </w:rPr>
        <w:t xml:space="preserve">The Volunteer Police Cadets and Mini Police are central to Gwent Police’s engagement with young people in our communities. There are currently 159 Police Cadets within our cadet programme. The </w:t>
      </w:r>
      <w:proofErr w:type="spellStart"/>
      <w:r w:rsidRPr="00F77E8F">
        <w:rPr>
          <w:rFonts w:eastAsia="Aptos" w:cs="Arial"/>
          <w:sz w:val="24"/>
          <w:szCs w:val="24"/>
          <w14:ligatures w14:val="standardContextual"/>
        </w:rPr>
        <w:t>NxtGen</w:t>
      </w:r>
      <w:proofErr w:type="spellEnd"/>
      <w:r w:rsidRPr="00F77E8F">
        <w:rPr>
          <w:rFonts w:eastAsia="Aptos" w:cs="Arial"/>
          <w:sz w:val="24"/>
          <w:szCs w:val="24"/>
          <w14:ligatures w14:val="standardContextual"/>
        </w:rPr>
        <w:t xml:space="preserve"> (Next Generation </w:t>
      </w:r>
      <w:r w:rsidR="00E40550">
        <w:rPr>
          <w:rFonts w:eastAsia="Aptos" w:cs="Arial"/>
          <w:sz w:val="24"/>
          <w:szCs w:val="24"/>
          <w14:ligatures w14:val="standardContextual"/>
        </w:rPr>
        <w:t>Police Community Support</w:t>
      </w:r>
      <w:r w:rsidRPr="00F77E8F">
        <w:rPr>
          <w:rFonts w:eastAsia="Aptos" w:cs="Arial"/>
          <w:sz w:val="24"/>
          <w:szCs w:val="24"/>
          <w14:ligatures w14:val="standardContextual"/>
        </w:rPr>
        <w:t xml:space="preserve"> Officers) are working with Neighbourhood teams to increase volunteering opportunities for Cadets, across five Local policing authority units. </w:t>
      </w:r>
    </w:p>
    <w:p w:rsidRPr="00F77E8F" w:rsidR="00AE4DC5" w:rsidP="00AE4DC5" w:rsidRDefault="00AE4DC5" w14:paraId="42F34A38" w14:textId="77777777">
      <w:pPr>
        <w:spacing w:after="0" w:line="240" w:lineRule="auto"/>
        <w:jc w:val="both"/>
        <w:rPr>
          <w:rFonts w:eastAsia="Aptos" w:cs="Arial"/>
          <w:sz w:val="24"/>
          <w:szCs w:val="24"/>
          <w14:ligatures w14:val="standardContextual"/>
        </w:rPr>
      </w:pPr>
    </w:p>
    <w:p w:rsidRPr="00AE4DC5" w:rsidR="000A1820" w:rsidP="00AE4DC5" w:rsidRDefault="000A1820" w14:paraId="3A28F835" w14:textId="77777777">
      <w:pPr>
        <w:spacing w:after="0" w:line="240" w:lineRule="auto"/>
        <w:jc w:val="both"/>
        <w:rPr>
          <w:rFonts w:eastAsia="Aptos" w:cs="Arial"/>
          <w:sz w:val="24"/>
          <w:szCs w:val="24"/>
          <w14:ligatures w14:val="standardContextual"/>
        </w:rPr>
      </w:pPr>
      <w:r w:rsidRPr="00AE4DC5">
        <w:rPr>
          <w:rFonts w:eastAsia="Aptos" w:cs="Arial"/>
          <w:sz w:val="24"/>
          <w:szCs w:val="24"/>
          <w14:ligatures w14:val="standardContextual"/>
        </w:rPr>
        <w:t xml:space="preserve">Mini Police is a fun and interactive volunteering opportunity for children aged 9 to 11-years of age. The programme is led by school staff and supported by police. Children learn about policing issues, staying safe and undertake several volunteering activities in support of local policing priorities. As well as benefitting the community, research highlights the benefits for the personal development of young people involved, as well as the positive benefits this can have on their overall trust and confidence in the police. </w:t>
      </w:r>
    </w:p>
    <w:p w:rsidRPr="00AE4DC5" w:rsidR="000A1820" w:rsidP="00AE4DC5" w:rsidRDefault="000A1820" w14:paraId="50C6E976" w14:textId="08D9E064">
      <w:pPr>
        <w:spacing w:after="0" w:line="240" w:lineRule="auto"/>
        <w:jc w:val="both"/>
        <w:rPr>
          <w:rFonts w:eastAsia="Aptos" w:cs="Arial"/>
          <w:sz w:val="24"/>
          <w:szCs w:val="24"/>
          <w14:ligatures w14:val="standardContextual"/>
        </w:rPr>
      </w:pPr>
      <w:r w:rsidRPr="00AE4DC5">
        <w:rPr>
          <w:rFonts w:eastAsia="Aptos" w:cs="Arial"/>
          <w:sz w:val="24"/>
          <w:szCs w:val="24"/>
          <w14:ligatures w14:val="standardContextual"/>
        </w:rPr>
        <w:t xml:space="preserve">We currently have 142 Mini Police Schools, supporting 1800 school </w:t>
      </w:r>
      <w:r w:rsidRPr="00AE4DC5" w:rsidR="0087476D">
        <w:rPr>
          <w:rFonts w:eastAsia="Aptos" w:cs="Arial"/>
          <w:sz w:val="24"/>
          <w:szCs w:val="24"/>
          <w14:ligatures w14:val="standardContextual"/>
        </w:rPr>
        <w:t>children.</w:t>
      </w:r>
    </w:p>
    <w:p w:rsidRPr="00AE4DC5" w:rsidR="00DC21FB" w:rsidP="00DC21FB" w:rsidRDefault="00DC21FB" w14:paraId="5BB548EA" w14:textId="15093842">
      <w:pPr>
        <w:rPr>
          <w:rFonts w:cs="Arial"/>
          <w:sz w:val="24"/>
          <w:szCs w:val="24"/>
        </w:rPr>
      </w:pPr>
    </w:p>
    <w:p w:rsidR="004E1370" w:rsidP="002715DE" w:rsidRDefault="004E1370" w14:paraId="33D9F002" w14:textId="77777777">
      <w:pPr>
        <w:pStyle w:val="Heading2"/>
        <w:rPr>
          <w:rFonts w:cs="Arial"/>
          <w:sz w:val="24"/>
          <w:szCs w:val="24"/>
        </w:rPr>
      </w:pPr>
    </w:p>
    <w:p w:rsidRPr="00F77E8F" w:rsidR="00DC21FB" w:rsidP="002715DE" w:rsidRDefault="00DC21FB" w14:paraId="0194D7B9" w14:textId="6D56BE93">
      <w:pPr>
        <w:pStyle w:val="Heading2"/>
        <w:rPr>
          <w:rFonts w:cs="Arial"/>
          <w:sz w:val="24"/>
          <w:szCs w:val="24"/>
        </w:rPr>
      </w:pPr>
      <w:r w:rsidRPr="00F77E8F">
        <w:rPr>
          <w:rFonts w:cs="Arial"/>
          <w:sz w:val="24"/>
          <w:szCs w:val="24"/>
        </w:rPr>
        <w:t>WE DON’T BUY CRIME DEPARTMENT</w:t>
      </w:r>
      <w:r w:rsidRPr="00F77E8F" w:rsidR="0042313E">
        <w:rPr>
          <w:rFonts w:cs="Arial"/>
          <w:sz w:val="24"/>
          <w:szCs w:val="24"/>
        </w:rPr>
        <w:t xml:space="preserve"> (WDBC</w:t>
      </w:r>
      <w:r w:rsidRPr="00F77E8F" w:rsidR="002715DE">
        <w:rPr>
          <w:rFonts w:cs="Arial"/>
          <w:sz w:val="24"/>
          <w:szCs w:val="24"/>
        </w:rPr>
        <w:t>)</w:t>
      </w:r>
    </w:p>
    <w:p w:rsidRPr="00F77E8F" w:rsidR="002715DE" w:rsidP="002715DE" w:rsidRDefault="002715DE" w14:paraId="03ACCBE5" w14:textId="77777777">
      <w:pPr>
        <w:rPr>
          <w:rFonts w:cs="Arial"/>
          <w:sz w:val="24"/>
          <w:szCs w:val="24"/>
        </w:rPr>
      </w:pPr>
    </w:p>
    <w:p w:rsidRPr="00437D7E" w:rsidR="006F3CEE" w:rsidP="00437D7E" w:rsidRDefault="006F3CEE" w14:paraId="17D1F42E" w14:textId="7B3188FF">
      <w:pPr>
        <w:pStyle w:val="Default"/>
        <w:spacing w:line="276" w:lineRule="auto"/>
        <w:jc w:val="both"/>
      </w:pPr>
      <w:r w:rsidRPr="00437D7E">
        <w:t xml:space="preserve">The WDBC team target acquisitive crime from every angle and </w:t>
      </w:r>
      <w:r w:rsidRPr="00437D7E" w:rsidR="00686C15">
        <w:t>engage</w:t>
      </w:r>
      <w:r w:rsidRPr="00437D7E">
        <w:t xml:space="preserve"> with members of the public, </w:t>
      </w:r>
      <w:r w:rsidRPr="00437D7E" w:rsidR="003D5618">
        <w:t>businesses,</w:t>
      </w:r>
      <w:r w:rsidRPr="00437D7E">
        <w:t xml:space="preserve"> and </w:t>
      </w:r>
      <w:r w:rsidRPr="00437D7E" w:rsidR="00686C15">
        <w:t>p</w:t>
      </w:r>
      <w:r w:rsidRPr="00437D7E">
        <w:t xml:space="preserve">artner agencies to improve security and provide crime prevention. </w:t>
      </w:r>
    </w:p>
    <w:p w:rsidRPr="00437D7E" w:rsidR="002715DE" w:rsidP="00437D7E" w:rsidRDefault="002715DE" w14:paraId="480B6220" w14:textId="77777777">
      <w:pPr>
        <w:pStyle w:val="Default"/>
        <w:spacing w:line="276" w:lineRule="auto"/>
        <w:jc w:val="both"/>
      </w:pPr>
    </w:p>
    <w:p w:rsidRPr="00437D7E" w:rsidR="006F3CEE" w:rsidP="00437D7E" w:rsidRDefault="006F3CEE" w14:paraId="6C913750" w14:textId="69E52286">
      <w:pPr>
        <w:pStyle w:val="Default"/>
        <w:spacing w:line="276" w:lineRule="auto"/>
        <w:jc w:val="both"/>
      </w:pPr>
      <w:r w:rsidRPr="00437D7E">
        <w:t xml:space="preserve">The team </w:t>
      </w:r>
      <w:r w:rsidRPr="00437D7E" w:rsidR="00437D7E">
        <w:t>are the</w:t>
      </w:r>
      <w:r w:rsidRPr="00437D7E">
        <w:t xml:space="preserve"> link for all teams across Gwent Police who are involved in dealing with acquisitive crime from minor offences to</w:t>
      </w:r>
      <w:r w:rsidRPr="00437D7E" w:rsidR="00437D7E">
        <w:t xml:space="preserve"> more</w:t>
      </w:r>
      <w:r w:rsidRPr="00437D7E">
        <w:t xml:space="preserve"> serious organised crime. </w:t>
      </w:r>
    </w:p>
    <w:p w:rsidRPr="00F77E8F" w:rsidR="006F3CEE" w:rsidP="00437D7E" w:rsidRDefault="006F3CEE" w14:paraId="1A03F785" w14:textId="53F25701">
      <w:pPr>
        <w:spacing w:line="276" w:lineRule="auto"/>
        <w:jc w:val="both"/>
        <w:rPr>
          <w:rFonts w:cs="Arial"/>
          <w:sz w:val="24"/>
          <w:szCs w:val="24"/>
        </w:rPr>
      </w:pPr>
      <w:r w:rsidRPr="00437D7E">
        <w:rPr>
          <w:rFonts w:cs="Arial"/>
          <w:sz w:val="24"/>
          <w:szCs w:val="24"/>
        </w:rPr>
        <w:t>By taking a stand on preventing acquisitive crime, the team help to increase public confidence, create safer neighbourhoods, and improve our opportunities to bring offenders to justice.</w:t>
      </w:r>
      <w:r w:rsidRPr="00F77E8F">
        <w:rPr>
          <w:rFonts w:cs="Arial"/>
          <w:sz w:val="24"/>
          <w:szCs w:val="24"/>
        </w:rPr>
        <w:t xml:space="preserve"> </w:t>
      </w:r>
    </w:p>
    <w:p w:rsidRPr="00F77E8F" w:rsidR="006F3CEE" w:rsidP="00437D7E" w:rsidRDefault="006F3CEE" w14:paraId="713B6B3A" w14:textId="0C29DA87">
      <w:pPr>
        <w:pStyle w:val="Default"/>
        <w:spacing w:line="276" w:lineRule="auto"/>
        <w:jc w:val="both"/>
      </w:pPr>
      <w:r w:rsidR="4AC45A81">
        <w:rPr/>
        <w:t xml:space="preserve">The WDBC team </w:t>
      </w:r>
      <w:r w:rsidR="4AC45A81">
        <w:rPr/>
        <w:t>maintain</w:t>
      </w:r>
      <w:r w:rsidR="4AC45A81">
        <w:rPr/>
        <w:t xml:space="preserve"> a strong presence through social media with </w:t>
      </w:r>
      <w:r w:rsidR="3D8F0589">
        <w:rPr/>
        <w:t xml:space="preserve">hundreds </w:t>
      </w:r>
      <w:r w:rsidR="774AFF0F">
        <w:rPr/>
        <w:t xml:space="preserve">of </w:t>
      </w:r>
      <w:r w:rsidR="4AC45A81">
        <w:rPr/>
        <w:t xml:space="preserve">posts and over </w:t>
      </w:r>
      <w:r w:rsidR="61210A08">
        <w:rPr/>
        <w:t>40</w:t>
      </w:r>
      <w:r w:rsidR="4AC45A81">
        <w:rPr/>
        <w:t xml:space="preserve">,000 post impressions within the </w:t>
      </w:r>
      <w:r w:rsidR="02229C0A">
        <w:rPr/>
        <w:t xml:space="preserve">last </w:t>
      </w:r>
      <w:r w:rsidR="58EE2FE2">
        <w:rPr/>
        <w:t>twelve-month</w:t>
      </w:r>
      <w:r w:rsidR="4AC45A81">
        <w:rPr/>
        <w:t xml:space="preserve"> period.  This has allowed the team to provide awareness to the wider community </w:t>
      </w:r>
      <w:r w:rsidR="4AC45A81">
        <w:rPr/>
        <w:t>regarding</w:t>
      </w:r>
      <w:r w:rsidR="4AC45A81">
        <w:rPr/>
        <w:t xml:space="preserve"> crime prevention and detail the </w:t>
      </w:r>
      <w:bookmarkStart w:name="_Int_z3h2NG8C" w:id="1004622729"/>
      <w:r w:rsidR="4AC45A81">
        <w:rPr/>
        <w:t>good work</w:t>
      </w:r>
      <w:bookmarkEnd w:id="1004622729"/>
      <w:r w:rsidR="4AC45A81">
        <w:rPr/>
        <w:t xml:space="preserve"> that has taken place. </w:t>
      </w:r>
    </w:p>
    <w:p w:rsidRPr="00F77E8F" w:rsidR="006F3CEE" w:rsidP="006F3CEE" w:rsidRDefault="006F3CEE" w14:paraId="0F8D7CCB" w14:textId="77777777">
      <w:pPr>
        <w:pStyle w:val="Default"/>
        <w:spacing w:line="276" w:lineRule="auto"/>
      </w:pPr>
      <w:r w:rsidRPr="00F77E8F">
        <w:t> </w:t>
      </w:r>
    </w:p>
    <w:p w:rsidRPr="00F77E8F" w:rsidR="006F3CEE" w:rsidP="00734CDD" w:rsidRDefault="006F3CEE" w14:paraId="41F940CD" w14:textId="112FECC4">
      <w:pPr>
        <w:pStyle w:val="Default"/>
        <w:spacing w:line="276" w:lineRule="auto"/>
        <w:jc w:val="both"/>
      </w:pPr>
      <w:r w:rsidRPr="00F77E8F">
        <w:t>The tea</w:t>
      </w:r>
      <w:r w:rsidRPr="00F77E8F" w:rsidR="00B656EC">
        <w:t>m</w:t>
      </w:r>
      <w:r w:rsidRPr="00F77E8F">
        <w:t xml:space="preserve"> regularly attend events within the Gwent area; this has included providing engagement at local groups </w:t>
      </w:r>
      <w:r w:rsidR="00734CDD">
        <w:t xml:space="preserve">including recent events at </w:t>
      </w:r>
      <w:r w:rsidRPr="00F77E8F">
        <w:t xml:space="preserve">Rogerstone Golf Club, The Big Event, 999 engagement days and a community event at Eugene Cross Park whereby security advice and </w:t>
      </w:r>
      <w:r w:rsidRPr="00F77E8F" w:rsidR="00FB12BB">
        <w:t>Smartwater</w:t>
      </w:r>
      <w:r w:rsidRPr="00F77E8F">
        <w:t xml:space="preserve"> was given. A local netball team was visited and provided with robbery packs and personal attack alarms to prevent violence against women and girls. The team have also used </w:t>
      </w:r>
      <w:r w:rsidRPr="00F77E8F" w:rsidR="00FB12BB">
        <w:t>Smartwater</w:t>
      </w:r>
      <w:r w:rsidRPr="00F77E8F">
        <w:t xml:space="preserve"> to mark mobility scooters, </w:t>
      </w:r>
      <w:r w:rsidRPr="00F77E8F" w:rsidR="001E1B3D">
        <w:t>motorbikes,</w:t>
      </w:r>
      <w:r w:rsidRPr="00F77E8F">
        <w:t xml:space="preserve"> and pushbikes for Gwent residents.</w:t>
      </w:r>
    </w:p>
    <w:p w:rsidRPr="00F77E8F" w:rsidR="006F3CEE" w:rsidP="006F3CEE" w:rsidRDefault="006F3CEE" w14:paraId="1237D623" w14:textId="77777777">
      <w:pPr>
        <w:pStyle w:val="Default"/>
        <w:spacing w:line="276" w:lineRule="auto"/>
      </w:pPr>
      <w:r w:rsidRPr="00F77E8F">
        <w:t xml:space="preserve">   </w:t>
      </w:r>
    </w:p>
    <w:p w:rsidR="006F3CEE" w:rsidP="00865690" w:rsidRDefault="006F3CEE" w14:paraId="031EB225" w14:textId="3C4EC850">
      <w:pPr>
        <w:pStyle w:val="Default"/>
        <w:spacing w:line="276" w:lineRule="auto"/>
        <w:jc w:val="both"/>
      </w:pPr>
      <w:r w:rsidRPr="00F77E8F">
        <w:t xml:space="preserve">The team </w:t>
      </w:r>
      <w:r w:rsidR="003A5F8D">
        <w:t>work</w:t>
      </w:r>
      <w:r w:rsidRPr="00F77E8F">
        <w:t xml:space="preserve"> with our volunteers, police cadets, community councils, key stakeholders, community groups, </w:t>
      </w:r>
      <w:proofErr w:type="spellStart"/>
      <w:r w:rsidRPr="00F77E8F">
        <w:t>NxtGen</w:t>
      </w:r>
      <w:proofErr w:type="spellEnd"/>
      <w:r w:rsidRPr="00F77E8F" w:rsidR="00946AAE">
        <w:t xml:space="preserve"> (Next Generation </w:t>
      </w:r>
      <w:r w:rsidR="00E40550">
        <w:t>Police Community Support</w:t>
      </w:r>
      <w:r w:rsidRPr="00F77E8F" w:rsidR="00946AAE">
        <w:t xml:space="preserve"> Officers)</w:t>
      </w:r>
      <w:r w:rsidRPr="00F77E8F">
        <w:t xml:space="preserve"> and Neighbourhood Policing Teams to raise awareness across our communities to enhance our engagement and partnership working. </w:t>
      </w:r>
    </w:p>
    <w:p w:rsidR="003A5F8D" w:rsidP="00865690" w:rsidRDefault="003A5F8D" w14:paraId="5E70B61B" w14:textId="77777777">
      <w:pPr>
        <w:pStyle w:val="Default"/>
        <w:spacing w:line="276" w:lineRule="auto"/>
        <w:jc w:val="both"/>
      </w:pPr>
    </w:p>
    <w:p w:rsidR="00047E00" w:rsidP="00865690" w:rsidRDefault="003A5F8D" w14:paraId="739FB80A" w14:textId="74B8A013">
      <w:pPr>
        <w:pStyle w:val="Default"/>
        <w:spacing w:line="276" w:lineRule="auto"/>
        <w:jc w:val="both"/>
      </w:pPr>
      <w:r>
        <w:t>Some other examples of recent work by WDBC are:</w:t>
      </w:r>
    </w:p>
    <w:p w:rsidRPr="00F77E8F" w:rsidR="00030E8A" w:rsidP="00865690" w:rsidRDefault="00030E8A" w14:paraId="546BA182" w14:textId="77777777">
      <w:pPr>
        <w:pStyle w:val="Default"/>
        <w:spacing w:line="276" w:lineRule="auto"/>
        <w:jc w:val="both"/>
      </w:pPr>
    </w:p>
    <w:p w:rsidRPr="00F77E8F" w:rsidR="00EB0D7C" w:rsidP="00C70467" w:rsidRDefault="00EB0D7C" w14:paraId="7BFB40EC" w14:textId="72C4F9B3">
      <w:pPr>
        <w:pStyle w:val="Default"/>
        <w:numPr>
          <w:ilvl w:val="1"/>
          <w:numId w:val="22"/>
        </w:numPr>
        <w:spacing w:line="276" w:lineRule="auto"/>
        <w:ind w:left="0" w:firstLine="0"/>
        <w:jc w:val="both"/>
      </w:pPr>
      <w:r w:rsidRPr="00F77E8F">
        <w:t>Operation Widen, funded through the Safer Streets initiative allowed the team to provide crime prevention packs to over 100 residents in Cwmbran.</w:t>
      </w:r>
    </w:p>
    <w:p w:rsidRPr="00F77E8F" w:rsidR="00FE654C" w:rsidP="00C70467" w:rsidRDefault="00FE654C" w14:paraId="335CFD63" w14:textId="77777777">
      <w:pPr>
        <w:pStyle w:val="Default"/>
        <w:spacing w:line="276" w:lineRule="auto"/>
        <w:jc w:val="both"/>
      </w:pPr>
    </w:p>
    <w:p w:rsidRPr="00F77E8F" w:rsidR="00DC21FB" w:rsidP="00C70467" w:rsidRDefault="006F3CEE" w14:paraId="0E02520E" w14:textId="191A14FA">
      <w:pPr>
        <w:pStyle w:val="Default"/>
        <w:numPr>
          <w:ilvl w:val="1"/>
          <w:numId w:val="22"/>
        </w:numPr>
        <w:spacing w:line="276" w:lineRule="auto"/>
        <w:ind w:left="0" w:firstLine="0"/>
        <w:jc w:val="both"/>
      </w:pPr>
      <w:r w:rsidRPr="00F77E8F">
        <w:t>Fuel Station Action Week gave visits to fuel station</w:t>
      </w:r>
      <w:r w:rsidR="00030E8A">
        <w:t>s</w:t>
      </w:r>
      <w:r w:rsidRPr="00F77E8F">
        <w:t xml:space="preserve"> where signage was provided and training to recognise the signs of exploitation was given to fuel station employees. </w:t>
      </w:r>
    </w:p>
    <w:p w:rsidR="00D620E8" w:rsidP="00192D4D" w:rsidRDefault="00D620E8" w14:paraId="4CD0AD95" w14:textId="77777777">
      <w:pPr>
        <w:pStyle w:val="Default"/>
        <w:spacing w:line="276" w:lineRule="auto"/>
      </w:pPr>
    </w:p>
    <w:p w:rsidR="00030E8A" w:rsidP="002715DE" w:rsidRDefault="00030E8A" w14:paraId="34632260" w14:textId="77777777">
      <w:pPr>
        <w:pStyle w:val="Heading2"/>
        <w:rPr>
          <w:rFonts w:cs="Arial"/>
          <w:sz w:val="24"/>
          <w:szCs w:val="24"/>
        </w:rPr>
      </w:pPr>
    </w:p>
    <w:p w:rsidR="567E06DB" w:rsidP="567E06DB" w:rsidRDefault="567E06DB" w14:paraId="5BD055A4" w14:textId="38C59D4A">
      <w:pPr>
        <w:pStyle w:val="Heading2"/>
        <w:rPr>
          <w:rFonts w:cs="Arial"/>
          <w:sz w:val="24"/>
          <w:szCs w:val="24"/>
        </w:rPr>
      </w:pPr>
    </w:p>
    <w:p w:rsidR="567E06DB" w:rsidP="567E06DB" w:rsidRDefault="567E06DB" w14:paraId="3D214ED9" w14:textId="094E0FF5">
      <w:pPr>
        <w:pStyle w:val="Normal"/>
      </w:pPr>
    </w:p>
    <w:p w:rsidRPr="00F77E8F" w:rsidR="00DC21FB" w:rsidP="002715DE" w:rsidRDefault="00DC21FB" w14:paraId="786D7493" w14:textId="29DD9328">
      <w:pPr>
        <w:pStyle w:val="Heading2"/>
        <w:rPr>
          <w:rFonts w:cs="Arial"/>
          <w:sz w:val="24"/>
          <w:szCs w:val="24"/>
        </w:rPr>
      </w:pPr>
      <w:r w:rsidRPr="00F77E8F">
        <w:rPr>
          <w:rFonts w:cs="Arial"/>
          <w:sz w:val="24"/>
          <w:szCs w:val="24"/>
        </w:rPr>
        <w:t>RURAL CRIME TEAM</w:t>
      </w:r>
    </w:p>
    <w:p w:rsidRPr="00F77E8F" w:rsidR="002715DE" w:rsidP="002715DE" w:rsidRDefault="002715DE" w14:paraId="737D2503" w14:textId="77777777">
      <w:pPr>
        <w:rPr>
          <w:rFonts w:cs="Arial"/>
          <w:sz w:val="24"/>
          <w:szCs w:val="24"/>
        </w:rPr>
      </w:pPr>
    </w:p>
    <w:p w:rsidRPr="00F77E8F" w:rsidR="00BE2905" w:rsidP="00BE2905" w:rsidRDefault="00BE2905" w14:paraId="7E362F9C" w14:textId="1B29DCCA">
      <w:pPr>
        <w:pStyle w:val="Default"/>
      </w:pPr>
      <w:r w:rsidRPr="00F77E8F">
        <w:t>The Rural Crime Team have been working and engaging with several partners and stakeholders that include</w:t>
      </w:r>
      <w:r w:rsidRPr="00F77E8F" w:rsidR="002715DE">
        <w:t>:</w:t>
      </w:r>
    </w:p>
    <w:p w:rsidRPr="00F77E8F" w:rsidR="00BE2905" w:rsidP="00BE2905" w:rsidRDefault="00BE2905" w14:paraId="7FCD6EB3" w14:textId="77777777">
      <w:pPr>
        <w:pStyle w:val="Default"/>
      </w:pPr>
    </w:p>
    <w:p w:rsidRPr="00F77E8F" w:rsidR="00BE2905" w:rsidP="00BE2905" w:rsidRDefault="00BE2905" w14:paraId="071CD320" w14:textId="3CBD143D">
      <w:pPr>
        <w:pStyle w:val="Default"/>
        <w:spacing w:after="25"/>
        <w:jc w:val="both"/>
      </w:pPr>
      <w:r w:rsidRPr="00F77E8F">
        <w:t>• Local Neighbourhood Policing Teams, S</w:t>
      </w:r>
      <w:r w:rsidR="00147EC1">
        <w:t xml:space="preserve">outh Wales Fire &amp; Rescue Service (SWFRS) </w:t>
      </w:r>
      <w:r w:rsidRPr="00F77E8F">
        <w:t>Fire Crime team, D</w:t>
      </w:r>
      <w:r w:rsidR="00ED0371">
        <w:t>yfed Powys Police (D</w:t>
      </w:r>
      <w:r w:rsidRPr="00F77E8F">
        <w:t>PP</w:t>
      </w:r>
      <w:r w:rsidR="00ED0371">
        <w:t>)</w:t>
      </w:r>
      <w:r w:rsidRPr="00F77E8F">
        <w:t xml:space="preserve"> Rural Crime Team, Brecon Neighbourhood Policing Team for a cross border multi-agency operation targeting </w:t>
      </w:r>
      <w:r w:rsidR="00ED0371">
        <w:t>o</w:t>
      </w:r>
      <w:r w:rsidRPr="00F77E8F">
        <w:t>ff-</w:t>
      </w:r>
      <w:r w:rsidR="00ED0371">
        <w:t>r</w:t>
      </w:r>
      <w:r w:rsidRPr="00F77E8F">
        <w:t>oad bike issues.</w:t>
      </w:r>
    </w:p>
    <w:p w:rsidRPr="00F77E8F" w:rsidR="00AD4B11" w:rsidP="00BE2905" w:rsidRDefault="00AD4B11" w14:paraId="32C8B631" w14:textId="77777777">
      <w:pPr>
        <w:pStyle w:val="Default"/>
        <w:spacing w:after="25"/>
        <w:jc w:val="both"/>
      </w:pPr>
    </w:p>
    <w:p w:rsidRPr="00F77E8F" w:rsidR="00BE2905" w:rsidP="00BE2905" w:rsidRDefault="00BE2905" w14:paraId="77DC1D1B" w14:textId="7DE74088">
      <w:pPr>
        <w:pStyle w:val="Default"/>
        <w:spacing w:after="25"/>
        <w:jc w:val="both"/>
      </w:pPr>
      <w:r w:rsidR="24E4D48F">
        <w:rPr/>
        <w:t xml:space="preserve">• Gwent Ornithological Society re Op Seabird, </w:t>
      </w:r>
      <w:r w:rsidR="24E4D48F">
        <w:rPr/>
        <w:t>Twmbarlwm</w:t>
      </w:r>
      <w:r w:rsidR="24E4D48F">
        <w:rPr/>
        <w:t xml:space="preserve"> Society to protect Historic landscape features and the RSPB </w:t>
      </w:r>
      <w:bookmarkStart w:name="_Int_bRAJgoBl" w:id="1182275616"/>
      <w:r w:rsidR="19034252">
        <w:rPr/>
        <w:t>in regard to</w:t>
      </w:r>
      <w:bookmarkEnd w:id="1182275616"/>
      <w:r w:rsidR="24E4D48F">
        <w:rPr/>
        <w:t xml:space="preserve"> raptor persecution.</w:t>
      </w:r>
    </w:p>
    <w:p w:rsidRPr="00F77E8F" w:rsidR="00AD4B11" w:rsidP="00BE2905" w:rsidRDefault="00AD4B11" w14:paraId="49CFCB93" w14:textId="77777777">
      <w:pPr>
        <w:pStyle w:val="Default"/>
        <w:spacing w:after="25"/>
        <w:jc w:val="both"/>
      </w:pPr>
    </w:p>
    <w:p w:rsidRPr="00F77E8F" w:rsidR="00BE2905" w:rsidP="00BE2905" w:rsidRDefault="00BE2905" w14:paraId="525594A3" w14:textId="77777777">
      <w:pPr>
        <w:pStyle w:val="Default"/>
        <w:spacing w:after="25"/>
        <w:jc w:val="both"/>
      </w:pPr>
      <w:r w:rsidRPr="00F77E8F">
        <w:t>• Severn Area Rescue Association, Natural Resources Wales, Newport Wetlands Trust to coordinate and promote the launch of Op Seabird.</w:t>
      </w:r>
    </w:p>
    <w:p w:rsidRPr="00F77E8F" w:rsidR="00AD4B11" w:rsidP="00BE2905" w:rsidRDefault="00AD4B11" w14:paraId="78D39DAC" w14:textId="77777777">
      <w:pPr>
        <w:pStyle w:val="Default"/>
        <w:spacing w:after="25"/>
        <w:jc w:val="both"/>
      </w:pPr>
    </w:p>
    <w:p w:rsidRPr="00F77E8F" w:rsidR="00BE2905" w:rsidP="00BE2905" w:rsidRDefault="00BE2905" w14:paraId="3834068F" w14:textId="76839386">
      <w:pPr>
        <w:pStyle w:val="Default"/>
        <w:spacing w:after="25"/>
        <w:jc w:val="both"/>
      </w:pPr>
      <w:r w:rsidRPr="00F77E8F">
        <w:t xml:space="preserve">• Grass fire patrols and media outlets with SWFRS/Fire Crime Team. </w:t>
      </w:r>
    </w:p>
    <w:p w:rsidRPr="00F77E8F" w:rsidR="00AD4B11" w:rsidP="00BE2905" w:rsidRDefault="00AD4B11" w14:paraId="7399BCBC" w14:textId="77777777">
      <w:pPr>
        <w:pStyle w:val="Default"/>
        <w:spacing w:after="25"/>
        <w:jc w:val="both"/>
      </w:pPr>
    </w:p>
    <w:p w:rsidRPr="00F77E8F" w:rsidR="00BE2905" w:rsidP="00BE2905" w:rsidRDefault="00BE2905" w14:paraId="3EEC7185" w14:textId="77777777">
      <w:pPr>
        <w:pStyle w:val="Default"/>
        <w:spacing w:after="25"/>
        <w:jc w:val="both"/>
      </w:pPr>
      <w:r w:rsidRPr="00F77E8F">
        <w:t>• The Woodland Trust, Monmouthshire Council, Natural Resources Wales are all engaged with frequently as part of a stakeholder working group, collectively seeking Welsh Government funding to improve a community woodland.</w:t>
      </w:r>
    </w:p>
    <w:p w:rsidRPr="00F77E8F" w:rsidR="00AD4B11" w:rsidP="00BE2905" w:rsidRDefault="00AD4B11" w14:paraId="1DFAEE37" w14:textId="77777777">
      <w:pPr>
        <w:pStyle w:val="Default"/>
        <w:spacing w:after="25"/>
        <w:jc w:val="both"/>
      </w:pPr>
    </w:p>
    <w:p w:rsidRPr="00F77E8F" w:rsidR="00BE2905" w:rsidP="00ED0371" w:rsidRDefault="00BE2905" w14:paraId="0FCBBF6E" w14:textId="12BB3D7E">
      <w:pPr>
        <w:pStyle w:val="Default"/>
        <w:jc w:val="both"/>
      </w:pPr>
      <w:r w:rsidRPr="00F77E8F">
        <w:t>• C</w:t>
      </w:r>
      <w:r w:rsidR="00ED0371">
        <w:t>ADW</w:t>
      </w:r>
      <w:r w:rsidRPr="00F77E8F" w:rsidR="002715DE">
        <w:t>, t</w:t>
      </w:r>
      <w:r w:rsidRPr="00F77E8F">
        <w:t>o help secure a prosecution for a heritage crime case in court. This being the first ever prosecution in Wales for this specific offence and the second time the team have now secured a Heritage Crime first prosecution type in Wales.</w:t>
      </w:r>
    </w:p>
    <w:p w:rsidRPr="00F77E8F" w:rsidR="00BE2905" w:rsidP="00ED0371" w:rsidRDefault="00BE2905" w14:paraId="167B96B6" w14:textId="77777777">
      <w:pPr>
        <w:pStyle w:val="Default"/>
        <w:jc w:val="both"/>
      </w:pPr>
    </w:p>
    <w:p w:rsidRPr="00F77E8F" w:rsidR="00BE2905" w:rsidP="00ED0371" w:rsidRDefault="00BE2905" w14:paraId="1E517CFD" w14:textId="0277148A">
      <w:pPr>
        <w:pStyle w:val="Default"/>
        <w:jc w:val="both"/>
      </w:pPr>
      <w:r w:rsidRPr="00F77E8F">
        <w:t>The Rural Crime Team take part in regular training courses</w:t>
      </w:r>
      <w:r w:rsidRPr="00F77E8F" w:rsidR="002715DE">
        <w:t>, m</w:t>
      </w:r>
      <w:r w:rsidRPr="00F77E8F">
        <w:t xml:space="preserve">ost recently becoming accredited stolen vehicle and </w:t>
      </w:r>
      <w:r w:rsidR="004B141A">
        <w:t>p</w:t>
      </w:r>
      <w:r w:rsidRPr="00F77E8F">
        <w:t>lant machinery examiners. </w:t>
      </w:r>
      <w:r w:rsidR="004B141A">
        <w:t>They have also undertaken f</w:t>
      </w:r>
      <w:r w:rsidRPr="00F77E8F">
        <w:t xml:space="preserve">arm health and safety awareness training and various wildlife crime inputs from NGO groups. This learning is utilised </w:t>
      </w:r>
      <w:r w:rsidR="004B141A">
        <w:t>forcewide</w:t>
      </w:r>
      <w:r w:rsidRPr="00F77E8F">
        <w:t xml:space="preserve"> to support crime investigations within rural communities.</w:t>
      </w:r>
    </w:p>
    <w:p w:rsidRPr="00F77E8F" w:rsidR="00BE2905" w:rsidP="00ED0371" w:rsidRDefault="00BE2905" w14:paraId="3734CA94" w14:textId="77777777">
      <w:pPr>
        <w:pStyle w:val="Default"/>
        <w:jc w:val="both"/>
      </w:pPr>
    </w:p>
    <w:p w:rsidRPr="00F77E8F" w:rsidR="00B94A7F" w:rsidP="00ED0371" w:rsidRDefault="00BE2905" w14:paraId="6C93E80E" w14:textId="7BD7803C">
      <w:pPr>
        <w:pStyle w:val="Default"/>
        <w:jc w:val="both"/>
        <w:rPr>
          <w:b/>
          <w:bCs/>
          <w:u w:val="single"/>
        </w:rPr>
      </w:pPr>
      <w:r w:rsidRPr="00F77E8F">
        <w:t xml:space="preserve">The team have engaged with many farms and equine premises across the force providing Crime prevention advice and smart water packs. We have run various media campaigns promoting the teams work in relation to Rural, Wildlife and Heritage Crime across Gwent. The team have also attended many events, including agricultural shows, force 999 days </w:t>
      </w:r>
      <w:r w:rsidRPr="00F77E8F" w:rsidR="00D620E8">
        <w:t>and</w:t>
      </w:r>
      <w:r w:rsidRPr="00F77E8F">
        <w:t xml:space="preserve"> delivered talks to many local interest groups at events/meetings.</w:t>
      </w:r>
    </w:p>
    <w:p w:rsidRPr="00F77E8F" w:rsidR="00B94A7F" w:rsidP="00CB6590" w:rsidRDefault="00B94A7F" w14:paraId="5DEA24EE" w14:textId="77777777">
      <w:pPr>
        <w:rPr>
          <w:rFonts w:cs="Arial"/>
          <w:b/>
          <w:bCs/>
          <w:color w:val="000000"/>
          <w:sz w:val="24"/>
          <w:szCs w:val="24"/>
          <w:u w:val="single"/>
        </w:rPr>
      </w:pPr>
    </w:p>
    <w:p w:rsidR="002D6C4D" w:rsidP="002715DE" w:rsidRDefault="002D6C4D" w14:paraId="7F89DA64" w14:textId="77777777">
      <w:pPr>
        <w:pStyle w:val="Heading2"/>
        <w:rPr>
          <w:rFonts w:cs="Arial"/>
          <w:sz w:val="24"/>
          <w:szCs w:val="24"/>
        </w:rPr>
      </w:pPr>
    </w:p>
    <w:p w:rsidRPr="00F77E8F" w:rsidR="00CB6590" w:rsidP="002715DE" w:rsidRDefault="00DC21FB" w14:paraId="5367F8A1" w14:textId="26F0D0E0">
      <w:pPr>
        <w:pStyle w:val="Heading2"/>
        <w:rPr>
          <w:rFonts w:cs="Arial"/>
          <w:sz w:val="24"/>
          <w:szCs w:val="24"/>
        </w:rPr>
      </w:pPr>
      <w:r w:rsidRPr="00F77E8F">
        <w:rPr>
          <w:rFonts w:cs="Arial"/>
          <w:sz w:val="24"/>
          <w:szCs w:val="24"/>
        </w:rPr>
        <w:t xml:space="preserve">CYBER </w:t>
      </w:r>
      <w:r w:rsidR="00E40550">
        <w:rPr>
          <w:rFonts w:cs="Arial"/>
          <w:sz w:val="24"/>
          <w:szCs w:val="24"/>
        </w:rPr>
        <w:t xml:space="preserve">POLICE </w:t>
      </w:r>
      <w:r w:rsidRPr="00F77E8F">
        <w:rPr>
          <w:rFonts w:cs="Arial"/>
          <w:sz w:val="24"/>
          <w:szCs w:val="24"/>
        </w:rPr>
        <w:t>COMMUNITY SUPPORT OFFICER</w:t>
      </w:r>
    </w:p>
    <w:p w:rsidRPr="00F77E8F" w:rsidR="00E4254D" w:rsidP="00E4254D" w:rsidRDefault="00E4254D" w14:paraId="0A241C95" w14:textId="77777777">
      <w:pPr>
        <w:spacing w:line="252" w:lineRule="auto"/>
        <w:rPr>
          <w:rFonts w:eastAsia="Times New Roman" w:cs="Arial"/>
          <w:sz w:val="24"/>
          <w:szCs w:val="24"/>
        </w:rPr>
      </w:pPr>
    </w:p>
    <w:p w:rsidRPr="005F22B0" w:rsidR="004D6331" w:rsidP="003C1C01" w:rsidRDefault="004D6331" w14:paraId="2FF14BF9" w14:textId="3CE1F882">
      <w:pPr>
        <w:pStyle w:val="Heading3"/>
        <w:rPr>
          <w:rFonts w:eastAsia="Times New Roman"/>
        </w:rPr>
      </w:pPr>
      <w:r w:rsidRPr="005F22B0">
        <w:rPr>
          <w:rFonts w:eastAsia="Times New Roman"/>
        </w:rPr>
        <w:t>C</w:t>
      </w:r>
      <w:r w:rsidR="001A4A88">
        <w:rPr>
          <w:rFonts w:eastAsia="Times New Roman"/>
        </w:rPr>
        <w:t>yber</w:t>
      </w:r>
      <w:r w:rsidRPr="005F22B0">
        <w:rPr>
          <w:rFonts w:eastAsia="Times New Roman"/>
        </w:rPr>
        <w:t xml:space="preserve"> </w:t>
      </w:r>
      <w:r w:rsidR="00E40550">
        <w:rPr>
          <w:rFonts w:eastAsia="Times New Roman"/>
        </w:rPr>
        <w:t>Police Community Support</w:t>
      </w:r>
      <w:r w:rsidRPr="005F22B0">
        <w:rPr>
          <w:rFonts w:eastAsia="Times New Roman"/>
        </w:rPr>
        <w:t xml:space="preserve"> O</w:t>
      </w:r>
      <w:r w:rsidR="001A4A88">
        <w:rPr>
          <w:rFonts w:eastAsia="Times New Roman"/>
        </w:rPr>
        <w:t>fficer</w:t>
      </w:r>
      <w:r w:rsidRPr="005F22B0">
        <w:rPr>
          <w:rFonts w:eastAsia="Times New Roman"/>
        </w:rPr>
        <w:t xml:space="preserve"> C</w:t>
      </w:r>
      <w:r w:rsidR="001A4A88">
        <w:rPr>
          <w:rFonts w:eastAsia="Times New Roman"/>
        </w:rPr>
        <w:t>yber</w:t>
      </w:r>
      <w:r w:rsidRPr="005F22B0">
        <w:rPr>
          <w:rFonts w:eastAsia="Times New Roman"/>
        </w:rPr>
        <w:t xml:space="preserve"> V</w:t>
      </w:r>
      <w:r w:rsidR="001A4A88">
        <w:rPr>
          <w:rFonts w:eastAsia="Times New Roman"/>
        </w:rPr>
        <w:t>olunteers</w:t>
      </w:r>
    </w:p>
    <w:p w:rsidRPr="00F77E8F" w:rsidR="004D6331" w:rsidP="004D6331" w:rsidRDefault="004D6331" w14:paraId="56FC5836" w14:textId="77777777">
      <w:pPr>
        <w:spacing w:line="252" w:lineRule="auto"/>
        <w:rPr>
          <w:rFonts w:eastAsia="Times New Roman" w:cs="Arial"/>
          <w:sz w:val="24"/>
          <w:szCs w:val="24"/>
        </w:rPr>
      </w:pPr>
    </w:p>
    <w:p w:rsidRPr="00F77E8F" w:rsidR="004D6331" w:rsidP="00972B3C" w:rsidRDefault="004D6331" w14:paraId="29D0F7C5" w14:textId="429F5DFA">
      <w:pPr>
        <w:spacing w:line="252" w:lineRule="auto"/>
        <w:jc w:val="both"/>
        <w:rPr>
          <w:rFonts w:eastAsia="Times New Roman" w:cs="Arial"/>
          <w:sz w:val="24"/>
          <w:szCs w:val="24"/>
        </w:rPr>
      </w:pPr>
      <w:r w:rsidRPr="001A2FE0">
        <w:rPr>
          <w:rFonts w:eastAsia="Times New Roman" w:cs="Arial"/>
          <w:sz w:val="24"/>
          <w:szCs w:val="24"/>
        </w:rPr>
        <w:t>Gwent Police is part of the</w:t>
      </w:r>
      <w:r w:rsidRPr="00972B3C">
        <w:rPr>
          <w:rFonts w:eastAsia="Times New Roman" w:cs="Arial"/>
          <w:sz w:val="24"/>
          <w:szCs w:val="24"/>
        </w:rPr>
        <w:t xml:space="preserve"> All-Wales Cyber Framework. In 2023/24, the Cyber Crime Team utilised two dedicated </w:t>
      </w:r>
      <w:r w:rsidRPr="00972B3C" w:rsidR="00E40550">
        <w:rPr>
          <w:rFonts w:eastAsia="Times New Roman" w:cs="Arial"/>
          <w:sz w:val="24"/>
          <w:szCs w:val="24"/>
        </w:rPr>
        <w:t>Police Community Support</w:t>
      </w:r>
      <w:r w:rsidRPr="00972B3C">
        <w:rPr>
          <w:rFonts w:eastAsia="Times New Roman" w:cs="Arial"/>
          <w:sz w:val="24"/>
          <w:szCs w:val="24"/>
        </w:rPr>
        <w:t xml:space="preserve"> Officers (</w:t>
      </w:r>
      <w:r w:rsidRPr="00972B3C" w:rsidR="00E40550">
        <w:rPr>
          <w:rFonts w:eastAsia="Times New Roman" w:cs="Arial"/>
          <w:sz w:val="24"/>
          <w:szCs w:val="24"/>
        </w:rPr>
        <w:t>P</w:t>
      </w:r>
      <w:r w:rsidRPr="00972B3C">
        <w:rPr>
          <w:rFonts w:eastAsia="Times New Roman" w:cs="Arial"/>
          <w:sz w:val="24"/>
          <w:szCs w:val="24"/>
        </w:rPr>
        <w:t>CSO) to deliver the framework and the Cyber Protect message.</w:t>
      </w:r>
      <w:r w:rsidRPr="00F77E8F">
        <w:rPr>
          <w:rFonts w:eastAsia="Times New Roman" w:cs="Arial"/>
          <w:sz w:val="24"/>
          <w:szCs w:val="24"/>
        </w:rPr>
        <w:t xml:space="preserve"> </w:t>
      </w:r>
    </w:p>
    <w:p w:rsidRPr="00F77E8F" w:rsidR="004D6331" w:rsidP="001A2FE0" w:rsidRDefault="004D6331" w14:paraId="50BE0679" w14:textId="4CF6C700">
      <w:pPr>
        <w:spacing w:line="252" w:lineRule="auto"/>
        <w:jc w:val="both"/>
        <w:rPr>
          <w:rFonts w:eastAsia="Times New Roman" w:cs="Arial"/>
          <w:sz w:val="24"/>
          <w:szCs w:val="24"/>
        </w:rPr>
      </w:pPr>
      <w:r w:rsidRPr="00F77E8F">
        <w:rPr>
          <w:rFonts w:eastAsia="Times New Roman" w:cs="Arial"/>
          <w:sz w:val="24"/>
          <w:szCs w:val="24"/>
        </w:rPr>
        <w:t xml:space="preserve">Our </w:t>
      </w:r>
      <w:r w:rsidR="00E40550">
        <w:rPr>
          <w:rFonts w:eastAsia="Times New Roman" w:cs="Arial"/>
          <w:sz w:val="24"/>
          <w:szCs w:val="24"/>
        </w:rPr>
        <w:t>P</w:t>
      </w:r>
      <w:r w:rsidRPr="00F77E8F">
        <w:rPr>
          <w:rFonts w:eastAsia="Times New Roman" w:cs="Arial"/>
          <w:sz w:val="24"/>
          <w:szCs w:val="24"/>
        </w:rPr>
        <w:t xml:space="preserve">CSOs work with neighbourhood teams, schools, colleagues, partner agencies and community groups to raise awareness of </w:t>
      </w:r>
      <w:r w:rsidRPr="00F77E8F" w:rsidR="0087476D">
        <w:rPr>
          <w:rFonts w:eastAsia="Times New Roman" w:cs="Arial"/>
          <w:sz w:val="24"/>
          <w:szCs w:val="24"/>
        </w:rPr>
        <w:t>cyber-crime</w:t>
      </w:r>
      <w:r w:rsidRPr="00F77E8F">
        <w:rPr>
          <w:rFonts w:eastAsia="Times New Roman" w:cs="Arial"/>
          <w:sz w:val="24"/>
          <w:szCs w:val="24"/>
        </w:rPr>
        <w:t xml:space="preserve">, current cyber threats and promote good cyber hygiene. They deliver inputs at events and surgeries and offer bespoke events to suit specific audiences. Our </w:t>
      </w:r>
      <w:r w:rsidR="00E40550">
        <w:rPr>
          <w:rFonts w:eastAsia="Times New Roman" w:cs="Arial"/>
          <w:sz w:val="24"/>
          <w:szCs w:val="24"/>
        </w:rPr>
        <w:t>P</w:t>
      </w:r>
      <w:r w:rsidRPr="00F77E8F">
        <w:rPr>
          <w:rFonts w:eastAsia="Times New Roman" w:cs="Arial"/>
          <w:sz w:val="24"/>
          <w:szCs w:val="24"/>
        </w:rPr>
        <w:t xml:space="preserve">CSOs work closely with our Protect and Prevent officer and engage with our communities in person and online, delivering Cyber Protect messages via </w:t>
      </w:r>
      <w:r w:rsidRPr="00F77E8F" w:rsidR="0087476D">
        <w:rPr>
          <w:rFonts w:eastAsia="Times New Roman" w:cs="Arial"/>
          <w:sz w:val="24"/>
          <w:szCs w:val="24"/>
        </w:rPr>
        <w:t>social media</w:t>
      </w:r>
      <w:r w:rsidRPr="00F77E8F">
        <w:rPr>
          <w:rFonts w:eastAsia="Times New Roman" w:cs="Arial"/>
          <w:sz w:val="24"/>
          <w:szCs w:val="24"/>
        </w:rPr>
        <w:t xml:space="preserve"> and through our Comms team.</w:t>
      </w:r>
    </w:p>
    <w:p w:rsidRPr="00F77E8F" w:rsidR="00245BBA" w:rsidP="004D6331" w:rsidRDefault="00245BBA" w14:paraId="3807C122" w14:textId="77777777">
      <w:pPr>
        <w:spacing w:line="252" w:lineRule="auto"/>
        <w:rPr>
          <w:rFonts w:eastAsia="Times New Roman" w:cs="Arial"/>
          <w:sz w:val="24"/>
          <w:szCs w:val="24"/>
        </w:rPr>
      </w:pPr>
    </w:p>
    <w:p w:rsidRPr="00F77E8F" w:rsidR="004D6331" w:rsidP="004D6331" w:rsidRDefault="004D6331" w14:paraId="24F1A9B3" w14:textId="77777777">
      <w:pPr>
        <w:spacing w:line="252" w:lineRule="auto"/>
        <w:rPr>
          <w:rFonts w:eastAsia="Times New Roman" w:cs="Arial"/>
          <w:sz w:val="24"/>
          <w:szCs w:val="24"/>
        </w:rPr>
      </w:pPr>
      <w:r w:rsidRPr="007E2420">
        <w:rPr>
          <w:rFonts w:eastAsia="Times New Roman" w:cs="Arial"/>
          <w:sz w:val="24"/>
          <w:szCs w:val="24"/>
        </w:rPr>
        <w:t>Examples of public engagement over that l</w:t>
      </w:r>
      <w:r w:rsidRPr="00F77E8F">
        <w:rPr>
          <w:rFonts w:eastAsia="Times New Roman" w:cs="Arial"/>
          <w:sz w:val="24"/>
          <w:szCs w:val="24"/>
        </w:rPr>
        <w:t xml:space="preserve">ast twelve months include: </w:t>
      </w:r>
    </w:p>
    <w:p w:rsidR="004D6331" w:rsidP="00384C7E" w:rsidRDefault="0087476D" w14:paraId="5736AC11" w14:textId="3AA6E674">
      <w:pPr>
        <w:pStyle w:val="ListParagraph"/>
        <w:numPr>
          <w:ilvl w:val="0"/>
          <w:numId w:val="28"/>
        </w:numPr>
        <w:spacing w:line="252" w:lineRule="auto"/>
        <w:jc w:val="both"/>
        <w:rPr>
          <w:rFonts w:eastAsia="Times New Roman" w:cs="Arial"/>
          <w:sz w:val="24"/>
          <w:szCs w:val="24"/>
        </w:rPr>
      </w:pPr>
      <w:r>
        <w:rPr>
          <w:rFonts w:eastAsia="Times New Roman" w:cs="Arial"/>
          <w:sz w:val="24"/>
          <w:szCs w:val="24"/>
        </w:rPr>
        <w:t>Age-appropriate</w:t>
      </w:r>
      <w:r w:rsidR="00245BBA">
        <w:rPr>
          <w:rFonts w:eastAsia="Times New Roman" w:cs="Arial"/>
          <w:sz w:val="24"/>
          <w:szCs w:val="24"/>
        </w:rPr>
        <w:t xml:space="preserve"> </w:t>
      </w:r>
      <w:r w:rsidR="007E2420">
        <w:rPr>
          <w:rFonts w:eastAsia="Times New Roman" w:cs="Arial"/>
          <w:sz w:val="24"/>
          <w:szCs w:val="24"/>
        </w:rPr>
        <w:t>c</w:t>
      </w:r>
      <w:r w:rsidR="00245BBA">
        <w:rPr>
          <w:rFonts w:eastAsia="Times New Roman" w:cs="Arial"/>
          <w:sz w:val="24"/>
          <w:szCs w:val="24"/>
        </w:rPr>
        <w:t>yber inputs at local schools focusing on social media use, protecting yourself online and image sharing.</w:t>
      </w:r>
    </w:p>
    <w:p w:rsidR="00245BBA" w:rsidP="00384C7E" w:rsidRDefault="00245BBA" w14:paraId="309FAB05" w14:textId="77777777">
      <w:pPr>
        <w:pStyle w:val="ListParagraph"/>
        <w:spacing w:after="120" w:line="252" w:lineRule="auto"/>
        <w:ind w:left="737"/>
        <w:jc w:val="both"/>
        <w:rPr>
          <w:rFonts w:eastAsia="Times New Roman" w:cs="Arial"/>
          <w:sz w:val="24"/>
          <w:szCs w:val="24"/>
        </w:rPr>
      </w:pPr>
    </w:p>
    <w:p w:rsidR="00245BBA" w:rsidP="00384C7E" w:rsidRDefault="00245BBA" w14:paraId="752CF211" w14:textId="4B1BBB32">
      <w:pPr>
        <w:pStyle w:val="ListParagraph"/>
        <w:numPr>
          <w:ilvl w:val="0"/>
          <w:numId w:val="28"/>
        </w:numPr>
        <w:spacing w:before="120" w:after="0" w:line="252" w:lineRule="auto"/>
        <w:ind w:left="714" w:hanging="357"/>
        <w:jc w:val="both"/>
        <w:rPr>
          <w:rFonts w:eastAsia="Times New Roman" w:cs="Arial"/>
          <w:sz w:val="24"/>
          <w:szCs w:val="24"/>
        </w:rPr>
      </w:pPr>
      <w:r>
        <w:rPr>
          <w:rFonts w:eastAsia="Times New Roman" w:cs="Arial"/>
          <w:sz w:val="24"/>
          <w:szCs w:val="24"/>
        </w:rPr>
        <w:t xml:space="preserve">Inputs and awareness sessions for parents promoting parental controls, </w:t>
      </w:r>
      <w:r w:rsidR="0087476D">
        <w:rPr>
          <w:rFonts w:eastAsia="Times New Roman" w:cs="Arial"/>
          <w:sz w:val="24"/>
          <w:szCs w:val="24"/>
        </w:rPr>
        <w:t>age-appropriate</w:t>
      </w:r>
      <w:r>
        <w:rPr>
          <w:rFonts w:eastAsia="Times New Roman" w:cs="Arial"/>
          <w:sz w:val="24"/>
          <w:szCs w:val="24"/>
        </w:rPr>
        <w:t xml:space="preserve"> use of social media and good cyber hygiene.</w:t>
      </w:r>
    </w:p>
    <w:p w:rsidRPr="005F22B0" w:rsidR="005F22B0" w:rsidP="00384C7E" w:rsidRDefault="005F22B0" w14:paraId="6BA60AC3" w14:textId="77777777">
      <w:pPr>
        <w:spacing w:before="120" w:after="0" w:line="252" w:lineRule="auto"/>
        <w:jc w:val="both"/>
        <w:rPr>
          <w:rFonts w:eastAsia="Times New Roman" w:cs="Arial"/>
          <w:sz w:val="24"/>
          <w:szCs w:val="24"/>
        </w:rPr>
      </w:pPr>
    </w:p>
    <w:p w:rsidR="00245BBA" w:rsidP="00384C7E" w:rsidRDefault="00245BBA" w14:paraId="70023DF4" w14:textId="70684719">
      <w:pPr>
        <w:pStyle w:val="ListParagraph"/>
        <w:numPr>
          <w:ilvl w:val="0"/>
          <w:numId w:val="28"/>
        </w:numPr>
        <w:spacing w:line="252" w:lineRule="auto"/>
        <w:jc w:val="both"/>
        <w:rPr>
          <w:rFonts w:eastAsia="Times New Roman" w:cs="Arial"/>
          <w:sz w:val="24"/>
          <w:szCs w:val="24"/>
        </w:rPr>
      </w:pPr>
      <w:r w:rsidRPr="00F77E8F">
        <w:rPr>
          <w:rFonts w:eastAsia="Times New Roman" w:cs="Arial"/>
          <w:sz w:val="24"/>
          <w:szCs w:val="24"/>
        </w:rPr>
        <w:t>Delivered inputs at network and learn breakfasts for local businesses with the Cyber Innovation Hub discussing current threats to business and industry.</w:t>
      </w:r>
    </w:p>
    <w:p w:rsidR="00245BBA" w:rsidP="00245BBA" w:rsidRDefault="00245BBA" w14:paraId="1F7EE66C" w14:textId="77777777">
      <w:pPr>
        <w:pStyle w:val="ListParagraph"/>
        <w:spacing w:line="252" w:lineRule="auto"/>
        <w:rPr>
          <w:rFonts w:eastAsia="Times New Roman" w:cs="Arial"/>
          <w:sz w:val="24"/>
          <w:szCs w:val="24"/>
        </w:rPr>
      </w:pPr>
    </w:p>
    <w:p w:rsidR="00245BBA" w:rsidP="00384C7E" w:rsidRDefault="00245BBA" w14:paraId="3E7B1E2E" w14:textId="66FD9887">
      <w:pPr>
        <w:pStyle w:val="ListParagraph"/>
        <w:numPr>
          <w:ilvl w:val="0"/>
          <w:numId w:val="28"/>
        </w:numPr>
        <w:spacing w:line="252" w:lineRule="auto"/>
        <w:jc w:val="both"/>
        <w:rPr>
          <w:rFonts w:eastAsia="Times New Roman" w:cs="Arial"/>
          <w:sz w:val="24"/>
          <w:szCs w:val="24"/>
        </w:rPr>
      </w:pPr>
      <w:r w:rsidRPr="00F77E8F">
        <w:rPr>
          <w:rFonts w:eastAsia="Times New Roman" w:cs="Arial"/>
          <w:sz w:val="24"/>
          <w:szCs w:val="24"/>
        </w:rPr>
        <w:t xml:space="preserve">Engagement with business owners providing </w:t>
      </w:r>
      <w:r w:rsidRPr="00384C7E" w:rsidR="00384C7E">
        <w:rPr>
          <w:rFonts w:eastAsia="Times New Roman" w:cs="Arial"/>
          <w:i/>
          <w:iCs/>
          <w:sz w:val="24"/>
          <w:szCs w:val="24"/>
        </w:rPr>
        <w:t>p</w:t>
      </w:r>
      <w:r w:rsidRPr="00384C7E">
        <w:rPr>
          <w:rFonts w:eastAsia="Times New Roman" w:cs="Arial"/>
          <w:i/>
          <w:iCs/>
          <w:sz w:val="24"/>
          <w:szCs w:val="24"/>
        </w:rPr>
        <w:t>rotect</w:t>
      </w:r>
      <w:r w:rsidRPr="00F77E8F">
        <w:rPr>
          <w:rFonts w:eastAsia="Times New Roman" w:cs="Arial"/>
          <w:sz w:val="24"/>
          <w:szCs w:val="24"/>
        </w:rPr>
        <w:t xml:space="preserve"> advice, literature from </w:t>
      </w:r>
      <w:r w:rsidR="00E810CC">
        <w:rPr>
          <w:rFonts w:eastAsia="Times New Roman" w:cs="Arial"/>
          <w:sz w:val="24"/>
          <w:szCs w:val="24"/>
        </w:rPr>
        <w:t>National Cyber Security Centre (N</w:t>
      </w:r>
      <w:r w:rsidRPr="00F77E8F">
        <w:rPr>
          <w:rFonts w:eastAsia="Times New Roman" w:cs="Arial"/>
          <w:sz w:val="24"/>
          <w:szCs w:val="24"/>
        </w:rPr>
        <w:t>CSC</w:t>
      </w:r>
      <w:r w:rsidR="00E810CC">
        <w:rPr>
          <w:rFonts w:eastAsia="Times New Roman" w:cs="Arial"/>
          <w:sz w:val="24"/>
          <w:szCs w:val="24"/>
        </w:rPr>
        <w:t>)</w:t>
      </w:r>
      <w:r w:rsidRPr="00F77E8F">
        <w:rPr>
          <w:rFonts w:eastAsia="Times New Roman" w:cs="Arial"/>
          <w:sz w:val="24"/>
          <w:szCs w:val="24"/>
        </w:rPr>
        <w:t>, promoting Police Cyber Alarm and raising awareness of the current threat landscape.</w:t>
      </w:r>
    </w:p>
    <w:p w:rsidR="00245BBA" w:rsidP="00384C7E" w:rsidRDefault="00245BBA" w14:paraId="46BF2970" w14:textId="77777777">
      <w:pPr>
        <w:pStyle w:val="ListParagraph"/>
        <w:spacing w:line="252" w:lineRule="auto"/>
        <w:jc w:val="both"/>
        <w:rPr>
          <w:rFonts w:eastAsia="Times New Roman" w:cs="Arial"/>
          <w:sz w:val="24"/>
          <w:szCs w:val="24"/>
        </w:rPr>
      </w:pPr>
    </w:p>
    <w:p w:rsidR="00245BBA" w:rsidP="00384C7E" w:rsidRDefault="00245BBA" w14:paraId="20A32854" w14:textId="4BC8A291">
      <w:pPr>
        <w:pStyle w:val="ListParagraph"/>
        <w:numPr>
          <w:ilvl w:val="0"/>
          <w:numId w:val="28"/>
        </w:numPr>
        <w:spacing w:before="120" w:after="0" w:line="252" w:lineRule="auto"/>
        <w:ind w:left="714" w:hanging="357"/>
        <w:jc w:val="both"/>
        <w:rPr>
          <w:rFonts w:eastAsia="Times New Roman" w:cs="Arial"/>
          <w:sz w:val="24"/>
          <w:szCs w:val="24"/>
        </w:rPr>
      </w:pPr>
      <w:r w:rsidRPr="00F77E8F">
        <w:rPr>
          <w:rFonts w:eastAsia="Times New Roman" w:cs="Arial"/>
          <w:sz w:val="24"/>
          <w:szCs w:val="24"/>
        </w:rPr>
        <w:t xml:space="preserve">Regularly supporting other neighbourhood </w:t>
      </w:r>
      <w:r w:rsidR="00E40550">
        <w:rPr>
          <w:rFonts w:eastAsia="Times New Roman" w:cs="Arial"/>
          <w:sz w:val="24"/>
          <w:szCs w:val="24"/>
        </w:rPr>
        <w:t>P</w:t>
      </w:r>
      <w:r w:rsidRPr="00F77E8F">
        <w:rPr>
          <w:rFonts w:eastAsia="Times New Roman" w:cs="Arial"/>
          <w:sz w:val="24"/>
          <w:szCs w:val="24"/>
        </w:rPr>
        <w:t>CSOs with local engagement and Community Hub Cyber Surgeries.</w:t>
      </w:r>
    </w:p>
    <w:p w:rsidRPr="005F22B0" w:rsidR="005F22B0" w:rsidP="00384C7E" w:rsidRDefault="005F22B0" w14:paraId="60F0B9DD" w14:textId="77777777">
      <w:pPr>
        <w:spacing w:before="120" w:after="0" w:line="252" w:lineRule="auto"/>
        <w:jc w:val="both"/>
        <w:rPr>
          <w:rFonts w:eastAsia="Times New Roman" w:cs="Arial"/>
          <w:sz w:val="24"/>
          <w:szCs w:val="24"/>
        </w:rPr>
      </w:pPr>
    </w:p>
    <w:p w:rsidR="00245BBA" w:rsidP="00384C7E" w:rsidRDefault="00245BBA" w14:paraId="3B143E95" w14:textId="4BCCF723">
      <w:pPr>
        <w:pStyle w:val="ListParagraph"/>
        <w:numPr>
          <w:ilvl w:val="0"/>
          <w:numId w:val="28"/>
        </w:numPr>
        <w:spacing w:line="252" w:lineRule="auto"/>
        <w:jc w:val="both"/>
        <w:rPr>
          <w:rFonts w:eastAsia="Times New Roman" w:cs="Arial"/>
          <w:sz w:val="24"/>
          <w:szCs w:val="24"/>
        </w:rPr>
      </w:pPr>
      <w:r w:rsidRPr="00F77E8F">
        <w:rPr>
          <w:rFonts w:eastAsia="Times New Roman" w:cs="Arial"/>
          <w:sz w:val="24"/>
          <w:szCs w:val="24"/>
        </w:rPr>
        <w:t xml:space="preserve">Gwent Police Instagram </w:t>
      </w:r>
      <w:r w:rsidR="00D6041C">
        <w:rPr>
          <w:rFonts w:eastAsia="Times New Roman" w:cs="Arial"/>
          <w:sz w:val="24"/>
          <w:szCs w:val="24"/>
        </w:rPr>
        <w:t>‘</w:t>
      </w:r>
      <w:r w:rsidRPr="00F77E8F">
        <w:rPr>
          <w:rFonts w:eastAsia="Times New Roman" w:cs="Arial"/>
          <w:sz w:val="24"/>
          <w:szCs w:val="24"/>
        </w:rPr>
        <w:t>takeover</w:t>
      </w:r>
      <w:r w:rsidR="00D6041C">
        <w:rPr>
          <w:rFonts w:eastAsia="Times New Roman" w:cs="Arial"/>
          <w:sz w:val="24"/>
          <w:szCs w:val="24"/>
        </w:rPr>
        <w:t>’</w:t>
      </w:r>
      <w:r w:rsidRPr="00F77E8F">
        <w:rPr>
          <w:rFonts w:eastAsia="Times New Roman" w:cs="Arial"/>
          <w:sz w:val="24"/>
          <w:szCs w:val="24"/>
        </w:rPr>
        <w:t xml:space="preserve"> providing hints and tips for protecting yourself online and a </w:t>
      </w:r>
      <w:r w:rsidRPr="00F77E8F" w:rsidR="0087476D">
        <w:rPr>
          <w:rFonts w:eastAsia="Times New Roman" w:cs="Arial"/>
          <w:sz w:val="24"/>
          <w:szCs w:val="24"/>
        </w:rPr>
        <w:t>question-and-answer</w:t>
      </w:r>
      <w:r w:rsidRPr="00F77E8F">
        <w:rPr>
          <w:rFonts w:eastAsia="Times New Roman" w:cs="Arial"/>
          <w:sz w:val="24"/>
          <w:szCs w:val="24"/>
        </w:rPr>
        <w:t xml:space="preserve"> session.</w:t>
      </w:r>
    </w:p>
    <w:p w:rsidR="00245BBA" w:rsidP="00384C7E" w:rsidRDefault="00245BBA" w14:paraId="3E79CFD4" w14:textId="77777777">
      <w:pPr>
        <w:pStyle w:val="ListParagraph"/>
        <w:spacing w:line="252" w:lineRule="auto"/>
        <w:jc w:val="both"/>
        <w:rPr>
          <w:rFonts w:eastAsia="Times New Roman" w:cs="Arial"/>
          <w:sz w:val="24"/>
          <w:szCs w:val="24"/>
        </w:rPr>
      </w:pPr>
    </w:p>
    <w:p w:rsidRPr="005F22B0" w:rsidR="00245BBA" w:rsidP="00384C7E" w:rsidRDefault="00245BBA" w14:paraId="217E6E2D" w14:textId="1E65D9C6">
      <w:pPr>
        <w:pStyle w:val="ListParagraph"/>
        <w:numPr>
          <w:ilvl w:val="0"/>
          <w:numId w:val="28"/>
        </w:numPr>
        <w:spacing w:line="252" w:lineRule="auto"/>
        <w:jc w:val="both"/>
        <w:rPr>
          <w:rFonts w:eastAsia="Times New Roman" w:cs="Arial"/>
          <w:sz w:val="24"/>
          <w:szCs w:val="24"/>
        </w:rPr>
      </w:pPr>
      <w:r w:rsidRPr="00F77E8F">
        <w:rPr>
          <w:rFonts w:eastAsia="Times New Roman" w:cs="Arial"/>
          <w:sz w:val="24"/>
          <w:szCs w:val="24"/>
        </w:rPr>
        <w:t>Engagement with education, including Student Wellbeing events, Fresher Fayres, Careers and Higher Education Fayres.</w:t>
      </w:r>
    </w:p>
    <w:p w:rsidR="00245BBA" w:rsidP="00384C7E" w:rsidRDefault="00245BBA" w14:paraId="07CEBEE8" w14:textId="77777777">
      <w:pPr>
        <w:pStyle w:val="ListParagraph"/>
        <w:spacing w:line="252" w:lineRule="auto"/>
        <w:jc w:val="both"/>
        <w:rPr>
          <w:rFonts w:eastAsia="Times New Roman" w:cs="Arial"/>
          <w:sz w:val="24"/>
          <w:szCs w:val="24"/>
        </w:rPr>
      </w:pPr>
    </w:p>
    <w:p w:rsidR="00245BBA" w:rsidP="00384C7E" w:rsidRDefault="00245BBA" w14:paraId="00F8EE41" w14:textId="46FFAD4B">
      <w:pPr>
        <w:pStyle w:val="ListParagraph"/>
        <w:numPr>
          <w:ilvl w:val="0"/>
          <w:numId w:val="28"/>
        </w:numPr>
        <w:spacing w:line="252" w:lineRule="auto"/>
        <w:jc w:val="both"/>
        <w:rPr>
          <w:rFonts w:eastAsia="Times New Roman" w:cs="Arial"/>
          <w:sz w:val="24"/>
          <w:szCs w:val="24"/>
        </w:rPr>
      </w:pPr>
      <w:r w:rsidRPr="00F77E8F">
        <w:rPr>
          <w:rFonts w:eastAsia="Times New Roman" w:cs="Arial"/>
          <w:sz w:val="24"/>
          <w:szCs w:val="24"/>
        </w:rPr>
        <w:t>Protect and Prevent inputs to partner agencies such as Y</w:t>
      </w:r>
      <w:r w:rsidR="00D6041C">
        <w:rPr>
          <w:rFonts w:eastAsia="Times New Roman" w:cs="Arial"/>
          <w:sz w:val="24"/>
          <w:szCs w:val="24"/>
        </w:rPr>
        <w:t>outh Offending Service (Y</w:t>
      </w:r>
      <w:r w:rsidRPr="00F77E8F">
        <w:rPr>
          <w:rFonts w:eastAsia="Times New Roman" w:cs="Arial"/>
          <w:sz w:val="24"/>
          <w:szCs w:val="24"/>
        </w:rPr>
        <w:t>OS</w:t>
      </w:r>
      <w:r w:rsidR="00D6041C">
        <w:rPr>
          <w:rFonts w:eastAsia="Times New Roman" w:cs="Arial"/>
          <w:sz w:val="24"/>
          <w:szCs w:val="24"/>
        </w:rPr>
        <w:t>)</w:t>
      </w:r>
      <w:r w:rsidRPr="00F77E8F">
        <w:rPr>
          <w:rFonts w:eastAsia="Times New Roman" w:cs="Arial"/>
          <w:sz w:val="24"/>
          <w:szCs w:val="24"/>
        </w:rPr>
        <w:t xml:space="preserve"> and </w:t>
      </w:r>
      <w:r w:rsidR="00DF6E92">
        <w:rPr>
          <w:rFonts w:eastAsia="Times New Roman" w:cs="Arial"/>
          <w:sz w:val="24"/>
          <w:szCs w:val="24"/>
        </w:rPr>
        <w:t>Social Services.</w:t>
      </w:r>
    </w:p>
    <w:p w:rsidR="00245BBA" w:rsidP="00384C7E" w:rsidRDefault="00245BBA" w14:paraId="23AAD57C" w14:textId="77777777">
      <w:pPr>
        <w:pStyle w:val="ListParagraph"/>
        <w:spacing w:line="252" w:lineRule="auto"/>
        <w:jc w:val="both"/>
        <w:rPr>
          <w:rFonts w:eastAsia="Times New Roman" w:cs="Arial"/>
          <w:sz w:val="24"/>
          <w:szCs w:val="24"/>
        </w:rPr>
      </w:pPr>
    </w:p>
    <w:p w:rsidR="00D6041C" w:rsidP="00D6041C" w:rsidRDefault="00245BBA" w14:paraId="6DFCD983" w14:textId="2A32C562">
      <w:pPr>
        <w:pStyle w:val="ListParagraph"/>
        <w:numPr>
          <w:ilvl w:val="0"/>
          <w:numId w:val="28"/>
        </w:numPr>
        <w:spacing w:line="252" w:lineRule="auto"/>
        <w:jc w:val="both"/>
        <w:rPr>
          <w:rFonts w:eastAsia="Times New Roman" w:cs="Arial"/>
          <w:sz w:val="24"/>
          <w:szCs w:val="24"/>
        </w:rPr>
      </w:pPr>
      <w:r w:rsidRPr="114580A3" w:rsidR="2595C052">
        <w:rPr>
          <w:rFonts w:eastAsia="Times New Roman" w:cs="Arial"/>
          <w:sz w:val="24"/>
          <w:szCs w:val="24"/>
        </w:rPr>
        <w:t xml:space="preserve">Online </w:t>
      </w:r>
      <w:bookmarkStart w:name="_Int_yGlNuCQB" w:id="158494549"/>
      <w:r w:rsidRPr="114580A3" w:rsidR="2595C052">
        <w:rPr>
          <w:rFonts w:eastAsia="Times New Roman" w:cs="Arial"/>
          <w:sz w:val="24"/>
          <w:szCs w:val="24"/>
        </w:rPr>
        <w:t>scam</w:t>
      </w:r>
      <w:bookmarkEnd w:id="158494549"/>
      <w:r w:rsidRPr="114580A3" w:rsidR="2595C052">
        <w:rPr>
          <w:rFonts w:eastAsia="Times New Roman" w:cs="Arial"/>
          <w:sz w:val="24"/>
          <w:szCs w:val="24"/>
        </w:rPr>
        <w:t xml:space="preserve"> awareness sessions with the community and businesses, such as shops and local banks, engaging with both customers and staff. </w:t>
      </w:r>
    </w:p>
    <w:p w:rsidRPr="00D6041C" w:rsidR="00D6041C" w:rsidP="00D6041C" w:rsidRDefault="00D6041C" w14:paraId="61FC706F" w14:textId="77777777">
      <w:pPr>
        <w:pStyle w:val="ListParagraph"/>
        <w:rPr>
          <w:rFonts w:eastAsia="Times New Roman" w:cs="Arial"/>
          <w:sz w:val="24"/>
          <w:szCs w:val="24"/>
        </w:rPr>
      </w:pPr>
    </w:p>
    <w:p w:rsidRPr="00245BBA" w:rsidR="00245BBA" w:rsidP="00384C7E" w:rsidRDefault="00245BBA" w14:paraId="58BD3D48" w14:textId="645468B9">
      <w:pPr>
        <w:pStyle w:val="ListParagraph"/>
        <w:numPr>
          <w:ilvl w:val="0"/>
          <w:numId w:val="28"/>
        </w:numPr>
        <w:spacing w:line="252" w:lineRule="auto"/>
        <w:jc w:val="both"/>
        <w:rPr>
          <w:rFonts w:eastAsia="Times New Roman" w:cs="Arial"/>
          <w:sz w:val="24"/>
          <w:szCs w:val="24"/>
        </w:rPr>
      </w:pPr>
      <w:r>
        <w:rPr>
          <w:rFonts w:eastAsia="Times New Roman" w:cs="Arial"/>
          <w:sz w:val="24"/>
          <w:szCs w:val="24"/>
        </w:rPr>
        <w:t>S</w:t>
      </w:r>
      <w:r w:rsidRPr="00245BBA">
        <w:rPr>
          <w:rFonts w:eastAsia="Times New Roman" w:cs="Arial"/>
          <w:sz w:val="24"/>
          <w:szCs w:val="24"/>
        </w:rPr>
        <w:t xml:space="preserve">ocial media Cyber Protect messaging via Gwent Police’s main Facebook account with one post reaching almost 70,000 and receiving almost 4.000 interactions. </w:t>
      </w:r>
    </w:p>
    <w:p w:rsidRPr="00F77E8F" w:rsidR="00DB289A" w:rsidP="004D6331" w:rsidRDefault="00DB289A" w14:paraId="6E32F704" w14:textId="77777777">
      <w:pPr>
        <w:spacing w:line="252" w:lineRule="auto"/>
        <w:rPr>
          <w:rFonts w:eastAsia="Times New Roman" w:cs="Arial"/>
          <w:sz w:val="24"/>
          <w:szCs w:val="24"/>
        </w:rPr>
      </w:pPr>
    </w:p>
    <w:p w:rsidR="567E06DB" w:rsidP="567E06DB" w:rsidRDefault="567E06DB" w14:paraId="5B3A112C" w14:textId="093FE20C">
      <w:pPr>
        <w:pStyle w:val="Heading3"/>
        <w:rPr>
          <w:rFonts w:eastAsia="Times New Roman"/>
        </w:rPr>
      </w:pPr>
    </w:p>
    <w:p w:rsidR="567E06DB" w:rsidP="567E06DB" w:rsidRDefault="567E06DB" w14:paraId="445E1762" w14:textId="49CF8A4E">
      <w:pPr>
        <w:pStyle w:val="Heading3"/>
        <w:rPr>
          <w:rFonts w:eastAsia="Times New Roman"/>
        </w:rPr>
      </w:pPr>
    </w:p>
    <w:p w:rsidR="567E06DB" w:rsidP="567E06DB" w:rsidRDefault="567E06DB" w14:paraId="5A5C8AF0" w14:textId="31CEE705">
      <w:pPr>
        <w:pStyle w:val="Heading3"/>
        <w:rPr>
          <w:rFonts w:eastAsia="Times New Roman"/>
        </w:rPr>
      </w:pPr>
    </w:p>
    <w:p w:rsidR="008E104A" w:rsidP="00785668" w:rsidRDefault="004D6331" w14:paraId="2606E8F8" w14:textId="60271C52">
      <w:pPr>
        <w:pStyle w:val="Heading3"/>
        <w:rPr>
          <w:rFonts w:eastAsia="Times New Roman"/>
        </w:rPr>
      </w:pPr>
      <w:r w:rsidRPr="005F22B0">
        <w:rPr>
          <w:rFonts w:eastAsia="Times New Roman"/>
        </w:rPr>
        <w:t>C</w:t>
      </w:r>
      <w:r w:rsidR="001A4A88">
        <w:rPr>
          <w:rFonts w:eastAsia="Times New Roman"/>
        </w:rPr>
        <w:t>yber</w:t>
      </w:r>
      <w:r w:rsidRPr="005F22B0">
        <w:rPr>
          <w:rFonts w:eastAsia="Times New Roman"/>
        </w:rPr>
        <w:t xml:space="preserve"> V</w:t>
      </w:r>
      <w:r w:rsidR="001A4A88">
        <w:rPr>
          <w:rFonts w:eastAsia="Times New Roman"/>
        </w:rPr>
        <w:t>olunteers</w:t>
      </w:r>
    </w:p>
    <w:p w:rsidRPr="00785668" w:rsidR="00785668" w:rsidP="00785668" w:rsidRDefault="00785668" w14:paraId="4B3D3FF6" w14:textId="77777777">
      <w:pPr>
        <w:jc w:val="both"/>
      </w:pPr>
    </w:p>
    <w:p w:rsidRPr="00F77E8F" w:rsidR="008E104A" w:rsidP="00785668" w:rsidRDefault="008E104A" w14:paraId="72244124" w14:textId="6BB51ACB">
      <w:pPr>
        <w:autoSpaceDE w:val="0"/>
        <w:autoSpaceDN w:val="0"/>
        <w:adjustRightInd w:val="0"/>
        <w:spacing w:after="0" w:line="240" w:lineRule="auto"/>
        <w:jc w:val="both"/>
        <w:rPr>
          <w:rFonts w:eastAsia="Calibri" w:cs="Arial"/>
          <w:color w:val="000000"/>
          <w:sz w:val="24"/>
          <w:szCs w:val="24"/>
        </w:rPr>
      </w:pPr>
      <w:r w:rsidRPr="00F77E8F">
        <w:rPr>
          <w:rFonts w:eastAsia="Calibri" w:cs="Arial"/>
          <w:color w:val="000000"/>
          <w:sz w:val="24"/>
          <w:szCs w:val="24"/>
        </w:rPr>
        <w:t xml:space="preserve">In addition to our dedicated </w:t>
      </w:r>
      <w:r w:rsidR="00E40550">
        <w:rPr>
          <w:rFonts w:eastAsia="Calibri" w:cs="Arial"/>
          <w:color w:val="000000"/>
          <w:sz w:val="24"/>
          <w:szCs w:val="24"/>
        </w:rPr>
        <w:t>P</w:t>
      </w:r>
      <w:r w:rsidRPr="00F77E8F">
        <w:rPr>
          <w:rFonts w:eastAsia="Calibri" w:cs="Arial"/>
          <w:color w:val="000000"/>
          <w:sz w:val="24"/>
          <w:szCs w:val="24"/>
        </w:rPr>
        <w:t>CSOs, Gwent Police have recruited six dedicated Cyber Volunteers.</w:t>
      </w:r>
      <w:r w:rsidR="00A4060F">
        <w:rPr>
          <w:rFonts w:eastAsia="Calibri" w:cs="Arial"/>
          <w:color w:val="000000"/>
          <w:sz w:val="24"/>
          <w:szCs w:val="24"/>
        </w:rPr>
        <w:t xml:space="preserve"> </w:t>
      </w:r>
      <w:r w:rsidRPr="00F77E8F">
        <w:rPr>
          <w:rFonts w:eastAsia="Calibri" w:cs="Arial"/>
          <w:color w:val="000000"/>
          <w:sz w:val="24"/>
          <w:szCs w:val="24"/>
        </w:rPr>
        <w:t xml:space="preserve">The volunteers have a keen interest in </w:t>
      </w:r>
      <w:r w:rsidR="00A4060F">
        <w:rPr>
          <w:rFonts w:eastAsia="Calibri" w:cs="Arial"/>
          <w:color w:val="000000"/>
          <w:sz w:val="24"/>
          <w:szCs w:val="24"/>
        </w:rPr>
        <w:t>c</w:t>
      </w:r>
      <w:r w:rsidRPr="00F77E8F">
        <w:rPr>
          <w:rFonts w:eastAsia="Calibri" w:cs="Arial"/>
          <w:color w:val="000000"/>
          <w:sz w:val="24"/>
          <w:szCs w:val="24"/>
        </w:rPr>
        <w:t>yber and experience</w:t>
      </w:r>
      <w:r w:rsidR="00A4060F">
        <w:rPr>
          <w:rFonts w:eastAsia="Calibri" w:cs="Arial"/>
          <w:color w:val="000000"/>
          <w:sz w:val="24"/>
          <w:szCs w:val="24"/>
        </w:rPr>
        <w:t xml:space="preserve"> of</w:t>
      </w:r>
      <w:r w:rsidRPr="00F77E8F">
        <w:rPr>
          <w:rFonts w:eastAsia="Calibri" w:cs="Arial"/>
          <w:color w:val="000000"/>
          <w:sz w:val="24"/>
          <w:szCs w:val="24"/>
        </w:rPr>
        <w:t xml:space="preserve"> working within </w:t>
      </w:r>
      <w:r w:rsidR="00A4060F">
        <w:rPr>
          <w:rFonts w:eastAsia="Calibri" w:cs="Arial"/>
          <w:color w:val="000000"/>
          <w:sz w:val="24"/>
          <w:szCs w:val="24"/>
        </w:rPr>
        <w:t>c</w:t>
      </w:r>
      <w:r w:rsidRPr="00F77E8F">
        <w:rPr>
          <w:rFonts w:eastAsia="Calibri" w:cs="Arial"/>
          <w:color w:val="000000"/>
          <w:sz w:val="24"/>
          <w:szCs w:val="24"/>
        </w:rPr>
        <w:t xml:space="preserve">yber and </w:t>
      </w:r>
      <w:r w:rsidR="00A4060F">
        <w:rPr>
          <w:rFonts w:eastAsia="Calibri" w:cs="Arial"/>
          <w:color w:val="000000"/>
          <w:sz w:val="24"/>
          <w:szCs w:val="24"/>
        </w:rPr>
        <w:t>d</w:t>
      </w:r>
      <w:r w:rsidRPr="00F77E8F">
        <w:rPr>
          <w:rFonts w:eastAsia="Calibri" w:cs="Arial"/>
          <w:color w:val="000000"/>
          <w:sz w:val="24"/>
          <w:szCs w:val="24"/>
        </w:rPr>
        <w:t xml:space="preserve">igital. They have brought experience and enthusiasm to the team and are utilised for engagement, events, projects and research and development. We are currently exploring other ways to </w:t>
      </w:r>
      <w:r w:rsidRPr="00F77E8F" w:rsidR="00D70F82">
        <w:rPr>
          <w:rFonts w:eastAsia="Calibri" w:cs="Arial"/>
          <w:color w:val="000000"/>
          <w:sz w:val="24"/>
          <w:szCs w:val="24"/>
        </w:rPr>
        <w:t>use</w:t>
      </w:r>
      <w:r w:rsidRPr="00F77E8F">
        <w:rPr>
          <w:rFonts w:eastAsia="Calibri" w:cs="Arial"/>
          <w:color w:val="000000"/>
          <w:sz w:val="24"/>
          <w:szCs w:val="24"/>
        </w:rPr>
        <w:t xml:space="preserve"> volunteers within the </w:t>
      </w:r>
      <w:r w:rsidR="00507201">
        <w:rPr>
          <w:rFonts w:eastAsia="Calibri" w:cs="Arial"/>
          <w:color w:val="000000"/>
          <w:sz w:val="24"/>
          <w:szCs w:val="24"/>
        </w:rPr>
        <w:t xml:space="preserve">Cyber Crime Unit (CCU) </w:t>
      </w:r>
      <w:r w:rsidRPr="00F77E8F">
        <w:rPr>
          <w:rFonts w:eastAsia="Calibri" w:cs="Arial"/>
          <w:color w:val="000000"/>
          <w:sz w:val="24"/>
          <w:szCs w:val="24"/>
        </w:rPr>
        <w:t>to make full use of their skills and experience.</w:t>
      </w:r>
    </w:p>
    <w:p w:rsidR="00FD0848" w:rsidP="00FD0848" w:rsidRDefault="00FD0848" w14:paraId="44FC83A0" w14:textId="77777777">
      <w:pPr>
        <w:rPr>
          <w:rFonts w:cs="Arial"/>
          <w:sz w:val="24"/>
          <w:szCs w:val="24"/>
        </w:rPr>
      </w:pPr>
    </w:p>
    <w:p w:rsidRPr="00F77E8F" w:rsidR="00D1783F" w:rsidP="00FD0848" w:rsidRDefault="00D1783F" w14:paraId="2A235BC3" w14:textId="77777777">
      <w:pPr>
        <w:rPr>
          <w:rFonts w:cs="Arial"/>
          <w:sz w:val="24"/>
          <w:szCs w:val="24"/>
        </w:rPr>
      </w:pPr>
    </w:p>
    <w:p w:rsidRPr="00D1783F" w:rsidR="00D722DB" w:rsidP="00D1783F" w:rsidRDefault="00DC21FB" w14:paraId="0235DB79" w14:textId="0DCA739B">
      <w:pPr>
        <w:pStyle w:val="Heading2"/>
        <w:spacing w:before="0" w:after="160"/>
        <w:rPr>
          <w:rFonts w:cs="Arial"/>
          <w:sz w:val="24"/>
          <w:szCs w:val="24"/>
        </w:rPr>
      </w:pPr>
      <w:r w:rsidRPr="00F77E8F">
        <w:rPr>
          <w:rFonts w:cs="Arial"/>
          <w:sz w:val="24"/>
          <w:szCs w:val="24"/>
        </w:rPr>
        <w:t>SAFER STREETS</w:t>
      </w:r>
    </w:p>
    <w:p w:rsidRPr="00F77E8F" w:rsidR="00BC5B7C" w:rsidP="004C2504" w:rsidRDefault="00D35C9B" w14:paraId="666C5126" w14:textId="186188FD">
      <w:pPr>
        <w:spacing w:after="0" w:line="240" w:lineRule="auto"/>
        <w:jc w:val="both"/>
        <w:rPr>
          <w:rFonts w:eastAsia="Calibri" w:cs="Arial"/>
          <w:sz w:val="24"/>
          <w:szCs w:val="24"/>
        </w:rPr>
      </w:pPr>
      <w:r w:rsidRPr="114580A3" w:rsidR="7B878111">
        <w:rPr>
          <w:rFonts w:eastAsia="Calibri" w:cs="Arial"/>
          <w:sz w:val="24"/>
          <w:szCs w:val="24"/>
        </w:rPr>
        <w:t>Safer Streets</w:t>
      </w:r>
      <w:r w:rsidRPr="114580A3" w:rsidR="7DFB4989">
        <w:rPr>
          <w:rFonts w:eastAsia="Calibri" w:cs="Arial"/>
          <w:sz w:val="24"/>
          <w:szCs w:val="24"/>
        </w:rPr>
        <w:t xml:space="preserve"> is the name of central government fundin</w:t>
      </w:r>
      <w:r w:rsidRPr="114580A3" w:rsidR="1A620B18">
        <w:rPr>
          <w:rFonts w:eastAsia="Calibri" w:cs="Arial"/>
          <w:sz w:val="24"/>
          <w:szCs w:val="24"/>
        </w:rPr>
        <w:t xml:space="preserve">g. This funding has enabled the force to apply for grants for specific projects over the last five year. Over the last </w:t>
      </w:r>
      <w:bookmarkStart w:name="_Int_j7iSUKb8" w:id="102371211"/>
      <w:r w:rsidRPr="114580A3" w:rsidR="1A620B18">
        <w:rPr>
          <w:rFonts w:eastAsia="Calibri" w:cs="Arial"/>
          <w:sz w:val="24"/>
          <w:szCs w:val="24"/>
        </w:rPr>
        <w:t>financial year</w:t>
      </w:r>
      <w:bookmarkEnd w:id="102371211"/>
      <w:r w:rsidRPr="114580A3" w:rsidR="1A620B18">
        <w:rPr>
          <w:rFonts w:eastAsia="Calibri" w:cs="Arial"/>
          <w:sz w:val="24"/>
          <w:szCs w:val="24"/>
        </w:rPr>
        <w:t>, we received funding</w:t>
      </w:r>
      <w:r w:rsidRPr="114580A3" w:rsidR="3668917B">
        <w:rPr>
          <w:rFonts w:eastAsia="Calibri" w:cs="Arial"/>
          <w:sz w:val="24"/>
          <w:szCs w:val="24"/>
        </w:rPr>
        <w:t xml:space="preserve"> totalling </w:t>
      </w:r>
      <w:r w:rsidRPr="114580A3" w:rsidR="1A620B18">
        <w:rPr>
          <w:rFonts w:eastAsia="Calibri" w:cs="Arial"/>
          <w:sz w:val="24"/>
          <w:szCs w:val="24"/>
        </w:rPr>
        <w:t>£</w:t>
      </w:r>
      <w:r w:rsidRPr="114580A3" w:rsidR="3668917B">
        <w:rPr>
          <w:rFonts w:eastAsia="Calibri" w:cs="Arial"/>
          <w:sz w:val="24"/>
          <w:szCs w:val="24"/>
        </w:rPr>
        <w:t>500</w:t>
      </w:r>
      <w:r w:rsidRPr="114580A3" w:rsidR="1A620B18">
        <w:rPr>
          <w:rFonts w:eastAsia="Calibri" w:cs="Arial"/>
          <w:sz w:val="24"/>
          <w:szCs w:val="24"/>
        </w:rPr>
        <w:t>k</w:t>
      </w:r>
      <w:r w:rsidRPr="114580A3" w:rsidR="0F692CE8">
        <w:rPr>
          <w:rFonts w:eastAsia="Calibri" w:cs="Arial"/>
          <w:sz w:val="24"/>
          <w:szCs w:val="24"/>
        </w:rPr>
        <w:t xml:space="preserve"> for safer streets and </w:t>
      </w:r>
      <w:r w:rsidRPr="114580A3" w:rsidR="1A620B18">
        <w:rPr>
          <w:rFonts w:eastAsia="Calibri" w:cs="Arial"/>
          <w:sz w:val="24"/>
          <w:szCs w:val="24"/>
        </w:rPr>
        <w:t>£</w:t>
      </w:r>
      <w:r w:rsidRPr="114580A3" w:rsidR="0F692CE8">
        <w:rPr>
          <w:rFonts w:eastAsia="Calibri" w:cs="Arial"/>
          <w:sz w:val="24"/>
          <w:szCs w:val="24"/>
        </w:rPr>
        <w:t>500</w:t>
      </w:r>
      <w:r w:rsidRPr="114580A3" w:rsidR="1A620B18">
        <w:rPr>
          <w:rFonts w:eastAsia="Calibri" w:cs="Arial"/>
          <w:sz w:val="24"/>
          <w:szCs w:val="24"/>
        </w:rPr>
        <w:t>k</w:t>
      </w:r>
      <w:r w:rsidRPr="114580A3" w:rsidR="0F692CE8">
        <w:rPr>
          <w:rFonts w:eastAsia="Calibri" w:cs="Arial"/>
          <w:sz w:val="24"/>
          <w:szCs w:val="24"/>
        </w:rPr>
        <w:t xml:space="preserve"> for violence against women and girls</w:t>
      </w:r>
      <w:r w:rsidRPr="114580A3" w:rsidR="31BBDDDB">
        <w:rPr>
          <w:rFonts w:eastAsia="Calibri" w:cs="Arial"/>
          <w:sz w:val="24"/>
          <w:szCs w:val="24"/>
        </w:rPr>
        <w:t xml:space="preserve">. </w:t>
      </w:r>
      <w:r w:rsidRPr="114580A3" w:rsidR="7B878111">
        <w:rPr>
          <w:rFonts w:eastAsia="Calibri" w:cs="Arial"/>
          <w:sz w:val="24"/>
          <w:szCs w:val="24"/>
        </w:rPr>
        <w:t>Th</w:t>
      </w:r>
      <w:r w:rsidRPr="114580A3" w:rsidR="31BBDDDB">
        <w:rPr>
          <w:rFonts w:eastAsia="Calibri" w:cs="Arial"/>
          <w:sz w:val="24"/>
          <w:szCs w:val="24"/>
        </w:rPr>
        <w:t xml:space="preserve">e </w:t>
      </w:r>
      <w:r w:rsidRPr="114580A3" w:rsidR="1A620B18">
        <w:rPr>
          <w:rFonts w:eastAsia="Calibri" w:cs="Arial"/>
          <w:sz w:val="24"/>
          <w:szCs w:val="24"/>
        </w:rPr>
        <w:t xml:space="preserve">aims of the two projects were to </w:t>
      </w:r>
      <w:r w:rsidRPr="114580A3" w:rsidR="21BAAEE2">
        <w:rPr>
          <w:rFonts w:eastAsia="Calibri" w:cs="Arial"/>
          <w:sz w:val="24"/>
          <w:szCs w:val="24"/>
        </w:rPr>
        <w:t>reduc</w:t>
      </w:r>
      <w:r w:rsidRPr="114580A3" w:rsidR="1A620B18">
        <w:rPr>
          <w:rFonts w:eastAsia="Calibri" w:cs="Arial"/>
          <w:sz w:val="24"/>
          <w:szCs w:val="24"/>
        </w:rPr>
        <w:t>e</w:t>
      </w:r>
      <w:r w:rsidRPr="114580A3" w:rsidR="21BAAEE2">
        <w:rPr>
          <w:rFonts w:eastAsia="Calibri" w:cs="Arial"/>
          <w:sz w:val="24"/>
          <w:szCs w:val="24"/>
        </w:rPr>
        <w:t xml:space="preserve"> Anti-Social Behaviour</w:t>
      </w:r>
      <w:r w:rsidRPr="114580A3" w:rsidR="1A620B18">
        <w:rPr>
          <w:rFonts w:eastAsia="Calibri" w:cs="Arial"/>
          <w:sz w:val="24"/>
          <w:szCs w:val="24"/>
        </w:rPr>
        <w:t xml:space="preserve"> (ASB)</w:t>
      </w:r>
      <w:r w:rsidRPr="114580A3" w:rsidR="523A5F05">
        <w:rPr>
          <w:rFonts w:eastAsia="Calibri" w:cs="Arial"/>
          <w:sz w:val="24"/>
          <w:szCs w:val="24"/>
        </w:rPr>
        <w:t>,</w:t>
      </w:r>
      <w:r w:rsidRPr="114580A3" w:rsidR="21BAAEE2">
        <w:rPr>
          <w:rFonts w:eastAsia="Calibri" w:cs="Arial"/>
          <w:sz w:val="24"/>
          <w:szCs w:val="24"/>
        </w:rPr>
        <w:t xml:space="preserve"> Acquisitive Crime </w:t>
      </w:r>
      <w:r w:rsidRPr="114580A3" w:rsidR="3BA1312B">
        <w:rPr>
          <w:rFonts w:eastAsia="Calibri" w:cs="Arial"/>
          <w:sz w:val="24"/>
          <w:szCs w:val="24"/>
        </w:rPr>
        <w:t xml:space="preserve">and </w:t>
      </w:r>
      <w:r w:rsidRPr="114580A3" w:rsidR="1A620B18">
        <w:rPr>
          <w:rFonts w:eastAsia="Calibri" w:cs="Arial"/>
          <w:sz w:val="24"/>
          <w:szCs w:val="24"/>
        </w:rPr>
        <w:t>V</w:t>
      </w:r>
      <w:r w:rsidRPr="114580A3" w:rsidR="3BA1312B">
        <w:rPr>
          <w:rFonts w:eastAsia="Calibri" w:cs="Arial"/>
          <w:sz w:val="24"/>
          <w:szCs w:val="24"/>
        </w:rPr>
        <w:t>iolence</w:t>
      </w:r>
      <w:r w:rsidRPr="114580A3" w:rsidR="270DCC7C">
        <w:rPr>
          <w:rFonts w:eastAsia="Calibri" w:cs="Arial"/>
          <w:sz w:val="24"/>
          <w:szCs w:val="24"/>
        </w:rPr>
        <w:t xml:space="preserve"> against </w:t>
      </w:r>
      <w:r w:rsidRPr="114580A3" w:rsidR="1A620B18">
        <w:rPr>
          <w:rFonts w:eastAsia="Calibri" w:cs="Arial"/>
          <w:sz w:val="24"/>
          <w:szCs w:val="24"/>
        </w:rPr>
        <w:t>W</w:t>
      </w:r>
      <w:r w:rsidRPr="114580A3" w:rsidR="270DCC7C">
        <w:rPr>
          <w:rFonts w:eastAsia="Calibri" w:cs="Arial"/>
          <w:sz w:val="24"/>
          <w:szCs w:val="24"/>
        </w:rPr>
        <w:t xml:space="preserve">omen and </w:t>
      </w:r>
      <w:r w:rsidRPr="114580A3" w:rsidR="1A620B18">
        <w:rPr>
          <w:rFonts w:eastAsia="Calibri" w:cs="Arial"/>
          <w:sz w:val="24"/>
          <w:szCs w:val="24"/>
        </w:rPr>
        <w:t>G</w:t>
      </w:r>
      <w:r w:rsidRPr="114580A3" w:rsidR="270DCC7C">
        <w:rPr>
          <w:rFonts w:eastAsia="Calibri" w:cs="Arial"/>
          <w:sz w:val="24"/>
          <w:szCs w:val="24"/>
        </w:rPr>
        <w:t>irls</w:t>
      </w:r>
      <w:r w:rsidRPr="114580A3" w:rsidR="3BA1312B">
        <w:rPr>
          <w:rFonts w:eastAsia="Calibri" w:cs="Arial"/>
          <w:sz w:val="24"/>
          <w:szCs w:val="24"/>
        </w:rPr>
        <w:t>.</w:t>
      </w:r>
      <w:r w:rsidRPr="114580A3" w:rsidR="270DCC7C">
        <w:rPr>
          <w:rFonts w:eastAsia="Calibri" w:cs="Arial"/>
          <w:sz w:val="24"/>
          <w:szCs w:val="24"/>
        </w:rPr>
        <w:t xml:space="preserve"> </w:t>
      </w:r>
    </w:p>
    <w:p w:rsidRPr="00F77E8F" w:rsidR="000B3C18" w:rsidP="00D35C9B" w:rsidRDefault="000B3C18" w14:paraId="0E62381E" w14:textId="77777777">
      <w:pPr>
        <w:spacing w:after="0" w:line="240" w:lineRule="auto"/>
        <w:rPr>
          <w:rFonts w:eastAsia="Calibri" w:cs="Arial"/>
          <w:sz w:val="24"/>
          <w:szCs w:val="24"/>
        </w:rPr>
      </w:pPr>
    </w:p>
    <w:p w:rsidRPr="00F77E8F" w:rsidR="00973657" w:rsidP="00CB5311" w:rsidRDefault="004C2504" w14:paraId="24B88E47" w14:textId="33F15626">
      <w:pPr>
        <w:spacing w:after="0" w:line="240" w:lineRule="auto"/>
        <w:jc w:val="both"/>
        <w:rPr>
          <w:rFonts w:eastAsia="Calibri" w:cs="Arial"/>
          <w:sz w:val="24"/>
          <w:szCs w:val="24"/>
        </w:rPr>
      </w:pPr>
      <w:r>
        <w:rPr>
          <w:rFonts w:eastAsia="Calibri" w:cs="Arial"/>
          <w:sz w:val="24"/>
          <w:szCs w:val="24"/>
        </w:rPr>
        <w:t>For the ASB project, there have been</w:t>
      </w:r>
      <w:r w:rsidRPr="00F77E8F" w:rsidR="002E5C82">
        <w:rPr>
          <w:rFonts w:eastAsia="Calibri" w:cs="Arial"/>
          <w:sz w:val="24"/>
          <w:szCs w:val="24"/>
        </w:rPr>
        <w:t xml:space="preserve"> several initiatives implemented</w:t>
      </w:r>
      <w:r>
        <w:rPr>
          <w:rFonts w:eastAsia="Calibri" w:cs="Arial"/>
          <w:sz w:val="24"/>
          <w:szCs w:val="24"/>
        </w:rPr>
        <w:t>,</w:t>
      </w:r>
      <w:r w:rsidRPr="00F77E8F" w:rsidR="00EA03B0">
        <w:rPr>
          <w:rFonts w:eastAsia="Calibri" w:cs="Arial"/>
          <w:sz w:val="24"/>
          <w:szCs w:val="24"/>
        </w:rPr>
        <w:t xml:space="preserve"> working closely with the youth offending teams</w:t>
      </w:r>
      <w:r w:rsidRPr="00F77E8F" w:rsidR="002F08DB">
        <w:rPr>
          <w:rFonts w:eastAsia="Calibri" w:cs="Arial"/>
          <w:sz w:val="24"/>
          <w:szCs w:val="24"/>
        </w:rPr>
        <w:t xml:space="preserve"> to engage with youth offenders. Topics that were covered included, drug misuse, </w:t>
      </w:r>
      <w:r w:rsidRPr="00F77E8F" w:rsidR="00D70F82">
        <w:rPr>
          <w:rFonts w:eastAsia="Calibri" w:cs="Arial"/>
          <w:sz w:val="24"/>
          <w:szCs w:val="24"/>
        </w:rPr>
        <w:t>cybercrime,</w:t>
      </w:r>
      <w:r w:rsidRPr="00F77E8F" w:rsidR="002F08DB">
        <w:rPr>
          <w:rFonts w:eastAsia="Calibri" w:cs="Arial"/>
          <w:sz w:val="24"/>
          <w:szCs w:val="24"/>
        </w:rPr>
        <w:t xml:space="preserve"> and exploitation. </w:t>
      </w:r>
      <w:r w:rsidRPr="004C2504" w:rsidR="005E76DB">
        <w:rPr>
          <w:rFonts w:eastAsia="Calibri" w:cs="Arial"/>
          <w:i/>
          <w:iCs/>
          <w:sz w:val="24"/>
          <w:szCs w:val="24"/>
        </w:rPr>
        <w:t xml:space="preserve">Positive </w:t>
      </w:r>
      <w:r w:rsidRPr="004C2504">
        <w:rPr>
          <w:rFonts w:eastAsia="Calibri" w:cs="Arial"/>
          <w:i/>
          <w:iCs/>
          <w:sz w:val="24"/>
          <w:szCs w:val="24"/>
        </w:rPr>
        <w:t>F</w:t>
      </w:r>
      <w:r w:rsidRPr="004C2504" w:rsidR="005E76DB">
        <w:rPr>
          <w:rFonts w:eastAsia="Calibri" w:cs="Arial"/>
          <w:i/>
          <w:iCs/>
          <w:sz w:val="24"/>
          <w:szCs w:val="24"/>
        </w:rPr>
        <w:t>utures</w:t>
      </w:r>
      <w:r w:rsidRPr="00F77E8F" w:rsidR="005E76DB">
        <w:rPr>
          <w:rFonts w:eastAsia="Calibri" w:cs="Arial"/>
          <w:sz w:val="24"/>
          <w:szCs w:val="24"/>
        </w:rPr>
        <w:t xml:space="preserve"> were engaged </w:t>
      </w:r>
      <w:r w:rsidRPr="00F77E8F" w:rsidR="00E33385">
        <w:rPr>
          <w:rFonts w:eastAsia="Calibri" w:cs="Arial"/>
          <w:sz w:val="24"/>
          <w:szCs w:val="24"/>
        </w:rPr>
        <w:t>with,</w:t>
      </w:r>
      <w:r w:rsidRPr="00F77E8F" w:rsidR="005E76DB">
        <w:rPr>
          <w:rFonts w:eastAsia="Calibri" w:cs="Arial"/>
          <w:sz w:val="24"/>
          <w:szCs w:val="24"/>
        </w:rPr>
        <w:t xml:space="preserve"> and parenting sessions undertaken. </w:t>
      </w:r>
      <w:r w:rsidRPr="00F77E8F" w:rsidR="00E33385">
        <w:rPr>
          <w:rFonts w:eastAsia="Calibri" w:cs="Arial"/>
          <w:sz w:val="24"/>
          <w:szCs w:val="24"/>
        </w:rPr>
        <w:t xml:space="preserve">Children were introduced to the </w:t>
      </w:r>
      <w:proofErr w:type="spellStart"/>
      <w:r w:rsidRPr="00F77E8F" w:rsidR="00E33385">
        <w:rPr>
          <w:rFonts w:eastAsia="Calibri" w:cs="Arial"/>
          <w:sz w:val="24"/>
          <w:szCs w:val="24"/>
        </w:rPr>
        <w:t>Alway</w:t>
      </w:r>
      <w:proofErr w:type="spellEnd"/>
      <w:r w:rsidRPr="00F77E8F" w:rsidR="00E33385">
        <w:rPr>
          <w:rFonts w:eastAsia="Calibri" w:cs="Arial"/>
          <w:sz w:val="24"/>
          <w:szCs w:val="24"/>
        </w:rPr>
        <w:t xml:space="preserve"> Leisure Centre Kitchen where they learned to cook </w:t>
      </w:r>
      <w:r w:rsidRPr="00F77E8F" w:rsidR="00CB5311">
        <w:rPr>
          <w:rFonts w:eastAsia="Calibri" w:cs="Arial"/>
          <w:sz w:val="24"/>
          <w:szCs w:val="24"/>
        </w:rPr>
        <w:t>food,</w:t>
      </w:r>
      <w:r w:rsidRPr="00F77E8F" w:rsidR="006676BC">
        <w:rPr>
          <w:rFonts w:eastAsia="Calibri" w:cs="Arial"/>
          <w:sz w:val="24"/>
          <w:szCs w:val="24"/>
        </w:rPr>
        <w:t xml:space="preserve"> and a</w:t>
      </w:r>
      <w:r w:rsidRPr="00F77E8F" w:rsidR="00973657">
        <w:rPr>
          <w:rFonts w:eastAsia="Calibri" w:cs="Arial"/>
          <w:sz w:val="24"/>
          <w:szCs w:val="24"/>
        </w:rPr>
        <w:t xml:space="preserve"> youth shelter was built in Tredegar Park a</w:t>
      </w:r>
      <w:r w:rsidRPr="00F77E8F" w:rsidR="006676BC">
        <w:rPr>
          <w:rFonts w:eastAsia="Calibri" w:cs="Arial"/>
          <w:sz w:val="24"/>
          <w:szCs w:val="24"/>
        </w:rPr>
        <w:t>fter</w:t>
      </w:r>
      <w:r w:rsidRPr="00F77E8F" w:rsidR="00973657">
        <w:rPr>
          <w:rFonts w:eastAsia="Calibri" w:cs="Arial"/>
          <w:sz w:val="24"/>
          <w:szCs w:val="24"/>
        </w:rPr>
        <w:t xml:space="preserve"> funding was authorised for two youth intervention workers to engage with the children there for an </w:t>
      </w:r>
      <w:r w:rsidRPr="00F77E8F" w:rsidR="00CB5311">
        <w:rPr>
          <w:rFonts w:eastAsia="Calibri" w:cs="Arial"/>
          <w:sz w:val="24"/>
          <w:szCs w:val="24"/>
        </w:rPr>
        <w:t>eighteen</w:t>
      </w:r>
      <w:r w:rsidR="00CB5311">
        <w:rPr>
          <w:rFonts w:eastAsia="Calibri" w:cs="Arial"/>
          <w:sz w:val="24"/>
          <w:szCs w:val="24"/>
        </w:rPr>
        <w:t>-month</w:t>
      </w:r>
      <w:r w:rsidRPr="00F77E8F" w:rsidR="00973657">
        <w:rPr>
          <w:rFonts w:eastAsia="Calibri" w:cs="Arial"/>
          <w:sz w:val="24"/>
          <w:szCs w:val="24"/>
        </w:rPr>
        <w:t xml:space="preserve"> period.</w:t>
      </w:r>
    </w:p>
    <w:p w:rsidRPr="00F77E8F" w:rsidR="0049429A" w:rsidP="003D1C47" w:rsidRDefault="0049429A" w14:paraId="279B23C7" w14:textId="442E2DCD">
      <w:pPr>
        <w:spacing w:after="0" w:line="240" w:lineRule="auto"/>
        <w:jc w:val="both"/>
        <w:rPr>
          <w:rFonts w:eastAsia="Calibri" w:cs="Arial"/>
          <w:sz w:val="24"/>
          <w:szCs w:val="24"/>
        </w:rPr>
      </w:pPr>
    </w:p>
    <w:p w:rsidRPr="00F77E8F" w:rsidR="005F2C9A" w:rsidP="003D1C47" w:rsidRDefault="0049429A" w14:paraId="744536CC" w14:textId="524F7A5D">
      <w:pPr>
        <w:spacing w:after="0" w:line="240" w:lineRule="auto"/>
        <w:jc w:val="both"/>
        <w:rPr>
          <w:rFonts w:eastAsia="Calibri" w:cs="Arial"/>
          <w:sz w:val="24"/>
          <w:szCs w:val="24"/>
        </w:rPr>
      </w:pPr>
      <w:r w:rsidRPr="114580A3" w:rsidR="154606E7">
        <w:rPr>
          <w:rFonts w:eastAsia="Calibri" w:cs="Arial"/>
          <w:sz w:val="24"/>
          <w:szCs w:val="24"/>
        </w:rPr>
        <w:t>The introduction of a gaming vehicle with a built</w:t>
      </w:r>
      <w:r w:rsidRPr="114580A3" w:rsidR="15D4F3A4">
        <w:rPr>
          <w:rFonts w:eastAsia="Calibri" w:cs="Arial"/>
          <w:sz w:val="24"/>
          <w:szCs w:val="24"/>
        </w:rPr>
        <w:t>-</w:t>
      </w:r>
      <w:r w:rsidRPr="114580A3" w:rsidR="154606E7">
        <w:rPr>
          <w:rFonts w:eastAsia="Calibri" w:cs="Arial"/>
          <w:sz w:val="24"/>
          <w:szCs w:val="24"/>
        </w:rPr>
        <w:t xml:space="preserve">in </w:t>
      </w:r>
      <w:r w:rsidRPr="114580A3" w:rsidR="23990079">
        <w:rPr>
          <w:rFonts w:eastAsia="Calibri" w:cs="Arial"/>
          <w:sz w:val="24"/>
          <w:szCs w:val="24"/>
        </w:rPr>
        <w:t>Xbox</w:t>
      </w:r>
      <w:r w:rsidRPr="114580A3" w:rsidR="154606E7">
        <w:rPr>
          <w:rFonts w:eastAsia="Calibri" w:cs="Arial"/>
          <w:sz w:val="24"/>
          <w:szCs w:val="24"/>
        </w:rPr>
        <w:t xml:space="preserve"> proved successful </w:t>
      </w:r>
      <w:r w:rsidRPr="114580A3" w:rsidR="15D4F3A4">
        <w:rPr>
          <w:rFonts w:eastAsia="Calibri" w:cs="Arial"/>
          <w:sz w:val="24"/>
          <w:szCs w:val="24"/>
        </w:rPr>
        <w:t>and</w:t>
      </w:r>
      <w:r w:rsidRPr="114580A3" w:rsidR="154606E7">
        <w:rPr>
          <w:rFonts w:eastAsia="Calibri" w:cs="Arial"/>
          <w:sz w:val="24"/>
          <w:szCs w:val="24"/>
        </w:rPr>
        <w:t xml:space="preserve"> saw engagement with </w:t>
      </w:r>
      <w:r w:rsidRPr="114580A3" w:rsidR="713A0AE8">
        <w:rPr>
          <w:rFonts w:eastAsia="Calibri" w:cs="Arial"/>
          <w:sz w:val="24"/>
          <w:szCs w:val="24"/>
        </w:rPr>
        <w:t>200-400</w:t>
      </w:r>
      <w:r w:rsidRPr="114580A3" w:rsidR="154606E7">
        <w:rPr>
          <w:rFonts w:eastAsia="Calibri" w:cs="Arial"/>
          <w:sz w:val="24"/>
          <w:szCs w:val="24"/>
        </w:rPr>
        <w:t xml:space="preserve"> children</w:t>
      </w:r>
      <w:r w:rsidRPr="114580A3" w:rsidR="713A0AE8">
        <w:rPr>
          <w:rFonts w:eastAsia="Calibri" w:cs="Arial"/>
          <w:sz w:val="24"/>
          <w:szCs w:val="24"/>
        </w:rPr>
        <w:t xml:space="preserve"> at every event</w:t>
      </w:r>
      <w:r w:rsidRPr="114580A3" w:rsidR="575D0194">
        <w:rPr>
          <w:rFonts w:eastAsia="Calibri" w:cs="Arial"/>
          <w:sz w:val="24"/>
          <w:szCs w:val="24"/>
        </w:rPr>
        <w:t xml:space="preserve">. </w:t>
      </w:r>
    </w:p>
    <w:p w:rsidRPr="00F77E8F" w:rsidR="005F2C9A" w:rsidP="003D1C47" w:rsidRDefault="00D35C9B" w14:paraId="44FEE81F" w14:textId="726087C3">
      <w:pPr>
        <w:spacing w:after="0" w:line="240" w:lineRule="auto"/>
        <w:jc w:val="both"/>
        <w:rPr>
          <w:rFonts w:eastAsia="Calibri" w:cs="Arial"/>
          <w:sz w:val="24"/>
          <w:szCs w:val="24"/>
        </w:rPr>
      </w:pPr>
      <w:r w:rsidRPr="00F77E8F">
        <w:rPr>
          <w:rFonts w:eastAsia="Calibri" w:cs="Arial"/>
          <w:sz w:val="24"/>
          <w:szCs w:val="24"/>
        </w:rPr>
        <w:t xml:space="preserve"> </w:t>
      </w:r>
    </w:p>
    <w:p w:rsidRPr="00F77E8F" w:rsidR="00E32186" w:rsidP="003D1C47" w:rsidRDefault="005F2C9A" w14:paraId="509AADA0" w14:textId="5A7E32F1">
      <w:pPr>
        <w:spacing w:after="0" w:line="240" w:lineRule="auto"/>
        <w:jc w:val="both"/>
        <w:rPr>
          <w:rFonts w:eastAsia="Calibri" w:cs="Arial"/>
          <w:sz w:val="24"/>
          <w:szCs w:val="24"/>
        </w:rPr>
      </w:pPr>
      <w:r w:rsidRPr="00F77E8F">
        <w:rPr>
          <w:rFonts w:eastAsia="Calibri" w:cs="Arial"/>
          <w:sz w:val="24"/>
          <w:szCs w:val="24"/>
        </w:rPr>
        <w:t xml:space="preserve">Additionally, funding for a neighbourhood watch co-ordinator helped to sign up </w:t>
      </w:r>
      <w:r w:rsidRPr="00F77E8F" w:rsidR="00951558">
        <w:rPr>
          <w:rFonts w:eastAsia="Calibri" w:cs="Arial"/>
          <w:sz w:val="24"/>
          <w:szCs w:val="24"/>
        </w:rPr>
        <w:t>780</w:t>
      </w:r>
      <w:r w:rsidRPr="00F77E8F">
        <w:rPr>
          <w:rFonts w:eastAsia="Calibri" w:cs="Arial"/>
          <w:sz w:val="24"/>
          <w:szCs w:val="24"/>
        </w:rPr>
        <w:t xml:space="preserve"> new members to this scheme.</w:t>
      </w:r>
    </w:p>
    <w:p w:rsidRPr="00F77E8F" w:rsidR="00464CA5" w:rsidP="003D1C47" w:rsidRDefault="00464CA5" w14:paraId="65ABCB51" w14:textId="77777777">
      <w:pPr>
        <w:spacing w:after="0" w:line="240" w:lineRule="auto"/>
        <w:jc w:val="both"/>
        <w:rPr>
          <w:rFonts w:eastAsia="Calibri" w:cs="Arial"/>
          <w:sz w:val="24"/>
          <w:szCs w:val="24"/>
        </w:rPr>
      </w:pPr>
    </w:p>
    <w:p w:rsidRPr="00F77E8F" w:rsidR="00D35C9B" w:rsidP="003D1C47" w:rsidRDefault="00E32186" w14:paraId="46EDECB6" w14:textId="5C059155">
      <w:pPr>
        <w:spacing w:after="0" w:line="240" w:lineRule="auto"/>
        <w:jc w:val="both"/>
        <w:rPr>
          <w:rFonts w:eastAsia="Calibri" w:cs="Arial"/>
          <w:sz w:val="24"/>
          <w:szCs w:val="24"/>
        </w:rPr>
      </w:pPr>
      <w:r w:rsidRPr="0EBA9722">
        <w:rPr>
          <w:rFonts w:eastAsia="Calibri" w:cs="Arial"/>
          <w:sz w:val="24"/>
          <w:szCs w:val="24"/>
        </w:rPr>
        <w:t xml:space="preserve">The engagement and prevention work has yielded a </w:t>
      </w:r>
      <w:r w:rsidRPr="0EBA9722" w:rsidR="00D35C9B">
        <w:rPr>
          <w:rFonts w:eastAsia="Calibri" w:cs="Arial"/>
          <w:sz w:val="24"/>
          <w:szCs w:val="24"/>
        </w:rPr>
        <w:t xml:space="preserve">reduction in </w:t>
      </w:r>
      <w:r w:rsidRPr="0EBA9722">
        <w:rPr>
          <w:rFonts w:eastAsia="Calibri" w:cs="Arial"/>
          <w:sz w:val="24"/>
          <w:szCs w:val="24"/>
        </w:rPr>
        <w:t>a</w:t>
      </w:r>
      <w:r w:rsidRPr="0EBA9722" w:rsidR="00D35C9B">
        <w:rPr>
          <w:rFonts w:eastAsia="Calibri" w:cs="Arial"/>
          <w:sz w:val="24"/>
          <w:szCs w:val="24"/>
        </w:rPr>
        <w:t xml:space="preserve">cquisitive crime by 34% in the areas targeted and in </w:t>
      </w:r>
      <w:r w:rsidRPr="0EBA9722">
        <w:rPr>
          <w:rFonts w:eastAsia="Calibri" w:cs="Arial"/>
          <w:sz w:val="24"/>
          <w:szCs w:val="24"/>
        </w:rPr>
        <w:t>one area a reduction of</w:t>
      </w:r>
      <w:r w:rsidRPr="0EBA9722" w:rsidR="00D35C9B">
        <w:rPr>
          <w:rFonts w:eastAsia="Calibri" w:cs="Arial"/>
          <w:sz w:val="24"/>
          <w:szCs w:val="24"/>
        </w:rPr>
        <w:t xml:space="preserve"> 54% </w:t>
      </w:r>
      <w:r w:rsidRPr="0EBA9722">
        <w:rPr>
          <w:rFonts w:eastAsia="Calibri" w:cs="Arial"/>
          <w:sz w:val="24"/>
          <w:szCs w:val="24"/>
        </w:rPr>
        <w:t>has been seen in relation to</w:t>
      </w:r>
      <w:r w:rsidRPr="0EBA9722" w:rsidR="00D35C9B">
        <w:rPr>
          <w:rFonts w:eastAsia="Calibri" w:cs="Arial"/>
          <w:sz w:val="24"/>
          <w:szCs w:val="24"/>
        </w:rPr>
        <w:t xml:space="preserve"> </w:t>
      </w:r>
      <w:r w:rsidRPr="0EBA9722">
        <w:rPr>
          <w:rFonts w:eastAsia="Calibri" w:cs="Arial"/>
          <w:sz w:val="24"/>
          <w:szCs w:val="24"/>
        </w:rPr>
        <w:t>anti-social</w:t>
      </w:r>
      <w:r w:rsidRPr="0EBA9722" w:rsidR="00D35C9B">
        <w:rPr>
          <w:rFonts w:eastAsia="Calibri" w:cs="Arial"/>
          <w:sz w:val="24"/>
          <w:szCs w:val="24"/>
        </w:rPr>
        <w:t xml:space="preserve"> behaviour.</w:t>
      </w:r>
    </w:p>
    <w:p w:rsidR="0025739C" w:rsidP="00D35C9B" w:rsidRDefault="0025739C" w14:paraId="3670B67A" w14:textId="77777777">
      <w:pPr>
        <w:spacing w:after="0" w:line="240" w:lineRule="auto"/>
        <w:rPr>
          <w:rFonts w:eastAsia="Calibri" w:cs="Arial"/>
          <w:sz w:val="24"/>
          <w:szCs w:val="24"/>
        </w:rPr>
      </w:pPr>
    </w:p>
    <w:p w:rsidR="002231CD" w:rsidP="00CB6590" w:rsidRDefault="002231CD" w14:paraId="17F32401" w14:textId="14BAC05E">
      <w:pPr>
        <w:rPr>
          <w:rFonts w:cs="Arial"/>
          <w:noProof/>
          <w:sz w:val="24"/>
          <w:szCs w:val="24"/>
        </w:rPr>
      </w:pPr>
    </w:p>
    <w:p w:rsidR="00597D8B" w:rsidP="00CB6590" w:rsidRDefault="00597D8B" w14:paraId="29E08BA5" w14:textId="5CF27CF3">
      <w:pPr>
        <w:rPr>
          <w:rFonts w:cs="Arial"/>
          <w:b/>
          <w:bCs/>
          <w:noProof/>
          <w:color w:val="1F3864" w:themeColor="accent1" w:themeShade="80"/>
          <w:sz w:val="24"/>
          <w:szCs w:val="24"/>
        </w:rPr>
      </w:pPr>
      <w:r w:rsidRPr="00597D8B">
        <w:rPr>
          <w:rFonts w:cs="Arial"/>
          <w:b/>
          <w:bCs/>
          <w:noProof/>
          <w:color w:val="1F3864" w:themeColor="accent1" w:themeShade="80"/>
          <w:sz w:val="24"/>
          <w:szCs w:val="24"/>
        </w:rPr>
        <w:t>EQUALITY, DIVERSITY AND INCLUSION TEAM</w:t>
      </w:r>
    </w:p>
    <w:p w:rsidR="00597D8B" w:rsidP="002F4F1E" w:rsidRDefault="00E460B9" w14:paraId="79CFD73A" w14:textId="21B774EE">
      <w:pPr>
        <w:jc w:val="both"/>
        <w:rPr>
          <w:rFonts w:cs="Arial"/>
          <w:noProof/>
          <w:sz w:val="24"/>
          <w:szCs w:val="24"/>
        </w:rPr>
      </w:pPr>
      <w:r>
        <w:rPr>
          <w:rFonts w:cs="Arial"/>
          <w:noProof/>
          <w:sz w:val="24"/>
          <w:szCs w:val="24"/>
        </w:rPr>
        <w:t>T</w:t>
      </w:r>
      <w:r w:rsidR="00597D8B">
        <w:rPr>
          <w:rFonts w:cs="Arial"/>
          <w:noProof/>
          <w:sz w:val="24"/>
          <w:szCs w:val="24"/>
        </w:rPr>
        <w:t xml:space="preserve">he Equality, Diversity and Inclusion (EDI) Team shares its experience and skills </w:t>
      </w:r>
      <w:r w:rsidR="00CC7B31">
        <w:rPr>
          <w:rFonts w:cs="Arial"/>
          <w:i/>
          <w:iCs/>
          <w:noProof/>
          <w:sz w:val="24"/>
          <w:szCs w:val="24"/>
        </w:rPr>
        <w:t>h</w:t>
      </w:r>
      <w:r w:rsidRPr="00CC7B31" w:rsidR="00597D8B">
        <w:rPr>
          <w:rFonts w:cs="Arial"/>
          <w:i/>
          <w:iCs/>
          <w:noProof/>
          <w:sz w:val="24"/>
          <w:szCs w:val="24"/>
        </w:rPr>
        <w:t>elp</w:t>
      </w:r>
      <w:r w:rsidRPr="00CC7B31" w:rsidR="00CC7B31">
        <w:rPr>
          <w:rFonts w:cs="Arial"/>
          <w:i/>
          <w:iCs/>
          <w:noProof/>
          <w:sz w:val="24"/>
          <w:szCs w:val="24"/>
        </w:rPr>
        <w:t xml:space="preserve"> </w:t>
      </w:r>
      <w:r w:rsidR="00CC7B31">
        <w:rPr>
          <w:rFonts w:cs="Arial"/>
          <w:noProof/>
          <w:sz w:val="24"/>
          <w:szCs w:val="24"/>
        </w:rPr>
        <w:t>our communities</w:t>
      </w:r>
      <w:r w:rsidR="00597D8B">
        <w:rPr>
          <w:rFonts w:cs="Arial"/>
          <w:noProof/>
          <w:sz w:val="24"/>
          <w:szCs w:val="24"/>
        </w:rPr>
        <w:t xml:space="preserve">, </w:t>
      </w:r>
      <w:r w:rsidR="00CC7B31">
        <w:rPr>
          <w:rFonts w:cs="Arial"/>
          <w:i/>
          <w:iCs/>
          <w:noProof/>
          <w:sz w:val="24"/>
          <w:szCs w:val="24"/>
        </w:rPr>
        <w:t>li</w:t>
      </w:r>
      <w:r w:rsidRPr="00CC7B31" w:rsidR="00597D8B">
        <w:rPr>
          <w:rFonts w:cs="Arial"/>
          <w:i/>
          <w:iCs/>
          <w:noProof/>
          <w:sz w:val="24"/>
          <w:szCs w:val="24"/>
        </w:rPr>
        <w:t>sten</w:t>
      </w:r>
      <w:r w:rsidR="00597D8B">
        <w:rPr>
          <w:rFonts w:cs="Arial"/>
          <w:noProof/>
          <w:sz w:val="24"/>
          <w:szCs w:val="24"/>
        </w:rPr>
        <w:t xml:space="preserve"> </w:t>
      </w:r>
      <w:r w:rsidR="00CC7B31">
        <w:rPr>
          <w:rFonts w:cs="Arial"/>
          <w:noProof/>
          <w:sz w:val="24"/>
          <w:szCs w:val="24"/>
        </w:rPr>
        <w:t xml:space="preserve">to our communities </w:t>
      </w:r>
      <w:r w:rsidR="00597D8B">
        <w:rPr>
          <w:rFonts w:cs="Arial"/>
          <w:noProof/>
          <w:sz w:val="24"/>
          <w:szCs w:val="24"/>
        </w:rPr>
        <w:t xml:space="preserve">and </w:t>
      </w:r>
      <w:r w:rsidRPr="00CC7B31" w:rsidR="00CC7B31">
        <w:rPr>
          <w:rFonts w:cs="Arial"/>
          <w:i/>
          <w:iCs/>
          <w:noProof/>
          <w:sz w:val="24"/>
          <w:szCs w:val="24"/>
        </w:rPr>
        <w:t>l</w:t>
      </w:r>
      <w:r w:rsidRPr="00CC7B31" w:rsidR="00597D8B">
        <w:rPr>
          <w:rFonts w:cs="Arial"/>
          <w:i/>
          <w:iCs/>
          <w:noProof/>
          <w:sz w:val="24"/>
          <w:szCs w:val="24"/>
        </w:rPr>
        <w:t>earn</w:t>
      </w:r>
      <w:r w:rsidR="00E268E9">
        <w:rPr>
          <w:rFonts w:cs="Arial"/>
          <w:noProof/>
          <w:sz w:val="24"/>
          <w:szCs w:val="24"/>
        </w:rPr>
        <w:t xml:space="preserve"> from our com</w:t>
      </w:r>
      <w:r w:rsidR="00CC7B31">
        <w:rPr>
          <w:rFonts w:cs="Arial"/>
          <w:noProof/>
          <w:sz w:val="24"/>
          <w:szCs w:val="24"/>
        </w:rPr>
        <w:t xml:space="preserve">munities. </w:t>
      </w:r>
    </w:p>
    <w:p w:rsidR="00597D8B" w:rsidP="002F4F1E" w:rsidRDefault="00597D8B" w14:paraId="424AB361" w14:textId="7160F4F0">
      <w:pPr>
        <w:jc w:val="both"/>
        <w:rPr>
          <w:rFonts w:cs="Arial"/>
          <w:noProof/>
          <w:sz w:val="24"/>
          <w:szCs w:val="24"/>
        </w:rPr>
      </w:pPr>
      <w:r>
        <w:rPr>
          <w:rFonts w:cs="Arial"/>
          <w:noProof/>
          <w:sz w:val="24"/>
          <w:szCs w:val="24"/>
        </w:rPr>
        <w:t xml:space="preserve">EDI are resposible for actions under Gwent Police’s Strategic Equality Plan, Police Race Action plan and other </w:t>
      </w:r>
      <w:r w:rsidR="002F4F1E">
        <w:rPr>
          <w:rFonts w:cs="Arial"/>
          <w:noProof/>
          <w:sz w:val="24"/>
          <w:szCs w:val="24"/>
        </w:rPr>
        <w:t>p</w:t>
      </w:r>
      <w:r>
        <w:rPr>
          <w:rFonts w:cs="Arial"/>
          <w:noProof/>
          <w:sz w:val="24"/>
          <w:szCs w:val="24"/>
        </w:rPr>
        <w:t xml:space="preserve">olicing or Welsh Government </w:t>
      </w:r>
      <w:r w:rsidR="002F4F1E">
        <w:rPr>
          <w:rFonts w:cs="Arial"/>
          <w:noProof/>
          <w:sz w:val="24"/>
          <w:szCs w:val="24"/>
        </w:rPr>
        <w:t>p</w:t>
      </w:r>
      <w:r>
        <w:rPr>
          <w:rFonts w:cs="Arial"/>
          <w:noProof/>
          <w:sz w:val="24"/>
          <w:szCs w:val="24"/>
        </w:rPr>
        <w:t xml:space="preserve">olicies focussed on improving trust and condfidence in </w:t>
      </w:r>
      <w:r w:rsidR="002F4F1E">
        <w:rPr>
          <w:rFonts w:cs="Arial"/>
          <w:noProof/>
          <w:sz w:val="24"/>
          <w:szCs w:val="24"/>
        </w:rPr>
        <w:t>p</w:t>
      </w:r>
      <w:r>
        <w:rPr>
          <w:rFonts w:cs="Arial"/>
          <w:noProof/>
          <w:sz w:val="24"/>
          <w:szCs w:val="24"/>
        </w:rPr>
        <w:t>olicing</w:t>
      </w:r>
      <w:r w:rsidR="002F4F1E">
        <w:rPr>
          <w:rFonts w:cs="Arial"/>
          <w:noProof/>
          <w:sz w:val="24"/>
          <w:szCs w:val="24"/>
        </w:rPr>
        <w:t xml:space="preserve">. Their ultimate airm is to assist the force in </w:t>
      </w:r>
      <w:r>
        <w:rPr>
          <w:rFonts w:cs="Arial"/>
          <w:noProof/>
          <w:sz w:val="24"/>
          <w:szCs w:val="24"/>
        </w:rPr>
        <w:t xml:space="preserve">delivering fair and equitable </w:t>
      </w:r>
      <w:r w:rsidR="002F4F1E">
        <w:rPr>
          <w:rFonts w:cs="Arial"/>
          <w:noProof/>
          <w:sz w:val="24"/>
          <w:szCs w:val="24"/>
        </w:rPr>
        <w:t>p</w:t>
      </w:r>
      <w:r>
        <w:rPr>
          <w:rFonts w:cs="Arial"/>
          <w:noProof/>
          <w:sz w:val="24"/>
          <w:szCs w:val="24"/>
        </w:rPr>
        <w:t>olicing for our diverse communities. We deliver this wor</w:t>
      </w:r>
      <w:r w:rsidR="002F4F1E">
        <w:rPr>
          <w:rFonts w:cs="Arial"/>
          <w:noProof/>
          <w:sz w:val="24"/>
          <w:szCs w:val="24"/>
        </w:rPr>
        <w:t xml:space="preserve">k </w:t>
      </w:r>
      <w:r>
        <w:rPr>
          <w:rFonts w:cs="Arial"/>
          <w:noProof/>
          <w:sz w:val="24"/>
          <w:szCs w:val="24"/>
        </w:rPr>
        <w:t>through community enga</w:t>
      </w:r>
      <w:r w:rsidR="002F4F1E">
        <w:rPr>
          <w:rFonts w:cs="Arial"/>
          <w:noProof/>
          <w:sz w:val="24"/>
          <w:szCs w:val="24"/>
        </w:rPr>
        <w:t>ge</w:t>
      </w:r>
      <w:r>
        <w:rPr>
          <w:rFonts w:cs="Arial"/>
          <w:noProof/>
          <w:sz w:val="24"/>
          <w:szCs w:val="24"/>
        </w:rPr>
        <w:t>ment activities, educating the workforce on EDI topics, and working with collea</w:t>
      </w:r>
      <w:r w:rsidR="002F4F1E">
        <w:rPr>
          <w:rFonts w:cs="Arial"/>
          <w:noProof/>
          <w:sz w:val="24"/>
          <w:szCs w:val="24"/>
        </w:rPr>
        <w:t>g</w:t>
      </w:r>
      <w:r>
        <w:rPr>
          <w:rFonts w:cs="Arial"/>
          <w:noProof/>
          <w:sz w:val="24"/>
          <w:szCs w:val="24"/>
        </w:rPr>
        <w:t>ues and partners to ensure the golden thread of EDI</w:t>
      </w:r>
      <w:r w:rsidR="002F4F1E">
        <w:rPr>
          <w:rFonts w:cs="Arial"/>
          <w:noProof/>
          <w:sz w:val="24"/>
          <w:szCs w:val="24"/>
        </w:rPr>
        <w:t xml:space="preserve"> </w:t>
      </w:r>
      <w:r>
        <w:rPr>
          <w:rFonts w:cs="Arial"/>
          <w:noProof/>
          <w:sz w:val="24"/>
          <w:szCs w:val="24"/>
        </w:rPr>
        <w:t>is maintained throughout Gwent Police’s approaches to policing</w:t>
      </w:r>
      <w:r w:rsidR="002F4F1E">
        <w:rPr>
          <w:rFonts w:cs="Arial"/>
          <w:noProof/>
          <w:sz w:val="24"/>
          <w:szCs w:val="24"/>
        </w:rPr>
        <w:t>.</w:t>
      </w:r>
    </w:p>
    <w:p w:rsidR="00C9314B" w:rsidP="002F4F1E" w:rsidRDefault="00C9314B" w14:paraId="3875F039" w14:textId="77777777">
      <w:pPr>
        <w:jc w:val="both"/>
        <w:rPr>
          <w:rFonts w:cs="Arial"/>
          <w:noProof/>
          <w:sz w:val="24"/>
          <w:szCs w:val="24"/>
        </w:rPr>
      </w:pPr>
    </w:p>
    <w:p w:rsidRPr="00650861" w:rsidR="00597D8B" w:rsidP="00C9314B" w:rsidRDefault="00597D8B" w14:paraId="1E2A7893" w14:textId="54465DA9">
      <w:pPr>
        <w:pStyle w:val="Heading3"/>
        <w:rPr>
          <w:noProof/>
        </w:rPr>
      </w:pPr>
      <w:r w:rsidRPr="00650861">
        <w:rPr>
          <w:noProof/>
        </w:rPr>
        <w:t>Community Enga</w:t>
      </w:r>
      <w:r w:rsidR="00C9314B">
        <w:rPr>
          <w:noProof/>
        </w:rPr>
        <w:t>g</w:t>
      </w:r>
      <w:r w:rsidRPr="00650861">
        <w:rPr>
          <w:noProof/>
        </w:rPr>
        <w:t>ement</w:t>
      </w:r>
    </w:p>
    <w:p w:rsidR="00650861" w:rsidP="001A3DC6" w:rsidRDefault="00C9314B" w14:paraId="3A7EA4EE" w14:textId="16D6B2AB">
      <w:pPr>
        <w:jc w:val="both"/>
        <w:rPr>
          <w:rFonts w:cs="Arial"/>
          <w:noProof/>
          <w:sz w:val="24"/>
          <w:szCs w:val="24"/>
        </w:rPr>
      </w:pPr>
      <w:r>
        <w:rPr>
          <w:rFonts w:cs="Arial"/>
          <w:noProof/>
          <w:sz w:val="24"/>
          <w:szCs w:val="24"/>
        </w:rPr>
        <w:br/>
      </w:r>
      <w:r w:rsidR="00650861">
        <w:rPr>
          <w:rFonts w:cs="Arial"/>
          <w:noProof/>
          <w:sz w:val="24"/>
          <w:szCs w:val="24"/>
        </w:rPr>
        <w:t>In the financial year 2023-2024, the EDI Team marked key cultural dates which are important to the diverse communities of Gwent, they included:</w:t>
      </w:r>
    </w:p>
    <w:p w:rsidR="00650861" w:rsidP="001A3DC6" w:rsidRDefault="00650861" w14:paraId="6E42231E" w14:textId="695D25B9">
      <w:pPr>
        <w:pStyle w:val="ListParagraph"/>
        <w:numPr>
          <w:ilvl w:val="0"/>
          <w:numId w:val="29"/>
        </w:numPr>
        <w:jc w:val="both"/>
        <w:rPr>
          <w:rFonts w:cs="Arial"/>
          <w:noProof/>
          <w:sz w:val="24"/>
          <w:szCs w:val="24"/>
        </w:rPr>
      </w:pPr>
      <w:r>
        <w:rPr>
          <w:rFonts w:cs="Arial"/>
          <w:noProof/>
          <w:sz w:val="24"/>
          <w:szCs w:val="24"/>
        </w:rPr>
        <w:t xml:space="preserve">Pride month – attendance at Pride events across Gwent (Torfaen, Caerphilly, Abergavenny, Pride Cymru, Pride on the Port) to celebrate and engage with the LGBTQ+ </w:t>
      </w:r>
      <w:r w:rsidR="00C9314B">
        <w:rPr>
          <w:rFonts w:cs="Arial"/>
          <w:noProof/>
          <w:sz w:val="24"/>
          <w:szCs w:val="24"/>
        </w:rPr>
        <w:t>c</w:t>
      </w:r>
      <w:r>
        <w:rPr>
          <w:rFonts w:cs="Arial"/>
          <w:noProof/>
          <w:sz w:val="24"/>
          <w:szCs w:val="24"/>
        </w:rPr>
        <w:t>ommunity.</w:t>
      </w:r>
    </w:p>
    <w:p w:rsidR="00650861" w:rsidP="001A3DC6" w:rsidRDefault="00650861" w14:paraId="43EDB83D" w14:textId="018F5D21">
      <w:pPr>
        <w:pStyle w:val="ListParagraph"/>
        <w:numPr>
          <w:ilvl w:val="0"/>
          <w:numId w:val="29"/>
        </w:numPr>
        <w:jc w:val="both"/>
        <w:rPr>
          <w:rFonts w:cs="Arial"/>
          <w:noProof/>
          <w:sz w:val="24"/>
          <w:szCs w:val="24"/>
        </w:rPr>
      </w:pPr>
      <w:r>
        <w:rPr>
          <w:rFonts w:cs="Arial"/>
          <w:noProof/>
          <w:sz w:val="24"/>
          <w:szCs w:val="24"/>
        </w:rPr>
        <w:t>South Asian Heritage month –</w:t>
      </w:r>
      <w:r w:rsidR="00775028">
        <w:rPr>
          <w:rFonts w:cs="Arial"/>
          <w:noProof/>
          <w:sz w:val="24"/>
          <w:szCs w:val="24"/>
        </w:rPr>
        <w:t xml:space="preserve"> </w:t>
      </w:r>
      <w:r>
        <w:rPr>
          <w:rFonts w:cs="Arial"/>
          <w:noProof/>
          <w:sz w:val="24"/>
          <w:szCs w:val="24"/>
        </w:rPr>
        <w:t>visit</w:t>
      </w:r>
      <w:r w:rsidR="00775028">
        <w:rPr>
          <w:rFonts w:cs="Arial"/>
          <w:noProof/>
          <w:sz w:val="24"/>
          <w:szCs w:val="24"/>
        </w:rPr>
        <w:t>s to</w:t>
      </w:r>
      <w:r>
        <w:rPr>
          <w:rFonts w:cs="Arial"/>
          <w:noProof/>
          <w:sz w:val="24"/>
          <w:szCs w:val="24"/>
        </w:rPr>
        <w:t xml:space="preserve"> places of worship that are important to the South Asian Community, cultural dress events at police stations across Gwent run by women for the South Asian Community.</w:t>
      </w:r>
    </w:p>
    <w:p w:rsidR="00650861" w:rsidP="001A3DC6" w:rsidRDefault="00650861" w14:paraId="5B4757B0" w14:textId="3B361065">
      <w:pPr>
        <w:pStyle w:val="ListParagraph"/>
        <w:numPr>
          <w:ilvl w:val="0"/>
          <w:numId w:val="29"/>
        </w:numPr>
        <w:jc w:val="both"/>
        <w:rPr>
          <w:rFonts w:cs="Arial"/>
          <w:noProof/>
          <w:sz w:val="24"/>
          <w:szCs w:val="24"/>
        </w:rPr>
      </w:pPr>
      <w:r>
        <w:rPr>
          <w:rFonts w:cs="Arial"/>
          <w:noProof/>
          <w:sz w:val="24"/>
          <w:szCs w:val="24"/>
        </w:rPr>
        <w:t>Black History month – attend</w:t>
      </w:r>
      <w:r w:rsidR="000C730F">
        <w:rPr>
          <w:rFonts w:cs="Arial"/>
          <w:noProof/>
          <w:sz w:val="24"/>
          <w:szCs w:val="24"/>
        </w:rPr>
        <w:t xml:space="preserve">ance at </w:t>
      </w:r>
      <w:r>
        <w:rPr>
          <w:rFonts w:cs="Arial"/>
          <w:noProof/>
          <w:sz w:val="24"/>
          <w:szCs w:val="24"/>
        </w:rPr>
        <w:t>events celebrating the Windrush generation to bu</w:t>
      </w:r>
      <w:r w:rsidR="000C730F">
        <w:rPr>
          <w:rFonts w:cs="Arial"/>
          <w:noProof/>
          <w:sz w:val="24"/>
          <w:szCs w:val="24"/>
        </w:rPr>
        <w:t>i</w:t>
      </w:r>
      <w:r>
        <w:rPr>
          <w:rFonts w:cs="Arial"/>
          <w:noProof/>
          <w:sz w:val="24"/>
          <w:szCs w:val="24"/>
        </w:rPr>
        <w:t>ld connection</w:t>
      </w:r>
      <w:r w:rsidR="000C730F">
        <w:rPr>
          <w:rFonts w:cs="Arial"/>
          <w:noProof/>
          <w:sz w:val="24"/>
          <w:szCs w:val="24"/>
        </w:rPr>
        <w:t>s</w:t>
      </w:r>
      <w:r>
        <w:rPr>
          <w:rFonts w:cs="Arial"/>
          <w:noProof/>
          <w:sz w:val="24"/>
          <w:szCs w:val="24"/>
        </w:rPr>
        <w:t xml:space="preserve"> with our local Black communities and delivered food to Windrush elders.</w:t>
      </w:r>
    </w:p>
    <w:p w:rsidR="00650861" w:rsidP="001A3DC6" w:rsidRDefault="00650861" w14:paraId="4331A832" w14:textId="4CDE700A">
      <w:pPr>
        <w:pStyle w:val="ListParagraph"/>
        <w:numPr>
          <w:ilvl w:val="0"/>
          <w:numId w:val="29"/>
        </w:numPr>
        <w:jc w:val="both"/>
        <w:rPr>
          <w:rFonts w:cs="Arial"/>
          <w:noProof/>
          <w:sz w:val="24"/>
          <w:szCs w:val="24"/>
        </w:rPr>
      </w:pPr>
      <w:r>
        <w:rPr>
          <w:rFonts w:cs="Arial"/>
          <w:noProof/>
          <w:sz w:val="24"/>
          <w:szCs w:val="24"/>
        </w:rPr>
        <w:t xml:space="preserve">Hate Crimes Awareness month – </w:t>
      </w:r>
      <w:r w:rsidR="00320D52">
        <w:rPr>
          <w:rFonts w:cs="Arial"/>
          <w:noProof/>
          <w:sz w:val="24"/>
          <w:szCs w:val="24"/>
        </w:rPr>
        <w:t>le</w:t>
      </w:r>
      <w:r w:rsidR="00B33F01">
        <w:rPr>
          <w:rFonts w:cs="Arial"/>
          <w:noProof/>
          <w:sz w:val="24"/>
          <w:szCs w:val="24"/>
        </w:rPr>
        <w:t>d</w:t>
      </w:r>
      <w:r>
        <w:rPr>
          <w:rFonts w:cs="Arial"/>
          <w:noProof/>
          <w:sz w:val="24"/>
          <w:szCs w:val="24"/>
        </w:rPr>
        <w:t xml:space="preserve"> roadshows with NPT and OPCC colleagues across Gwent promoting awarenss of what hate crime is and how to report it.</w:t>
      </w:r>
    </w:p>
    <w:p w:rsidR="00650861" w:rsidP="001A3DC6" w:rsidRDefault="00650861" w14:paraId="3E295BC8" w14:textId="33054AC7">
      <w:pPr>
        <w:pStyle w:val="ListParagraph"/>
        <w:numPr>
          <w:ilvl w:val="0"/>
          <w:numId w:val="29"/>
        </w:numPr>
        <w:jc w:val="both"/>
        <w:rPr>
          <w:rFonts w:cs="Arial"/>
          <w:noProof/>
          <w:sz w:val="24"/>
          <w:szCs w:val="24"/>
        </w:rPr>
      </w:pPr>
      <w:r>
        <w:rPr>
          <w:rFonts w:cs="Arial"/>
          <w:noProof/>
          <w:sz w:val="24"/>
          <w:szCs w:val="24"/>
        </w:rPr>
        <w:t>Ramada</w:t>
      </w:r>
      <w:r w:rsidR="00B33F01">
        <w:rPr>
          <w:rFonts w:cs="Arial"/>
          <w:noProof/>
          <w:sz w:val="24"/>
          <w:szCs w:val="24"/>
        </w:rPr>
        <w:t>n</w:t>
      </w:r>
      <w:r>
        <w:rPr>
          <w:rFonts w:cs="Arial"/>
          <w:noProof/>
          <w:sz w:val="24"/>
          <w:szCs w:val="24"/>
        </w:rPr>
        <w:t xml:space="preserve"> – attended the Iftar (breaking the daily fast) at Mosques across Gwent and presented gifts of food in each Mosque we visited.</w:t>
      </w:r>
    </w:p>
    <w:p w:rsidR="0052015B" w:rsidP="0052015B" w:rsidRDefault="0052015B" w14:paraId="2197C8B4" w14:textId="77777777">
      <w:pPr>
        <w:pStyle w:val="ListParagraph"/>
        <w:jc w:val="both"/>
        <w:rPr>
          <w:rFonts w:cs="Arial"/>
          <w:noProof/>
          <w:sz w:val="24"/>
          <w:szCs w:val="24"/>
        </w:rPr>
      </w:pPr>
    </w:p>
    <w:p w:rsidR="00650861" w:rsidP="00C11B70" w:rsidRDefault="0052015B" w14:paraId="1F657C54" w14:textId="3FB0997B">
      <w:pPr>
        <w:jc w:val="both"/>
        <w:rPr>
          <w:rFonts w:cs="Arial"/>
          <w:noProof/>
          <w:sz w:val="24"/>
          <w:szCs w:val="24"/>
        </w:rPr>
      </w:pPr>
      <w:r>
        <w:rPr>
          <w:rFonts w:cs="Arial"/>
          <w:noProof/>
          <w:sz w:val="24"/>
          <w:szCs w:val="24"/>
        </w:rPr>
        <w:t>EDI</w:t>
      </w:r>
      <w:r w:rsidR="00650861">
        <w:rPr>
          <w:rFonts w:cs="Arial"/>
          <w:noProof/>
          <w:sz w:val="24"/>
          <w:szCs w:val="24"/>
        </w:rPr>
        <w:t xml:space="preserve"> also attended community engament events and hosted bespoke meetings with ou</w:t>
      </w:r>
      <w:r w:rsidR="00DF74A5">
        <w:rPr>
          <w:rFonts w:cs="Arial"/>
          <w:noProof/>
          <w:sz w:val="24"/>
          <w:szCs w:val="24"/>
        </w:rPr>
        <w:t>r</w:t>
      </w:r>
      <w:r w:rsidR="00650861">
        <w:rPr>
          <w:rFonts w:cs="Arial"/>
          <w:noProof/>
          <w:sz w:val="24"/>
          <w:szCs w:val="24"/>
        </w:rPr>
        <w:t xml:space="preserve"> communities, they incl</w:t>
      </w:r>
      <w:r w:rsidR="001A3DC6">
        <w:rPr>
          <w:rFonts w:cs="Arial"/>
          <w:noProof/>
          <w:sz w:val="24"/>
          <w:szCs w:val="24"/>
        </w:rPr>
        <w:t>u</w:t>
      </w:r>
      <w:r w:rsidR="00650861">
        <w:rPr>
          <w:rFonts w:cs="Arial"/>
          <w:noProof/>
          <w:sz w:val="24"/>
          <w:szCs w:val="24"/>
        </w:rPr>
        <w:t>ded:</w:t>
      </w:r>
    </w:p>
    <w:p w:rsidR="00650861" w:rsidP="00C11B70" w:rsidRDefault="00650861" w14:paraId="0CC50F84" w14:textId="6DAF2162">
      <w:pPr>
        <w:pStyle w:val="ListParagraph"/>
        <w:numPr>
          <w:ilvl w:val="0"/>
          <w:numId w:val="30"/>
        </w:numPr>
        <w:jc w:val="both"/>
        <w:rPr>
          <w:rFonts w:cs="Arial"/>
          <w:noProof/>
          <w:sz w:val="24"/>
          <w:szCs w:val="24"/>
        </w:rPr>
      </w:pPr>
      <w:r>
        <w:rPr>
          <w:rFonts w:cs="Arial"/>
          <w:noProof/>
          <w:sz w:val="24"/>
          <w:szCs w:val="24"/>
        </w:rPr>
        <w:t>Facilitating quarterly meetings between Gwent Police and Mo</w:t>
      </w:r>
      <w:r w:rsidR="001A3DC6">
        <w:rPr>
          <w:rFonts w:cs="Arial"/>
          <w:noProof/>
          <w:sz w:val="24"/>
          <w:szCs w:val="24"/>
        </w:rPr>
        <w:t>sq</w:t>
      </w:r>
      <w:r>
        <w:rPr>
          <w:rFonts w:cs="Arial"/>
          <w:noProof/>
          <w:sz w:val="24"/>
          <w:szCs w:val="24"/>
        </w:rPr>
        <w:t xml:space="preserve">ue leaders </w:t>
      </w:r>
      <w:r w:rsidR="001A3DC6">
        <w:rPr>
          <w:rFonts w:cs="Arial"/>
          <w:noProof/>
          <w:sz w:val="24"/>
          <w:szCs w:val="24"/>
        </w:rPr>
        <w:t>forecwide.</w:t>
      </w:r>
    </w:p>
    <w:p w:rsidR="00650861" w:rsidP="00C11B70" w:rsidRDefault="00650861" w14:paraId="6BEC3058" w14:textId="72A0AAB4">
      <w:pPr>
        <w:pStyle w:val="ListParagraph"/>
        <w:numPr>
          <w:ilvl w:val="0"/>
          <w:numId w:val="30"/>
        </w:numPr>
        <w:jc w:val="both"/>
        <w:rPr>
          <w:rFonts w:cs="Arial"/>
          <w:noProof/>
          <w:sz w:val="24"/>
          <w:szCs w:val="24"/>
        </w:rPr>
      </w:pPr>
      <w:r>
        <w:rPr>
          <w:rFonts w:cs="Arial"/>
          <w:noProof/>
          <w:sz w:val="24"/>
          <w:szCs w:val="24"/>
        </w:rPr>
        <w:t>Delivering workshops in schools</w:t>
      </w:r>
      <w:r w:rsidR="00461EAE">
        <w:rPr>
          <w:rFonts w:cs="Arial"/>
          <w:noProof/>
          <w:sz w:val="24"/>
          <w:szCs w:val="24"/>
        </w:rPr>
        <w:t xml:space="preserve"> and LGBTQ+ youth groups on </w:t>
      </w:r>
      <w:r w:rsidR="001A3DC6">
        <w:rPr>
          <w:rFonts w:cs="Arial"/>
          <w:noProof/>
          <w:sz w:val="24"/>
          <w:szCs w:val="24"/>
        </w:rPr>
        <w:t>a</w:t>
      </w:r>
      <w:r w:rsidR="00461EAE">
        <w:rPr>
          <w:rFonts w:cs="Arial"/>
          <w:noProof/>
          <w:sz w:val="24"/>
          <w:szCs w:val="24"/>
        </w:rPr>
        <w:t>nti-racism and hate crime awareness.</w:t>
      </w:r>
    </w:p>
    <w:p w:rsidR="00461EAE" w:rsidP="00C11B70" w:rsidRDefault="00461EAE" w14:paraId="6FBD434D" w14:textId="6821A10D">
      <w:pPr>
        <w:pStyle w:val="ListParagraph"/>
        <w:numPr>
          <w:ilvl w:val="0"/>
          <w:numId w:val="30"/>
        </w:numPr>
        <w:jc w:val="both"/>
        <w:rPr>
          <w:rFonts w:cs="Arial"/>
          <w:noProof/>
          <w:sz w:val="24"/>
          <w:szCs w:val="24"/>
        </w:rPr>
      </w:pPr>
      <w:r>
        <w:rPr>
          <w:rFonts w:cs="Arial"/>
          <w:noProof/>
          <w:sz w:val="24"/>
          <w:szCs w:val="24"/>
        </w:rPr>
        <w:t xml:space="preserve">Attendance </w:t>
      </w:r>
      <w:r w:rsidR="00C11B70">
        <w:rPr>
          <w:rFonts w:cs="Arial"/>
          <w:noProof/>
          <w:sz w:val="24"/>
          <w:szCs w:val="24"/>
        </w:rPr>
        <w:t xml:space="preserve">at </w:t>
      </w:r>
      <w:r>
        <w:rPr>
          <w:rFonts w:cs="Arial"/>
          <w:noProof/>
          <w:sz w:val="24"/>
          <w:szCs w:val="24"/>
        </w:rPr>
        <w:t>conference and events hosted by groups including the Gypsy, Roma and Traveller communites, Windrush elders, So</w:t>
      </w:r>
      <w:r w:rsidR="00C11B70">
        <w:rPr>
          <w:rFonts w:cs="Arial"/>
          <w:noProof/>
          <w:sz w:val="24"/>
          <w:szCs w:val="24"/>
        </w:rPr>
        <w:t>u</w:t>
      </w:r>
      <w:r>
        <w:rPr>
          <w:rFonts w:cs="Arial"/>
          <w:noProof/>
          <w:sz w:val="24"/>
          <w:szCs w:val="24"/>
        </w:rPr>
        <w:t>th Asian community members a</w:t>
      </w:r>
      <w:r w:rsidR="00C11B70">
        <w:rPr>
          <w:rFonts w:cs="Arial"/>
          <w:noProof/>
          <w:sz w:val="24"/>
          <w:szCs w:val="24"/>
        </w:rPr>
        <w:t>n</w:t>
      </w:r>
      <w:r>
        <w:rPr>
          <w:rFonts w:cs="Arial"/>
          <w:noProof/>
          <w:sz w:val="24"/>
          <w:szCs w:val="24"/>
        </w:rPr>
        <w:t>d women of Newport.</w:t>
      </w:r>
    </w:p>
    <w:p w:rsidR="00461EAE" w:rsidP="00C11B70" w:rsidRDefault="00461EAE" w14:paraId="67D4EB78" w14:textId="6A6F4387">
      <w:pPr>
        <w:pStyle w:val="ListParagraph"/>
        <w:numPr>
          <w:ilvl w:val="0"/>
          <w:numId w:val="30"/>
        </w:numPr>
        <w:jc w:val="both"/>
        <w:rPr>
          <w:rFonts w:cs="Arial"/>
          <w:noProof/>
          <w:sz w:val="24"/>
          <w:szCs w:val="24"/>
        </w:rPr>
      </w:pPr>
      <w:r>
        <w:rPr>
          <w:rFonts w:cs="Arial"/>
          <w:noProof/>
          <w:sz w:val="24"/>
          <w:szCs w:val="24"/>
        </w:rPr>
        <w:t>Public engaement survey as part of the development of the Police Race Action Plan, with st</w:t>
      </w:r>
      <w:r w:rsidR="00C11B70">
        <w:rPr>
          <w:rFonts w:cs="Arial"/>
          <w:noProof/>
          <w:sz w:val="24"/>
          <w:szCs w:val="24"/>
        </w:rPr>
        <w:t>ake</w:t>
      </w:r>
      <w:r>
        <w:rPr>
          <w:rFonts w:cs="Arial"/>
          <w:noProof/>
          <w:sz w:val="24"/>
          <w:szCs w:val="24"/>
        </w:rPr>
        <w:t xml:space="preserve">holders from the </w:t>
      </w:r>
      <w:r w:rsidR="00C11B70">
        <w:rPr>
          <w:rFonts w:cs="Arial"/>
          <w:noProof/>
          <w:sz w:val="24"/>
          <w:szCs w:val="24"/>
        </w:rPr>
        <w:t>d</w:t>
      </w:r>
      <w:r>
        <w:rPr>
          <w:rFonts w:cs="Arial"/>
          <w:noProof/>
          <w:sz w:val="24"/>
          <w:szCs w:val="24"/>
        </w:rPr>
        <w:t>iverse communit</w:t>
      </w:r>
      <w:r w:rsidR="00C11B70">
        <w:rPr>
          <w:rFonts w:cs="Arial"/>
          <w:noProof/>
          <w:sz w:val="24"/>
          <w:szCs w:val="24"/>
        </w:rPr>
        <w:t>ies</w:t>
      </w:r>
      <w:r>
        <w:rPr>
          <w:rFonts w:cs="Arial"/>
          <w:noProof/>
          <w:sz w:val="24"/>
          <w:szCs w:val="24"/>
        </w:rPr>
        <w:t xml:space="preserve"> of Gwent.</w:t>
      </w:r>
    </w:p>
    <w:p w:rsidR="00D65E41" w:rsidP="00461EAE" w:rsidRDefault="00D65E41" w14:paraId="3801A0D5" w14:textId="77777777">
      <w:pPr>
        <w:rPr>
          <w:rFonts w:cs="Arial"/>
          <w:b/>
          <w:bCs/>
          <w:noProof/>
          <w:sz w:val="24"/>
          <w:szCs w:val="24"/>
          <w:u w:val="single"/>
        </w:rPr>
      </w:pPr>
    </w:p>
    <w:p w:rsidR="567E06DB" w:rsidP="567E06DB" w:rsidRDefault="567E06DB" w14:paraId="5E254914" w14:textId="2BD7F76E">
      <w:pPr>
        <w:pStyle w:val="Heading3"/>
        <w:rPr>
          <w:noProof/>
        </w:rPr>
      </w:pPr>
    </w:p>
    <w:p w:rsidR="567E06DB" w:rsidP="567E06DB" w:rsidRDefault="567E06DB" w14:paraId="201E3449" w14:textId="639346BF">
      <w:pPr>
        <w:pStyle w:val="Heading3"/>
        <w:rPr>
          <w:noProof/>
        </w:rPr>
      </w:pPr>
    </w:p>
    <w:p w:rsidR="567E06DB" w:rsidP="567E06DB" w:rsidRDefault="567E06DB" w14:paraId="41E539DB" w14:textId="356531F8">
      <w:pPr>
        <w:pStyle w:val="Heading3"/>
        <w:rPr>
          <w:noProof/>
        </w:rPr>
      </w:pPr>
    </w:p>
    <w:p w:rsidR="567E06DB" w:rsidP="567E06DB" w:rsidRDefault="567E06DB" w14:paraId="49779AC9" w14:textId="5B6190C7">
      <w:pPr>
        <w:pStyle w:val="Normal"/>
        <w:rPr>
          <w:noProof/>
        </w:rPr>
      </w:pPr>
    </w:p>
    <w:p w:rsidR="567E06DB" w:rsidP="567E06DB" w:rsidRDefault="567E06DB" w14:paraId="1B90C5DF" w14:textId="125BE671">
      <w:pPr>
        <w:pStyle w:val="Normal"/>
        <w:rPr>
          <w:noProof/>
        </w:rPr>
      </w:pPr>
    </w:p>
    <w:p w:rsidRPr="006C3D2C" w:rsidR="006C3D2C" w:rsidP="006C3D2C" w:rsidRDefault="00461EAE" w14:paraId="25AFDD39" w14:textId="054B8DF0">
      <w:pPr>
        <w:pStyle w:val="Heading3"/>
        <w:rPr>
          <w:noProof/>
        </w:rPr>
      </w:pPr>
      <w:r w:rsidRPr="00461EAE">
        <w:rPr>
          <w:noProof/>
        </w:rPr>
        <w:t>Workforce Engagement</w:t>
      </w:r>
      <w:r w:rsidR="006C3D2C">
        <w:rPr>
          <w:noProof/>
        </w:rPr>
        <w:br/>
      </w:r>
    </w:p>
    <w:p w:rsidR="002231CD" w:rsidP="006C3D2C" w:rsidRDefault="00461EAE" w14:paraId="648BDF5C" w14:textId="4F75A9F4">
      <w:pPr>
        <w:jc w:val="both"/>
        <w:rPr>
          <w:rFonts w:cs="Arial"/>
          <w:noProof/>
          <w:sz w:val="24"/>
          <w:szCs w:val="24"/>
        </w:rPr>
      </w:pPr>
      <w:r>
        <w:rPr>
          <w:rFonts w:cs="Arial"/>
          <w:noProof/>
          <w:sz w:val="24"/>
          <w:szCs w:val="24"/>
        </w:rPr>
        <w:t>We work alongside staff network and the L</w:t>
      </w:r>
      <w:r w:rsidR="006C3D2C">
        <w:rPr>
          <w:rFonts w:cs="Arial"/>
          <w:noProof/>
          <w:sz w:val="24"/>
          <w:szCs w:val="24"/>
        </w:rPr>
        <w:t>earning &amp; Development (L&amp;D)</w:t>
      </w:r>
      <w:r>
        <w:rPr>
          <w:rFonts w:cs="Arial"/>
          <w:noProof/>
          <w:sz w:val="24"/>
          <w:szCs w:val="24"/>
        </w:rPr>
        <w:t xml:space="preserve"> team to improve awareness of issues facing our diverse communities, as well as educating the workforce about cultural topics of sigificance to these communities. This ensures our coummunities</w:t>
      </w:r>
      <w:r w:rsidR="006C3D2C">
        <w:rPr>
          <w:rFonts w:cs="Arial"/>
          <w:noProof/>
          <w:sz w:val="24"/>
          <w:szCs w:val="24"/>
        </w:rPr>
        <w:t>’</w:t>
      </w:r>
      <w:r>
        <w:rPr>
          <w:rFonts w:cs="Arial"/>
          <w:noProof/>
          <w:sz w:val="24"/>
          <w:szCs w:val="24"/>
        </w:rPr>
        <w:t xml:space="preserve"> voices are heard throughout Gwent Police.</w:t>
      </w:r>
    </w:p>
    <w:p w:rsidR="00D65E41" w:rsidP="00D65E41" w:rsidRDefault="00D65E41" w14:paraId="26D7A1CE" w14:textId="77777777">
      <w:pPr>
        <w:pStyle w:val="Heading2"/>
        <w:rPr>
          <w:noProof/>
        </w:rPr>
      </w:pPr>
    </w:p>
    <w:p w:rsidR="0EBA9722" w:rsidP="0EBA9722" w:rsidRDefault="0EBA9722" w14:paraId="3B597115" w14:textId="19836FB3">
      <w:pPr>
        <w:rPr>
          <w:noProof/>
        </w:rPr>
      </w:pPr>
    </w:p>
    <w:p w:rsidR="006C3D2C" w:rsidP="00552A60" w:rsidRDefault="00D65E41" w14:paraId="686B1CC7" w14:textId="6E9C8420">
      <w:pPr>
        <w:pStyle w:val="Heading2"/>
        <w:rPr>
          <w:rFonts w:cs="Arial"/>
          <w:noProof/>
          <w:sz w:val="24"/>
          <w:szCs w:val="24"/>
        </w:rPr>
      </w:pPr>
      <w:r>
        <w:rPr>
          <w:noProof/>
        </w:rPr>
        <w:t>FORCE CONTROL ROOM (FCC)</w:t>
      </w:r>
    </w:p>
    <w:p w:rsidRPr="00095580" w:rsidR="00D65E41" w:rsidP="00CB6590" w:rsidRDefault="00D65E41" w14:paraId="26247F49" w14:textId="77777777">
      <w:pPr>
        <w:rPr>
          <w:rFonts w:cs="Arial"/>
          <w:noProof/>
          <w:sz w:val="24"/>
          <w:szCs w:val="24"/>
        </w:rPr>
      </w:pPr>
    </w:p>
    <w:p w:rsidRPr="00095580" w:rsidR="00D672E7" w:rsidP="006C3D2C" w:rsidRDefault="00D55395" w14:paraId="0C296021" w14:textId="5F564329">
      <w:pPr>
        <w:pStyle w:val="Heading3"/>
      </w:pPr>
      <w:r w:rsidRPr="00095580">
        <w:t>N</w:t>
      </w:r>
      <w:r w:rsidRPr="00095580" w:rsidR="00E977A6">
        <w:t>on -English speaking options</w:t>
      </w:r>
      <w:r w:rsidR="006C3D2C">
        <w:br/>
      </w:r>
    </w:p>
    <w:p w:rsidRPr="000F2399" w:rsidR="000F2399" w:rsidP="000F2399" w:rsidRDefault="00D55395" w14:paraId="4BF7F6D6" w14:textId="5289019F">
      <w:pPr>
        <w:spacing w:line="240" w:lineRule="auto"/>
        <w:jc w:val="both"/>
        <w:rPr>
          <w:rFonts w:cs="Arial"/>
          <w:sz w:val="24"/>
          <w:szCs w:val="24"/>
        </w:rPr>
      </w:pPr>
      <w:r w:rsidRPr="114580A3" w:rsidR="0416B841">
        <w:rPr>
          <w:rFonts w:cs="Arial"/>
          <w:sz w:val="24"/>
          <w:szCs w:val="24"/>
        </w:rPr>
        <w:t xml:space="preserve">All FCC staff have access to </w:t>
      </w:r>
      <w:r w:rsidRPr="114580A3" w:rsidR="14528EB2">
        <w:rPr>
          <w:rFonts w:cs="Arial"/>
          <w:sz w:val="24"/>
          <w:szCs w:val="24"/>
        </w:rPr>
        <w:t>a system called</w:t>
      </w:r>
      <w:r w:rsidRPr="114580A3" w:rsidR="0416B841">
        <w:rPr>
          <w:rFonts w:cs="Arial"/>
          <w:sz w:val="24"/>
          <w:szCs w:val="24"/>
        </w:rPr>
        <w:t xml:space="preserve"> </w:t>
      </w:r>
      <w:r w:rsidRPr="114580A3" w:rsidR="0416B841">
        <w:rPr>
          <w:rFonts w:cs="Arial"/>
          <w:i w:val="1"/>
          <w:iCs w:val="1"/>
          <w:sz w:val="24"/>
          <w:szCs w:val="24"/>
        </w:rPr>
        <w:t>Language Line</w:t>
      </w:r>
      <w:r w:rsidRPr="114580A3" w:rsidR="0416B841">
        <w:rPr>
          <w:rFonts w:cs="Arial"/>
          <w:sz w:val="24"/>
          <w:szCs w:val="24"/>
        </w:rPr>
        <w:t xml:space="preserve"> </w:t>
      </w:r>
      <w:r w:rsidRPr="114580A3" w:rsidR="1367F52F">
        <w:rPr>
          <w:rFonts w:cs="Arial"/>
          <w:sz w:val="24"/>
          <w:szCs w:val="24"/>
        </w:rPr>
        <w:t xml:space="preserve">which enables immediate, simultaneous, telephone-based translation in </w:t>
      </w:r>
      <w:bookmarkStart w:name="_Int_jghObQAW" w:id="167775055"/>
      <w:r w:rsidRPr="114580A3" w:rsidR="1367F52F">
        <w:rPr>
          <w:rFonts w:cs="Arial"/>
          <w:sz w:val="24"/>
          <w:szCs w:val="24"/>
        </w:rPr>
        <w:t>almost every</w:t>
      </w:r>
      <w:bookmarkEnd w:id="167775055"/>
      <w:r w:rsidRPr="114580A3" w:rsidR="1367F52F">
        <w:rPr>
          <w:rFonts w:cs="Arial"/>
          <w:sz w:val="24"/>
          <w:szCs w:val="24"/>
        </w:rPr>
        <w:t xml:space="preserve"> well-spoken language </w:t>
      </w:r>
      <w:r w:rsidRPr="114580A3" w:rsidR="0416B841">
        <w:rPr>
          <w:rFonts w:cs="Arial"/>
          <w:sz w:val="24"/>
          <w:szCs w:val="24"/>
        </w:rPr>
        <w:t xml:space="preserve">should this be </w:t>
      </w:r>
      <w:r w:rsidRPr="114580A3" w:rsidR="0416B841">
        <w:rPr>
          <w:rFonts w:cs="Arial"/>
          <w:sz w:val="24"/>
          <w:szCs w:val="24"/>
        </w:rPr>
        <w:t>required</w:t>
      </w:r>
      <w:r w:rsidRPr="114580A3" w:rsidR="0416B841">
        <w:rPr>
          <w:rFonts w:cs="Arial"/>
          <w:sz w:val="24"/>
          <w:szCs w:val="24"/>
        </w:rPr>
        <w:t xml:space="preserve"> to </w:t>
      </w:r>
      <w:r w:rsidRPr="114580A3" w:rsidR="0416B841">
        <w:rPr>
          <w:rFonts w:cs="Arial"/>
          <w:sz w:val="24"/>
          <w:szCs w:val="24"/>
        </w:rPr>
        <w:t>assist</w:t>
      </w:r>
      <w:r w:rsidRPr="114580A3" w:rsidR="0416B841">
        <w:rPr>
          <w:rFonts w:cs="Arial"/>
          <w:sz w:val="24"/>
          <w:szCs w:val="24"/>
        </w:rPr>
        <w:t xml:space="preserve"> communication with a caller. </w:t>
      </w:r>
    </w:p>
    <w:p w:rsidR="000F2399" w:rsidP="000F2399" w:rsidRDefault="000F2399" w14:paraId="5C01715F" w14:textId="77777777">
      <w:pPr>
        <w:pStyle w:val="Heading3"/>
      </w:pPr>
    </w:p>
    <w:p w:rsidRPr="000F2399" w:rsidR="000F2399" w:rsidP="000F2399" w:rsidRDefault="00D55395" w14:paraId="4833C58D" w14:textId="6D969C49">
      <w:pPr>
        <w:pStyle w:val="Heading3"/>
      </w:pPr>
      <w:r w:rsidRPr="00095580">
        <w:t>D</w:t>
      </w:r>
      <w:r w:rsidRPr="00095580" w:rsidR="00E977A6">
        <w:t>igital Contact Desk</w:t>
      </w:r>
      <w:r w:rsidRPr="00095580">
        <w:t xml:space="preserve"> </w:t>
      </w:r>
      <w:r w:rsidR="00FA35EA">
        <w:t>(DCD)</w:t>
      </w:r>
      <w:r w:rsidR="000F2399">
        <w:br/>
      </w:r>
    </w:p>
    <w:p w:rsidR="000F2399" w:rsidP="000F2399" w:rsidRDefault="00D55395" w14:paraId="4877415E" w14:textId="77777777">
      <w:pPr>
        <w:spacing w:line="240" w:lineRule="auto"/>
        <w:jc w:val="both"/>
        <w:rPr>
          <w:rFonts w:cs="Arial"/>
          <w:sz w:val="24"/>
          <w:szCs w:val="24"/>
        </w:rPr>
      </w:pPr>
      <w:r w:rsidRPr="00F77E8F">
        <w:rPr>
          <w:rFonts w:cs="Arial"/>
          <w:sz w:val="24"/>
          <w:szCs w:val="24"/>
        </w:rPr>
        <w:t xml:space="preserve">The Social media desk was launched for Gwent Police formally in early 2019 </w:t>
      </w:r>
      <w:r w:rsidR="000F2399">
        <w:rPr>
          <w:rFonts w:cs="Arial"/>
          <w:sz w:val="24"/>
          <w:szCs w:val="24"/>
        </w:rPr>
        <w:t>so that</w:t>
      </w:r>
      <w:r w:rsidRPr="00F77E8F">
        <w:rPr>
          <w:rFonts w:cs="Arial"/>
          <w:sz w:val="24"/>
          <w:szCs w:val="24"/>
        </w:rPr>
        <w:t xml:space="preserve"> users </w:t>
      </w:r>
      <w:r w:rsidR="000F2399">
        <w:rPr>
          <w:rFonts w:cs="Arial"/>
          <w:sz w:val="24"/>
          <w:szCs w:val="24"/>
        </w:rPr>
        <w:t>can</w:t>
      </w:r>
      <w:r w:rsidRPr="00F77E8F">
        <w:rPr>
          <w:rFonts w:cs="Arial"/>
          <w:sz w:val="24"/>
          <w:szCs w:val="24"/>
        </w:rPr>
        <w:t xml:space="preserve"> contact and report incidents to Gwent Police via the Facebook and Twitter platforms. The service is managed by </w:t>
      </w:r>
      <w:r w:rsidR="000F2399">
        <w:rPr>
          <w:rFonts w:cs="Arial"/>
          <w:sz w:val="24"/>
          <w:szCs w:val="24"/>
        </w:rPr>
        <w:t>the Force Control Centre (F</w:t>
      </w:r>
      <w:r w:rsidRPr="00F77E8F">
        <w:rPr>
          <w:rFonts w:cs="Arial"/>
          <w:sz w:val="24"/>
          <w:szCs w:val="24"/>
        </w:rPr>
        <w:t>CC</w:t>
      </w:r>
      <w:r w:rsidR="000F2399">
        <w:rPr>
          <w:rFonts w:cs="Arial"/>
          <w:sz w:val="24"/>
          <w:szCs w:val="24"/>
        </w:rPr>
        <w:t>)</w:t>
      </w:r>
      <w:r w:rsidRPr="00F77E8F">
        <w:rPr>
          <w:rFonts w:cs="Arial"/>
          <w:sz w:val="24"/>
          <w:szCs w:val="24"/>
        </w:rPr>
        <w:t xml:space="preserve"> Operators who have received additional training in dealing with social media and communications. </w:t>
      </w:r>
    </w:p>
    <w:p w:rsidRPr="00F77E8F" w:rsidR="00D55395" w:rsidP="000F2399" w:rsidRDefault="00D55395" w14:paraId="7281CE8D" w14:textId="61E0263F">
      <w:pPr>
        <w:spacing w:line="240" w:lineRule="auto"/>
        <w:jc w:val="both"/>
        <w:rPr>
          <w:rFonts w:cs="Arial"/>
          <w:sz w:val="24"/>
          <w:szCs w:val="24"/>
        </w:rPr>
      </w:pPr>
      <w:r w:rsidRPr="00F77E8F">
        <w:rPr>
          <w:rFonts w:cs="Arial"/>
          <w:sz w:val="24"/>
          <w:szCs w:val="24"/>
        </w:rPr>
        <w:t xml:space="preserve">The role changed in 2021 to the Digital Contact Desk (DCD) to reflect the broad range of digital contact handled by the team (in addition to social media). Demand via these channels has increased significantly, whilst the intent was to balance out and re-route some telephony demand, this has not been the </w:t>
      </w:r>
      <w:r w:rsidRPr="00F77E8F" w:rsidR="00881109">
        <w:rPr>
          <w:rFonts w:cs="Arial"/>
          <w:sz w:val="24"/>
          <w:szCs w:val="24"/>
        </w:rPr>
        <w:t>case,</w:t>
      </w:r>
      <w:r w:rsidRPr="00F77E8F">
        <w:rPr>
          <w:rFonts w:cs="Arial"/>
          <w:sz w:val="24"/>
          <w:szCs w:val="24"/>
        </w:rPr>
        <w:t xml:space="preserve"> and we now regularly receive a larger volume of social media contact than the average 101 call (option 1 and 2) monthly demand. On average during 2022-2023</w:t>
      </w:r>
      <w:r w:rsidR="00460442">
        <w:rPr>
          <w:rFonts w:cs="Arial"/>
          <w:sz w:val="24"/>
          <w:szCs w:val="24"/>
        </w:rPr>
        <w:t>,</w:t>
      </w:r>
      <w:r w:rsidRPr="00F77E8F">
        <w:rPr>
          <w:rFonts w:cs="Arial"/>
          <w:sz w:val="24"/>
          <w:szCs w:val="24"/>
        </w:rPr>
        <w:t xml:space="preserve"> we received over 12</w:t>
      </w:r>
      <w:r w:rsidRPr="00F77E8F" w:rsidR="00D672E7">
        <w:rPr>
          <w:rFonts w:cs="Arial"/>
          <w:sz w:val="24"/>
          <w:szCs w:val="24"/>
        </w:rPr>
        <w:t>,</w:t>
      </w:r>
      <w:r w:rsidRPr="00F77E8F">
        <w:rPr>
          <w:rFonts w:cs="Arial"/>
          <w:sz w:val="24"/>
          <w:szCs w:val="24"/>
        </w:rPr>
        <w:t xml:space="preserve">400 Digital contacts per month. </w:t>
      </w:r>
    </w:p>
    <w:p w:rsidR="00C4530E" w:rsidP="00460442" w:rsidRDefault="00C4530E" w14:paraId="6B5B93CE" w14:textId="77777777">
      <w:pPr>
        <w:pStyle w:val="Heading3"/>
      </w:pPr>
    </w:p>
    <w:p w:rsidRPr="00095580" w:rsidR="00D55395" w:rsidP="00460442" w:rsidRDefault="00D55395" w14:paraId="7738D908" w14:textId="77073A7C">
      <w:pPr>
        <w:pStyle w:val="Heading3"/>
      </w:pPr>
      <w:r w:rsidRPr="00095580">
        <w:t>S</w:t>
      </w:r>
      <w:r w:rsidRPr="00095580" w:rsidR="00E977A6">
        <w:t>ingle online home</w:t>
      </w:r>
      <w:r w:rsidRPr="00095580">
        <w:t xml:space="preserve"> (SOH) </w:t>
      </w:r>
    </w:p>
    <w:p w:rsidR="00D55395" w:rsidP="00C4530E" w:rsidRDefault="00460442" w14:paraId="5AEAF287" w14:textId="3A5885A2">
      <w:pPr>
        <w:spacing w:line="240" w:lineRule="auto"/>
        <w:jc w:val="both"/>
        <w:rPr>
          <w:rFonts w:cs="Arial"/>
          <w:sz w:val="24"/>
          <w:szCs w:val="24"/>
        </w:rPr>
      </w:pPr>
      <w:r>
        <w:br/>
      </w:r>
      <w:r w:rsidRPr="114580A3" w:rsidR="07B36140">
        <w:rPr>
          <w:rFonts w:cs="Arial"/>
          <w:sz w:val="24"/>
          <w:szCs w:val="24"/>
        </w:rPr>
        <w:t>SOH</w:t>
      </w:r>
      <w:r w:rsidRPr="114580A3" w:rsidR="0416B841">
        <w:rPr>
          <w:rFonts w:cs="Arial"/>
          <w:sz w:val="24"/>
          <w:szCs w:val="24"/>
        </w:rPr>
        <w:t xml:space="preserve"> was launched in late October 2020 as part the NPCC</w:t>
      </w:r>
      <w:r w:rsidRPr="114580A3" w:rsidR="7EBBA850">
        <w:rPr>
          <w:rFonts w:cs="Arial"/>
          <w:sz w:val="24"/>
          <w:szCs w:val="24"/>
        </w:rPr>
        <w:t>’</w:t>
      </w:r>
      <w:r w:rsidRPr="114580A3" w:rsidR="0416B841">
        <w:rPr>
          <w:rFonts w:cs="Arial"/>
          <w:sz w:val="24"/>
          <w:szCs w:val="24"/>
        </w:rPr>
        <w:t>s Digital Policing Portfolio</w:t>
      </w:r>
      <w:r w:rsidRPr="114580A3" w:rsidR="07B36140">
        <w:rPr>
          <w:rFonts w:cs="Arial"/>
          <w:sz w:val="24"/>
          <w:szCs w:val="24"/>
        </w:rPr>
        <w:t xml:space="preserve"> </w:t>
      </w:r>
      <w:r w:rsidRPr="114580A3" w:rsidR="0416B841">
        <w:rPr>
          <w:rFonts w:cs="Arial"/>
          <w:sz w:val="24"/>
          <w:szCs w:val="24"/>
        </w:rPr>
        <w:t>key national programme</w:t>
      </w:r>
      <w:r w:rsidRPr="114580A3" w:rsidR="0FCB1AA1">
        <w:rPr>
          <w:rFonts w:cs="Arial"/>
          <w:sz w:val="24"/>
          <w:szCs w:val="24"/>
        </w:rPr>
        <w:t xml:space="preserve">, </w:t>
      </w:r>
      <w:r w:rsidRPr="114580A3" w:rsidR="0416B841">
        <w:rPr>
          <w:rFonts w:cs="Arial"/>
          <w:sz w:val="24"/>
          <w:szCs w:val="24"/>
        </w:rPr>
        <w:t xml:space="preserve">Digital Public Contact (DPC). </w:t>
      </w:r>
      <w:r w:rsidRPr="114580A3" w:rsidR="0FCB1AA1">
        <w:rPr>
          <w:rFonts w:cs="Arial"/>
          <w:sz w:val="24"/>
          <w:szCs w:val="24"/>
        </w:rPr>
        <w:t>Th</w:t>
      </w:r>
      <w:r w:rsidRPr="114580A3" w:rsidR="0416B841">
        <w:rPr>
          <w:rFonts w:cs="Arial"/>
          <w:sz w:val="24"/>
          <w:szCs w:val="24"/>
        </w:rPr>
        <w:t xml:space="preserve">e aim of </w:t>
      </w:r>
      <w:r w:rsidRPr="114580A3" w:rsidR="0FCB1AA1">
        <w:rPr>
          <w:rFonts w:cs="Arial"/>
          <w:sz w:val="24"/>
          <w:szCs w:val="24"/>
        </w:rPr>
        <w:t xml:space="preserve">SOH is to </w:t>
      </w:r>
      <w:r w:rsidRPr="114580A3" w:rsidR="0416B841">
        <w:rPr>
          <w:rFonts w:cs="Arial"/>
          <w:sz w:val="24"/>
          <w:szCs w:val="24"/>
        </w:rPr>
        <w:t>provi</w:t>
      </w:r>
      <w:r w:rsidRPr="114580A3" w:rsidR="0FCB1AA1">
        <w:rPr>
          <w:rFonts w:cs="Arial"/>
          <w:sz w:val="24"/>
          <w:szCs w:val="24"/>
        </w:rPr>
        <w:t xml:space="preserve">de </w:t>
      </w:r>
      <w:r w:rsidRPr="114580A3" w:rsidR="0416B841">
        <w:rPr>
          <w:rFonts w:cs="Arial"/>
          <w:sz w:val="24"/>
          <w:szCs w:val="24"/>
        </w:rPr>
        <w:t>a simple, well</w:t>
      </w:r>
      <w:r w:rsidRPr="114580A3" w:rsidR="0FCB1AA1">
        <w:rPr>
          <w:rFonts w:cs="Arial"/>
          <w:sz w:val="24"/>
          <w:szCs w:val="24"/>
        </w:rPr>
        <w:t>-</w:t>
      </w:r>
      <w:r w:rsidRPr="114580A3" w:rsidR="0416B841">
        <w:rPr>
          <w:rFonts w:cs="Arial"/>
          <w:sz w:val="24"/>
          <w:szCs w:val="24"/>
        </w:rPr>
        <w:t>known, and reliable digital contact service between the public and the police that ensures the public are informed and digitally enabled. In practical terms</w:t>
      </w:r>
      <w:r w:rsidRPr="114580A3" w:rsidR="0FCB1AA1">
        <w:rPr>
          <w:rFonts w:cs="Arial"/>
          <w:sz w:val="24"/>
          <w:szCs w:val="24"/>
        </w:rPr>
        <w:t>,</w:t>
      </w:r>
      <w:r w:rsidRPr="114580A3" w:rsidR="0416B841">
        <w:rPr>
          <w:rFonts w:cs="Arial"/>
          <w:sz w:val="24"/>
          <w:szCs w:val="24"/>
        </w:rPr>
        <w:t xml:space="preserve"> this is achieved through our</w:t>
      </w:r>
      <w:r w:rsidRPr="114580A3" w:rsidR="4E69E805">
        <w:rPr>
          <w:rFonts w:cs="Arial"/>
          <w:sz w:val="24"/>
          <w:szCs w:val="24"/>
        </w:rPr>
        <w:t xml:space="preserve"> w</w:t>
      </w:r>
      <w:r w:rsidRPr="114580A3" w:rsidR="0416B841">
        <w:rPr>
          <w:rFonts w:cs="Arial"/>
          <w:sz w:val="24"/>
          <w:szCs w:val="24"/>
        </w:rPr>
        <w:t xml:space="preserve">ebsite where the public can report or request a variety of information, </w:t>
      </w:r>
      <w:r w:rsidRPr="114580A3" w:rsidR="19034252">
        <w:rPr>
          <w:rFonts w:cs="Arial"/>
          <w:sz w:val="24"/>
          <w:szCs w:val="24"/>
        </w:rPr>
        <w:t>which</w:t>
      </w:r>
      <w:r w:rsidRPr="114580A3" w:rsidR="0416B841">
        <w:rPr>
          <w:rFonts w:cs="Arial"/>
          <w:sz w:val="24"/>
          <w:szCs w:val="24"/>
        </w:rPr>
        <w:t xml:space="preserve"> includes crime and incident reporting. There are opportunities that are being progressed to grow the use of this service and opportunities to provide more advice and information to the public more efficiently. During the April 2022 – March 2023 period Gwent police received 13,444 reports via SOH, an average of 1,120 reports per calendar month. This is an increase of 21% in comparison to previous </w:t>
      </w:r>
      <w:bookmarkStart w:name="_Int_m2yhFNr8" w:id="128000589"/>
      <w:r w:rsidRPr="114580A3" w:rsidR="0416B841">
        <w:rPr>
          <w:rFonts w:cs="Arial"/>
          <w:sz w:val="24"/>
          <w:szCs w:val="24"/>
        </w:rPr>
        <w:t>financial year</w:t>
      </w:r>
      <w:bookmarkEnd w:id="128000589"/>
      <w:r w:rsidRPr="114580A3" w:rsidR="0416B841">
        <w:rPr>
          <w:rFonts w:cs="Arial"/>
          <w:sz w:val="24"/>
          <w:szCs w:val="24"/>
        </w:rPr>
        <w:t xml:space="preserve">. </w:t>
      </w:r>
    </w:p>
    <w:p w:rsidRPr="00F77E8F" w:rsidR="00C4530E" w:rsidP="00C4530E" w:rsidRDefault="00C4530E" w14:paraId="2E25B115" w14:textId="77777777">
      <w:pPr>
        <w:spacing w:line="240" w:lineRule="auto"/>
        <w:jc w:val="both"/>
        <w:rPr>
          <w:rFonts w:cs="Arial"/>
          <w:sz w:val="24"/>
          <w:szCs w:val="24"/>
        </w:rPr>
      </w:pPr>
    </w:p>
    <w:p w:rsidRPr="00095580" w:rsidR="00D55395" w:rsidP="00C7087E" w:rsidRDefault="00E977A6" w14:paraId="470A5638" w14:textId="0410F765">
      <w:pPr>
        <w:pStyle w:val="Heading3"/>
      </w:pPr>
      <w:r w:rsidRPr="00095580">
        <w:t xml:space="preserve">Social </w:t>
      </w:r>
      <w:r w:rsidR="0054207C">
        <w:t>m</w:t>
      </w:r>
      <w:r w:rsidRPr="00095580">
        <w:t>edia</w:t>
      </w:r>
      <w:r w:rsidRPr="00095580" w:rsidR="00D55395">
        <w:t xml:space="preserve"> </w:t>
      </w:r>
      <w:r w:rsidR="00C7087E">
        <w:br/>
      </w:r>
    </w:p>
    <w:p w:rsidRPr="00F77E8F" w:rsidR="00DC21FB" w:rsidP="005608BE" w:rsidRDefault="00D55395" w14:paraId="2C274BEA" w14:textId="7FB3E0D7">
      <w:pPr>
        <w:jc w:val="both"/>
        <w:rPr>
          <w:rFonts w:cs="Arial"/>
          <w:sz w:val="24"/>
          <w:szCs w:val="24"/>
        </w:rPr>
      </w:pPr>
      <w:r w:rsidRPr="567E06DB" w:rsidR="00D55395">
        <w:rPr>
          <w:rFonts w:cs="Arial"/>
          <w:sz w:val="24"/>
          <w:szCs w:val="24"/>
        </w:rPr>
        <w:t>Social media is crucial to enable Gwent Police to share messaging with a different audience, and to share more real-time messaging. It also enables communication in a wider range of ways using video and visuals that may appeal more to audiences. Social media also enables Gwent Police to target messaging and to gain direct feedback on how content lands with the audience – both from responses to cont</w:t>
      </w:r>
      <w:r w:rsidRPr="567E06DB" w:rsidR="00EC58FA">
        <w:rPr>
          <w:rFonts w:cs="Arial"/>
          <w:sz w:val="24"/>
          <w:szCs w:val="24"/>
        </w:rPr>
        <w:t>ent and via analytics.</w:t>
      </w:r>
    </w:p>
    <w:p w:rsidR="06F18135" w:rsidP="567E06DB" w:rsidRDefault="06F18135" w14:paraId="194657E2" w14:textId="0B021CCE">
      <w:pPr>
        <w:jc w:val="both"/>
        <w:rPr>
          <w:rFonts w:cs="Arial"/>
          <w:sz w:val="24"/>
          <w:szCs w:val="24"/>
        </w:rPr>
      </w:pPr>
      <w:r w:rsidRPr="567E06DB" w:rsidR="06F18135">
        <w:rPr>
          <w:rFonts w:cs="Arial"/>
          <w:sz w:val="24"/>
          <w:szCs w:val="24"/>
        </w:rPr>
        <w:t xml:space="preserve">Whilst we know that not everyone in our communities is on social media, many people do value this method of </w:t>
      </w:r>
      <w:r w:rsidRPr="567E06DB" w:rsidR="06F18135">
        <w:rPr>
          <w:rFonts w:cs="Arial"/>
          <w:sz w:val="24"/>
          <w:szCs w:val="24"/>
        </w:rPr>
        <w:t xml:space="preserve">communication. </w:t>
      </w:r>
    </w:p>
    <w:p w:rsidR="06F18135" w:rsidP="567E06DB" w:rsidRDefault="06F18135" w14:paraId="468FF2AE" w14:textId="5638063C">
      <w:pPr>
        <w:pStyle w:val="Normal"/>
        <w:suppressLineNumbers w:val="0"/>
        <w:bidi w:val="0"/>
        <w:spacing w:before="0" w:beforeAutospacing="off" w:after="160" w:afterAutospacing="off" w:line="259" w:lineRule="auto"/>
        <w:ind w:left="0" w:right="0"/>
        <w:jc w:val="both"/>
        <w:rPr>
          <w:rFonts w:cs="Arial"/>
          <w:sz w:val="24"/>
          <w:szCs w:val="24"/>
        </w:rPr>
      </w:pPr>
      <w:r w:rsidRPr="567E06DB" w:rsidR="06F18135">
        <w:rPr>
          <w:rFonts w:cs="Arial"/>
          <w:sz w:val="24"/>
          <w:szCs w:val="24"/>
        </w:rPr>
        <w:t xml:space="preserve">Our intention is to move from X (formerly Twitter) to Facebook, based on feedback from our communities. We have already seen some </w:t>
      </w:r>
      <w:r w:rsidRPr="567E06DB" w:rsidR="06F18135">
        <w:rPr>
          <w:rFonts w:cs="Arial"/>
          <w:sz w:val="24"/>
          <w:szCs w:val="24"/>
        </w:rPr>
        <w:t>very positive</w:t>
      </w:r>
      <w:r w:rsidRPr="567E06DB" w:rsidR="06F18135">
        <w:rPr>
          <w:rFonts w:cs="Arial"/>
          <w:sz w:val="24"/>
          <w:szCs w:val="24"/>
        </w:rPr>
        <w:t xml:space="preserve"> feedback and ‘interactions’ from members of the public in the Blaenau Gwent area where this has been rolled out since the beginning of November 2024. </w:t>
      </w:r>
    </w:p>
    <w:p w:rsidR="0EBA9722" w:rsidP="0EBA9722" w:rsidRDefault="0EBA9722" w14:paraId="218BD13A" w14:textId="1003AEA1">
      <w:pPr>
        <w:pStyle w:val="Heading2"/>
        <w:rPr>
          <w:rFonts w:cs="Arial"/>
          <w:sz w:val="24"/>
          <w:szCs w:val="24"/>
        </w:rPr>
      </w:pPr>
    </w:p>
    <w:p w:rsidRPr="00F77E8F" w:rsidR="00DC21FB" w:rsidP="00D672E7" w:rsidRDefault="00DC21FB" w14:paraId="3A8D1B60" w14:textId="32E0E407">
      <w:pPr>
        <w:pStyle w:val="Heading2"/>
        <w:rPr>
          <w:rFonts w:cs="Arial"/>
          <w:sz w:val="24"/>
          <w:szCs w:val="24"/>
        </w:rPr>
      </w:pPr>
      <w:r w:rsidRPr="00F77E8F">
        <w:rPr>
          <w:rFonts w:cs="Arial"/>
          <w:sz w:val="24"/>
          <w:szCs w:val="24"/>
        </w:rPr>
        <w:t>WELSH LANGUAGE</w:t>
      </w:r>
    </w:p>
    <w:p w:rsidRPr="00F77E8F" w:rsidR="00AC655A" w:rsidP="00CA1841" w:rsidRDefault="00AC655A" w14:paraId="57E02515" w14:textId="77777777">
      <w:pPr>
        <w:rPr>
          <w:rFonts w:cs="Arial"/>
          <w:b/>
          <w:bCs/>
          <w:i/>
          <w:iCs/>
          <w:sz w:val="24"/>
          <w:szCs w:val="24"/>
        </w:rPr>
      </w:pPr>
    </w:p>
    <w:p w:rsidRPr="00095580" w:rsidR="00CA1841" w:rsidP="00BF332A" w:rsidRDefault="00CA1841" w14:paraId="5565E279" w14:textId="4DE7FCF5">
      <w:pPr>
        <w:pStyle w:val="Heading3"/>
      </w:pPr>
      <w:r w:rsidRPr="00095580">
        <w:t>Welsh Language Standards Compliance</w:t>
      </w:r>
    </w:p>
    <w:p w:rsidR="00095580" w:rsidP="00FF05C0" w:rsidRDefault="005608BE" w14:paraId="78348315" w14:textId="47C896B5">
      <w:pPr>
        <w:jc w:val="both"/>
        <w:rPr>
          <w:rFonts w:cs="Arial"/>
          <w:sz w:val="24"/>
          <w:szCs w:val="24"/>
        </w:rPr>
      </w:pPr>
      <w:r>
        <w:rPr>
          <w:rFonts w:cs="Arial"/>
          <w:sz w:val="24"/>
          <w:szCs w:val="24"/>
        </w:rPr>
        <w:br/>
      </w:r>
      <w:r w:rsidRPr="00F77E8F" w:rsidR="00CA1841">
        <w:rPr>
          <w:rFonts w:cs="Arial"/>
          <w:sz w:val="24"/>
          <w:szCs w:val="24"/>
        </w:rPr>
        <w:t>The PCC and Chief Constable have three strategic Welsh language aims over the next four years:</w:t>
      </w:r>
    </w:p>
    <w:p w:rsidR="00095580" w:rsidP="00FF05C0" w:rsidRDefault="00CA1841" w14:paraId="22F3D6E8" w14:textId="43EDA152">
      <w:pPr>
        <w:pStyle w:val="ListParagraph"/>
        <w:numPr>
          <w:ilvl w:val="0"/>
          <w:numId w:val="31"/>
        </w:numPr>
        <w:jc w:val="both"/>
        <w:rPr>
          <w:rFonts w:cs="Arial"/>
          <w:sz w:val="24"/>
          <w:szCs w:val="24"/>
        </w:rPr>
      </w:pPr>
      <w:r w:rsidRPr="00095580">
        <w:rPr>
          <w:rFonts w:cs="Arial"/>
          <w:sz w:val="24"/>
          <w:szCs w:val="24"/>
        </w:rPr>
        <w:t xml:space="preserve">to improve the range of Welsh language services we currently offer to make it easier for members of the public to receive a service in </w:t>
      </w:r>
      <w:r w:rsidRPr="00095580" w:rsidR="0087476D">
        <w:rPr>
          <w:rFonts w:cs="Arial"/>
          <w:sz w:val="24"/>
          <w:szCs w:val="24"/>
        </w:rPr>
        <w:t>Welsh.</w:t>
      </w:r>
    </w:p>
    <w:p w:rsidR="00095580" w:rsidP="00FF05C0" w:rsidRDefault="00CA1841" w14:paraId="5C9C0C25" w14:textId="16768AA1">
      <w:pPr>
        <w:pStyle w:val="ListParagraph"/>
        <w:numPr>
          <w:ilvl w:val="0"/>
          <w:numId w:val="31"/>
        </w:numPr>
        <w:jc w:val="both"/>
        <w:rPr>
          <w:rFonts w:cs="Arial"/>
          <w:sz w:val="24"/>
          <w:szCs w:val="24"/>
        </w:rPr>
      </w:pPr>
      <w:r w:rsidRPr="00095580">
        <w:rPr>
          <w:rFonts w:cs="Arial"/>
          <w:sz w:val="24"/>
          <w:szCs w:val="24"/>
        </w:rPr>
        <w:t xml:space="preserve">to increase the number of Welsh speakers and learners we employ to reflect the percentage of Welsh speakers in the communities we serve in the Gwent </w:t>
      </w:r>
      <w:r w:rsidRPr="00095580" w:rsidR="0087476D">
        <w:rPr>
          <w:rFonts w:cs="Arial"/>
          <w:sz w:val="24"/>
          <w:szCs w:val="24"/>
        </w:rPr>
        <w:t>area.</w:t>
      </w:r>
    </w:p>
    <w:p w:rsidRPr="00095580" w:rsidR="00CA1841" w:rsidP="00FF05C0" w:rsidRDefault="00CA1841" w14:paraId="323F2BC4" w14:textId="063BEE77">
      <w:pPr>
        <w:pStyle w:val="ListParagraph"/>
        <w:numPr>
          <w:ilvl w:val="0"/>
          <w:numId w:val="31"/>
        </w:numPr>
        <w:jc w:val="both"/>
        <w:rPr>
          <w:rFonts w:cs="Arial"/>
          <w:sz w:val="24"/>
          <w:szCs w:val="24"/>
        </w:rPr>
      </w:pPr>
      <w:r w:rsidRPr="00095580">
        <w:rPr>
          <w:rFonts w:cs="Arial"/>
          <w:sz w:val="24"/>
          <w:szCs w:val="24"/>
        </w:rPr>
        <w:t>to use the information, we obtain from monitoring and other sources to help us to identify areas where we can improve the quality of our Welsh language services and the Welsh language skills of our officers and staff.</w:t>
      </w:r>
    </w:p>
    <w:p w:rsidRPr="00F77E8F" w:rsidR="00507201" w:rsidP="00507201" w:rsidRDefault="00507201" w14:paraId="72D2A854" w14:textId="77777777">
      <w:pPr>
        <w:spacing w:line="240" w:lineRule="auto"/>
        <w:jc w:val="both"/>
        <w:rPr>
          <w:rFonts w:cs="Arial"/>
          <w:sz w:val="24"/>
          <w:szCs w:val="24"/>
        </w:rPr>
      </w:pPr>
      <w:r w:rsidRPr="00F77E8F">
        <w:rPr>
          <w:rFonts w:cs="Arial"/>
          <w:sz w:val="24"/>
          <w:szCs w:val="24"/>
        </w:rPr>
        <w:t>Gwent Police offers all those contacting us via non-emergency lines the option to</w:t>
      </w:r>
      <w:r>
        <w:rPr>
          <w:rFonts w:cs="Arial"/>
          <w:sz w:val="24"/>
          <w:szCs w:val="24"/>
        </w:rPr>
        <w:t xml:space="preserve"> speak with us</w:t>
      </w:r>
      <w:r w:rsidRPr="00F77E8F">
        <w:rPr>
          <w:rFonts w:cs="Arial"/>
          <w:sz w:val="24"/>
          <w:szCs w:val="24"/>
        </w:rPr>
        <w:t xml:space="preserve"> </w:t>
      </w:r>
      <w:r>
        <w:rPr>
          <w:rFonts w:cs="Arial"/>
          <w:sz w:val="24"/>
          <w:szCs w:val="24"/>
        </w:rPr>
        <w:t>in Welsh. T</w:t>
      </w:r>
      <w:r w:rsidRPr="00F77E8F">
        <w:rPr>
          <w:rFonts w:cs="Arial"/>
          <w:sz w:val="24"/>
          <w:szCs w:val="24"/>
        </w:rPr>
        <w:t xml:space="preserve">his is achieved via automated (IVR) messages on </w:t>
      </w:r>
      <w:r>
        <w:rPr>
          <w:rFonts w:cs="Arial"/>
          <w:sz w:val="24"/>
          <w:szCs w:val="24"/>
        </w:rPr>
        <w:t>our 101-telephone line</w:t>
      </w:r>
      <w:r w:rsidRPr="00F77E8F">
        <w:rPr>
          <w:rFonts w:cs="Arial"/>
          <w:sz w:val="24"/>
          <w:szCs w:val="24"/>
        </w:rPr>
        <w:t>. Where a caller elects to have their call handled in Welsh, the call is routed via Welsh only menus and messages</w:t>
      </w:r>
      <w:r>
        <w:rPr>
          <w:rFonts w:cs="Arial"/>
          <w:sz w:val="24"/>
          <w:szCs w:val="24"/>
        </w:rPr>
        <w:t xml:space="preserve"> and</w:t>
      </w:r>
      <w:r w:rsidRPr="00F77E8F">
        <w:rPr>
          <w:rFonts w:cs="Arial"/>
          <w:sz w:val="24"/>
          <w:szCs w:val="24"/>
        </w:rPr>
        <w:t xml:space="preserve"> routed to a Welsh speaking resource wherever one is available.</w:t>
      </w:r>
    </w:p>
    <w:p w:rsidR="00507201" w:rsidP="00507201" w:rsidRDefault="00507201" w14:paraId="1690979A" w14:textId="77777777">
      <w:pPr>
        <w:spacing w:line="240" w:lineRule="auto"/>
        <w:jc w:val="both"/>
        <w:rPr>
          <w:rFonts w:cs="Arial"/>
          <w:sz w:val="24"/>
          <w:szCs w:val="24"/>
        </w:rPr>
      </w:pPr>
      <w:r>
        <w:rPr>
          <w:rFonts w:cs="Arial"/>
          <w:sz w:val="24"/>
          <w:szCs w:val="24"/>
        </w:rPr>
        <w:t xml:space="preserve">Should no Welsh speaker be available, </w:t>
      </w:r>
      <w:r w:rsidRPr="00F77E8F">
        <w:rPr>
          <w:rFonts w:cs="Arial"/>
          <w:sz w:val="24"/>
          <w:szCs w:val="24"/>
        </w:rPr>
        <w:t>all staff have received training and guidance to facilitate the management of these calls using internal process to identify</w:t>
      </w:r>
      <w:r>
        <w:rPr>
          <w:rFonts w:cs="Arial"/>
          <w:sz w:val="24"/>
          <w:szCs w:val="24"/>
        </w:rPr>
        <w:t xml:space="preserve"> another Welsh speaking officer or staff member who is working</w:t>
      </w:r>
      <w:r w:rsidRPr="00F77E8F">
        <w:rPr>
          <w:rFonts w:cs="Arial"/>
          <w:sz w:val="24"/>
          <w:szCs w:val="24"/>
        </w:rPr>
        <w:t xml:space="preserve"> to</w:t>
      </w:r>
      <w:r>
        <w:rPr>
          <w:rFonts w:cs="Arial"/>
          <w:sz w:val="24"/>
          <w:szCs w:val="24"/>
        </w:rPr>
        <w:t xml:space="preserve"> speak with the caller. </w:t>
      </w:r>
    </w:p>
    <w:p w:rsidR="00D65E41" w:rsidP="00D65E41" w:rsidRDefault="00D65E41" w14:paraId="27A323E3" w14:textId="77777777">
      <w:pPr>
        <w:jc w:val="both"/>
        <w:rPr>
          <w:rFonts w:cs="Arial"/>
          <w:sz w:val="24"/>
          <w:szCs w:val="24"/>
        </w:rPr>
      </w:pPr>
      <w:r w:rsidRPr="00F77E8F">
        <w:rPr>
          <w:rFonts w:cs="Arial"/>
          <w:sz w:val="24"/>
          <w:szCs w:val="24"/>
        </w:rPr>
        <w:t>To assess compliance with this process, on a quarterly basis 10% of calls received via the Welsh lines are assessed to ensure we are providing the service to the Welsh speaking public.</w:t>
      </w:r>
    </w:p>
    <w:p w:rsidRPr="00F77E8F" w:rsidR="00CA1841" w:rsidP="00FF05C0" w:rsidRDefault="00AC655A" w14:paraId="5CB1A252" w14:textId="609C4508">
      <w:pPr>
        <w:jc w:val="both"/>
        <w:rPr>
          <w:rFonts w:cs="Arial"/>
          <w:sz w:val="24"/>
          <w:szCs w:val="24"/>
        </w:rPr>
      </w:pPr>
      <w:r w:rsidRPr="00F77E8F">
        <w:rPr>
          <w:rFonts w:cs="Arial"/>
          <w:sz w:val="24"/>
          <w:szCs w:val="24"/>
        </w:rPr>
        <w:t>All</w:t>
      </w:r>
      <w:r w:rsidRPr="00F77E8F" w:rsidR="00CA1841">
        <w:rPr>
          <w:rFonts w:cs="Arial"/>
          <w:sz w:val="24"/>
          <w:szCs w:val="24"/>
        </w:rPr>
        <w:t xml:space="preserve"> written material open to the public is produced bilingually with the Welsh positioned so that it is likely to be read first</w:t>
      </w:r>
      <w:r w:rsidRPr="00F77E8F">
        <w:rPr>
          <w:rFonts w:cs="Arial"/>
          <w:sz w:val="24"/>
          <w:szCs w:val="24"/>
        </w:rPr>
        <w:t xml:space="preserve">; this is replicated across all mediums including electronic communications. All </w:t>
      </w:r>
      <w:r w:rsidRPr="00F77E8F" w:rsidR="00CA1841">
        <w:rPr>
          <w:rFonts w:cs="Arial"/>
          <w:sz w:val="24"/>
          <w:szCs w:val="24"/>
        </w:rPr>
        <w:t xml:space="preserve">signage is bilingual in our </w:t>
      </w:r>
      <w:r w:rsidR="0064589C">
        <w:rPr>
          <w:rFonts w:cs="Arial"/>
          <w:sz w:val="24"/>
          <w:szCs w:val="24"/>
        </w:rPr>
        <w:t>p</w:t>
      </w:r>
      <w:r w:rsidRPr="00F77E8F" w:rsidR="00CA1841">
        <w:rPr>
          <w:rFonts w:cs="Arial"/>
          <w:sz w:val="24"/>
          <w:szCs w:val="24"/>
        </w:rPr>
        <w:t xml:space="preserve">ublic </w:t>
      </w:r>
      <w:r w:rsidR="0064589C">
        <w:rPr>
          <w:rFonts w:cs="Arial"/>
          <w:sz w:val="24"/>
          <w:szCs w:val="24"/>
        </w:rPr>
        <w:t>a</w:t>
      </w:r>
      <w:r w:rsidRPr="00F77E8F" w:rsidR="00CA1841">
        <w:rPr>
          <w:rFonts w:cs="Arial"/>
          <w:sz w:val="24"/>
          <w:szCs w:val="24"/>
        </w:rPr>
        <w:t xml:space="preserve">reas and at any </w:t>
      </w:r>
      <w:r w:rsidR="0064589C">
        <w:rPr>
          <w:rFonts w:cs="Arial"/>
          <w:sz w:val="24"/>
          <w:szCs w:val="24"/>
        </w:rPr>
        <w:t>p</w:t>
      </w:r>
      <w:r w:rsidRPr="00F77E8F" w:rsidR="00CA1841">
        <w:rPr>
          <w:rFonts w:cs="Arial"/>
          <w:sz w:val="24"/>
          <w:szCs w:val="24"/>
        </w:rPr>
        <w:t xml:space="preserve">ublic </w:t>
      </w:r>
      <w:r w:rsidR="0064589C">
        <w:rPr>
          <w:rFonts w:cs="Arial"/>
          <w:sz w:val="24"/>
          <w:szCs w:val="24"/>
        </w:rPr>
        <w:t>m</w:t>
      </w:r>
      <w:r w:rsidRPr="00F77E8F" w:rsidR="00CA1841">
        <w:rPr>
          <w:rFonts w:cs="Arial"/>
          <w:sz w:val="24"/>
          <w:szCs w:val="24"/>
        </w:rPr>
        <w:t>eetings held</w:t>
      </w:r>
      <w:r w:rsidRPr="00F77E8F" w:rsidR="00581E3B">
        <w:rPr>
          <w:rFonts w:cs="Arial"/>
          <w:sz w:val="24"/>
          <w:szCs w:val="24"/>
        </w:rPr>
        <w:t xml:space="preserve">. </w:t>
      </w:r>
      <w:r w:rsidRPr="00F77E8F" w:rsidR="00CA1841">
        <w:rPr>
          <w:rFonts w:cs="Arial"/>
          <w:sz w:val="24"/>
          <w:szCs w:val="24"/>
        </w:rPr>
        <w:t>This is reviewed on a regular basis with Corporate Communications</w:t>
      </w:r>
      <w:r w:rsidRPr="00F77E8F">
        <w:rPr>
          <w:rFonts w:cs="Arial"/>
          <w:sz w:val="24"/>
          <w:szCs w:val="24"/>
        </w:rPr>
        <w:t>.</w:t>
      </w:r>
    </w:p>
    <w:p w:rsidRPr="00F77E8F" w:rsidR="00CA1841" w:rsidP="00FF05C0" w:rsidRDefault="00CA1841" w14:paraId="25AD1981" w14:textId="309FB77A">
      <w:pPr>
        <w:jc w:val="both"/>
        <w:rPr>
          <w:rFonts w:cs="Arial"/>
          <w:sz w:val="24"/>
          <w:szCs w:val="24"/>
        </w:rPr>
      </w:pPr>
      <w:r w:rsidRPr="00F77E8F">
        <w:rPr>
          <w:rFonts w:cs="Arial"/>
          <w:sz w:val="24"/>
          <w:szCs w:val="24"/>
        </w:rPr>
        <w:t xml:space="preserve">Reception at Headquarters has two receptionist that have undergone Level 2 Welsh language training to be able to understand a basic interaction, can introduce themselves and be able to identify a Welsh language speaker to support the request. </w:t>
      </w:r>
      <w:r w:rsidR="00D30546">
        <w:rPr>
          <w:rFonts w:cs="Arial"/>
          <w:sz w:val="24"/>
          <w:szCs w:val="24"/>
        </w:rPr>
        <w:t>When a vacancy arose on reception at</w:t>
      </w:r>
      <w:r w:rsidRPr="00F77E8F">
        <w:rPr>
          <w:rFonts w:cs="Arial"/>
          <w:sz w:val="24"/>
          <w:szCs w:val="24"/>
        </w:rPr>
        <w:t xml:space="preserve"> HQ last year</w:t>
      </w:r>
      <w:r w:rsidR="00D30546">
        <w:rPr>
          <w:rFonts w:cs="Arial"/>
          <w:sz w:val="24"/>
          <w:szCs w:val="24"/>
        </w:rPr>
        <w:t>, i</w:t>
      </w:r>
      <w:r w:rsidRPr="00F77E8F">
        <w:rPr>
          <w:rFonts w:cs="Arial"/>
          <w:sz w:val="24"/>
          <w:szCs w:val="24"/>
        </w:rPr>
        <w:t xml:space="preserve">t was assessed as a Welsh Language essential role. </w:t>
      </w:r>
    </w:p>
    <w:p w:rsidRPr="00F77E8F" w:rsidR="00CA1841" w:rsidP="00FF05C0" w:rsidRDefault="00CA1841" w14:paraId="7CB82B0C" w14:textId="4657056C">
      <w:pPr>
        <w:jc w:val="both"/>
        <w:rPr>
          <w:rFonts w:cs="Arial"/>
          <w:sz w:val="24"/>
          <w:szCs w:val="24"/>
        </w:rPr>
      </w:pPr>
      <w:r w:rsidRPr="00F77E8F">
        <w:rPr>
          <w:rFonts w:cs="Arial"/>
          <w:sz w:val="24"/>
          <w:szCs w:val="24"/>
        </w:rPr>
        <w:t xml:space="preserve">In relation to the front desks in our stations, staff are trained to Level 1 in the Welsh Language. Staff at station front desks </w:t>
      </w:r>
      <w:r w:rsidRPr="00F77E8F" w:rsidR="00AD6265">
        <w:rPr>
          <w:rFonts w:cs="Arial"/>
          <w:sz w:val="24"/>
          <w:szCs w:val="24"/>
        </w:rPr>
        <w:t>can</w:t>
      </w:r>
      <w:r w:rsidRPr="00F77E8F">
        <w:rPr>
          <w:rFonts w:cs="Arial"/>
          <w:sz w:val="24"/>
          <w:szCs w:val="24"/>
        </w:rPr>
        <w:t xml:space="preserve"> greet individuals in Welsh and are confirm in Welsh that they will contact someone to deal with their request in the Welsh Language. </w:t>
      </w:r>
    </w:p>
    <w:p w:rsidRPr="00F77E8F" w:rsidR="00CA1841" w:rsidP="00D02431" w:rsidRDefault="00CA1841" w14:paraId="40586C9C" w14:textId="69E8FCBE">
      <w:pPr>
        <w:jc w:val="both"/>
        <w:rPr>
          <w:rFonts w:cs="Arial"/>
          <w:sz w:val="24"/>
          <w:szCs w:val="24"/>
        </w:rPr>
      </w:pPr>
      <w:r w:rsidRPr="00F77E8F">
        <w:rPr>
          <w:rFonts w:cs="Arial"/>
          <w:sz w:val="24"/>
          <w:szCs w:val="24"/>
        </w:rPr>
        <w:t>Work is ongoing to increase our Welsh Language speaking workforce. This is a challenge given the recruitment pool of Welsh speakers within the force area. All posts are now reviewed to identify the Welsh language skills required for each role is assessed and categorised in accordance with standard 134 (as posts where Welsh language skills are essential, needed to be learnt whe</w:t>
      </w:r>
      <w:r w:rsidR="00106750">
        <w:rPr>
          <w:rFonts w:cs="Arial"/>
          <w:sz w:val="24"/>
          <w:szCs w:val="24"/>
        </w:rPr>
        <w:t>ther on</w:t>
      </w:r>
      <w:r w:rsidRPr="00F77E8F">
        <w:rPr>
          <w:rFonts w:cs="Arial"/>
          <w:sz w:val="24"/>
          <w:szCs w:val="24"/>
        </w:rPr>
        <w:t xml:space="preserve"> appointment, desirable or not necessary) </w:t>
      </w:r>
      <w:r w:rsidRPr="00F77E8F" w:rsidR="00AD6265">
        <w:rPr>
          <w:rFonts w:cs="Arial"/>
          <w:sz w:val="24"/>
          <w:szCs w:val="24"/>
        </w:rPr>
        <w:t>and</w:t>
      </w:r>
      <w:r w:rsidRPr="00F77E8F">
        <w:rPr>
          <w:rFonts w:cs="Arial"/>
          <w:sz w:val="24"/>
          <w:szCs w:val="24"/>
        </w:rPr>
        <w:t xml:space="preserve"> the rational</w:t>
      </w:r>
      <w:r w:rsidRPr="00F77E8F" w:rsidR="00AC655A">
        <w:rPr>
          <w:rFonts w:cs="Arial"/>
          <w:sz w:val="24"/>
          <w:szCs w:val="24"/>
        </w:rPr>
        <w:t>e</w:t>
      </w:r>
      <w:r w:rsidRPr="00F77E8F">
        <w:rPr>
          <w:rFonts w:cs="Arial"/>
          <w:sz w:val="24"/>
          <w:szCs w:val="24"/>
        </w:rPr>
        <w:t xml:space="preserve"> for the decision. This is undertaken prior to the post being advertised. This allows for improved marketing and recruitment opportunities. All job descriptions note the level of Welsh Language skills required, and this is reflected in any advertisements. Where there is a requirement for Welsh Language Skills the roles are advertised in Welsh language publications such as </w:t>
      </w:r>
      <w:proofErr w:type="spellStart"/>
      <w:r w:rsidRPr="00F77E8F">
        <w:rPr>
          <w:rFonts w:cs="Arial"/>
          <w:sz w:val="24"/>
          <w:szCs w:val="24"/>
        </w:rPr>
        <w:t>Safle</w:t>
      </w:r>
      <w:proofErr w:type="spellEnd"/>
      <w:r w:rsidRPr="00F77E8F">
        <w:rPr>
          <w:rFonts w:cs="Arial"/>
          <w:sz w:val="24"/>
          <w:szCs w:val="24"/>
        </w:rPr>
        <w:t xml:space="preserve"> </w:t>
      </w:r>
      <w:proofErr w:type="spellStart"/>
      <w:r w:rsidRPr="00F77E8F">
        <w:rPr>
          <w:rFonts w:cs="Arial"/>
          <w:sz w:val="24"/>
          <w:szCs w:val="24"/>
        </w:rPr>
        <w:t>Swyddi</w:t>
      </w:r>
      <w:proofErr w:type="spellEnd"/>
      <w:r w:rsidRPr="00F77E8F">
        <w:rPr>
          <w:rFonts w:cs="Arial"/>
          <w:sz w:val="24"/>
          <w:szCs w:val="24"/>
        </w:rPr>
        <w:t>.</w:t>
      </w:r>
    </w:p>
    <w:p w:rsidR="00095580" w:rsidP="00D02431" w:rsidRDefault="00CA1841" w14:paraId="6C2D3899" w14:textId="77777777">
      <w:pPr>
        <w:jc w:val="both"/>
        <w:rPr>
          <w:rFonts w:cs="Arial"/>
          <w:sz w:val="24"/>
          <w:szCs w:val="24"/>
        </w:rPr>
      </w:pPr>
      <w:r w:rsidRPr="00F77E8F">
        <w:rPr>
          <w:rFonts w:cs="Arial"/>
          <w:sz w:val="24"/>
          <w:szCs w:val="24"/>
        </w:rPr>
        <w:t xml:space="preserve">In the reporting period </w:t>
      </w:r>
      <w:r w:rsidRPr="00F77E8F" w:rsidR="00AC655A">
        <w:rPr>
          <w:rFonts w:cs="Arial"/>
          <w:sz w:val="24"/>
          <w:szCs w:val="24"/>
        </w:rPr>
        <w:t xml:space="preserve">1 </w:t>
      </w:r>
      <w:r w:rsidRPr="00F77E8F">
        <w:rPr>
          <w:rFonts w:cs="Arial"/>
          <w:sz w:val="24"/>
          <w:szCs w:val="24"/>
        </w:rPr>
        <w:t xml:space="preserve">April 2022 to 31 March 2023 a total of 384 posts were </w:t>
      </w:r>
      <w:r w:rsidRPr="00F77E8F" w:rsidR="00C525C9">
        <w:rPr>
          <w:rFonts w:cs="Arial"/>
          <w:sz w:val="24"/>
          <w:szCs w:val="24"/>
        </w:rPr>
        <w:t>advertised</w:t>
      </w:r>
      <w:r w:rsidRPr="00F77E8F">
        <w:rPr>
          <w:rFonts w:cs="Arial"/>
          <w:sz w:val="24"/>
          <w:szCs w:val="24"/>
        </w:rPr>
        <w:t>:</w:t>
      </w:r>
    </w:p>
    <w:p w:rsidR="00095580" w:rsidP="00D02431" w:rsidRDefault="00CA1841" w14:paraId="68612BB4" w14:textId="77777777">
      <w:pPr>
        <w:pStyle w:val="ListParagraph"/>
        <w:numPr>
          <w:ilvl w:val="0"/>
          <w:numId w:val="32"/>
        </w:numPr>
        <w:jc w:val="both"/>
        <w:rPr>
          <w:rFonts w:cs="Arial"/>
          <w:sz w:val="24"/>
          <w:szCs w:val="24"/>
        </w:rPr>
      </w:pPr>
      <w:r w:rsidRPr="00095580">
        <w:rPr>
          <w:rFonts w:cs="Arial"/>
          <w:sz w:val="24"/>
          <w:szCs w:val="24"/>
        </w:rPr>
        <w:t>375 posts were advertised as Welsh desirable (Level 1)</w:t>
      </w:r>
    </w:p>
    <w:p w:rsidR="00095580" w:rsidP="00D02431" w:rsidRDefault="00CA1841" w14:paraId="42A0CEA1" w14:textId="77777777">
      <w:pPr>
        <w:pStyle w:val="ListParagraph"/>
        <w:numPr>
          <w:ilvl w:val="0"/>
          <w:numId w:val="32"/>
        </w:numPr>
        <w:jc w:val="both"/>
        <w:rPr>
          <w:rFonts w:cs="Arial"/>
          <w:sz w:val="24"/>
          <w:szCs w:val="24"/>
        </w:rPr>
      </w:pPr>
      <w:r w:rsidRPr="00095580">
        <w:rPr>
          <w:rFonts w:cs="Arial"/>
          <w:sz w:val="24"/>
          <w:szCs w:val="24"/>
        </w:rPr>
        <w:t>2 posts were advertised as Welsh desirable (Level 2 or above).</w:t>
      </w:r>
    </w:p>
    <w:p w:rsidR="00095580" w:rsidP="00D02431" w:rsidRDefault="00CA1841" w14:paraId="3CCCFBF4" w14:textId="77777777">
      <w:pPr>
        <w:pStyle w:val="ListParagraph"/>
        <w:numPr>
          <w:ilvl w:val="0"/>
          <w:numId w:val="32"/>
        </w:numPr>
        <w:jc w:val="both"/>
        <w:rPr>
          <w:rFonts w:cs="Arial"/>
          <w:sz w:val="24"/>
          <w:szCs w:val="24"/>
        </w:rPr>
      </w:pPr>
      <w:r w:rsidRPr="00095580">
        <w:rPr>
          <w:rFonts w:cs="Arial"/>
          <w:sz w:val="24"/>
          <w:szCs w:val="24"/>
        </w:rPr>
        <w:t>1 post was advertised as Welsh essential (Level 4).</w:t>
      </w:r>
    </w:p>
    <w:p w:rsidRPr="00095580" w:rsidR="00CA1841" w:rsidP="00D02431" w:rsidRDefault="00CA1841" w14:paraId="71334E60" w14:textId="3833F865">
      <w:pPr>
        <w:pStyle w:val="ListParagraph"/>
        <w:numPr>
          <w:ilvl w:val="0"/>
          <w:numId w:val="32"/>
        </w:numPr>
        <w:jc w:val="both"/>
        <w:rPr>
          <w:rFonts w:cs="Arial"/>
          <w:sz w:val="24"/>
          <w:szCs w:val="24"/>
        </w:rPr>
      </w:pPr>
      <w:r w:rsidRPr="00095580">
        <w:rPr>
          <w:rFonts w:cs="Arial"/>
          <w:sz w:val="24"/>
          <w:szCs w:val="24"/>
        </w:rPr>
        <w:t>3 posts (internal secondments) were advertised as Welsh language skills not applicable (please note that these were incorrectly advertised as referenced above).</w:t>
      </w:r>
    </w:p>
    <w:p w:rsidRPr="00F77E8F" w:rsidR="00CA1841" w:rsidP="00106750" w:rsidRDefault="00CA1841" w14:paraId="5852A54C" w14:textId="2B9FFD68">
      <w:pPr>
        <w:jc w:val="both"/>
        <w:rPr>
          <w:rFonts w:cs="Arial"/>
          <w:sz w:val="24"/>
          <w:szCs w:val="24"/>
        </w:rPr>
      </w:pPr>
      <w:r w:rsidRPr="00F77E8F">
        <w:rPr>
          <w:rFonts w:cs="Arial"/>
          <w:sz w:val="24"/>
          <w:szCs w:val="24"/>
        </w:rPr>
        <w:t>Candidates are asked to indicate their level of Welsh ability and note whether they would like to be interviewed in Welsh should they reach that stage of the process</w:t>
      </w:r>
      <w:r w:rsidRPr="00F77E8F" w:rsidR="00AC655A">
        <w:rPr>
          <w:rFonts w:cs="Arial"/>
          <w:sz w:val="24"/>
          <w:szCs w:val="24"/>
        </w:rPr>
        <w:t>.</w:t>
      </w:r>
      <w:r w:rsidRPr="00F77E8F">
        <w:rPr>
          <w:rFonts w:cs="Arial"/>
          <w:sz w:val="24"/>
          <w:szCs w:val="24"/>
        </w:rPr>
        <w:t xml:space="preserve"> </w:t>
      </w:r>
    </w:p>
    <w:p w:rsidRPr="00F77E8F" w:rsidR="00CA1841" w:rsidP="00106750" w:rsidRDefault="00CA1841" w14:paraId="759C2827" w14:textId="7F3159C9">
      <w:pPr>
        <w:jc w:val="both"/>
        <w:rPr>
          <w:rFonts w:cs="Arial"/>
          <w:sz w:val="24"/>
          <w:szCs w:val="24"/>
        </w:rPr>
      </w:pPr>
      <w:r w:rsidRPr="114580A3" w:rsidR="25F8E5B1">
        <w:rPr>
          <w:rFonts w:cs="Arial"/>
          <w:sz w:val="24"/>
          <w:szCs w:val="24"/>
        </w:rPr>
        <w:t xml:space="preserve">All advertisements </w:t>
      </w:r>
      <w:r w:rsidRPr="114580A3" w:rsidR="25F8E5B1">
        <w:rPr>
          <w:rFonts w:cs="Arial"/>
          <w:sz w:val="24"/>
          <w:szCs w:val="24"/>
        </w:rPr>
        <w:t>state</w:t>
      </w:r>
      <w:r w:rsidRPr="114580A3" w:rsidR="25F8E5B1">
        <w:rPr>
          <w:rFonts w:cs="Arial"/>
          <w:sz w:val="24"/>
          <w:szCs w:val="24"/>
        </w:rPr>
        <w:t xml:space="preserve">, ‘we are proud to be a Welsh speaking policing service and welcome applications from candidates with Welsh Language </w:t>
      </w:r>
      <w:bookmarkStart w:name="_Int_wFKbkY6H" w:id="2094413064"/>
      <w:r w:rsidRPr="114580A3" w:rsidR="25F8E5B1">
        <w:rPr>
          <w:rFonts w:cs="Arial"/>
          <w:sz w:val="24"/>
          <w:szCs w:val="24"/>
        </w:rPr>
        <w:t>skills</w:t>
      </w:r>
      <w:r w:rsidRPr="114580A3" w:rsidR="6232AC80">
        <w:rPr>
          <w:rFonts w:cs="Arial"/>
          <w:sz w:val="24"/>
          <w:szCs w:val="24"/>
        </w:rPr>
        <w:t>’</w:t>
      </w:r>
      <w:bookmarkEnd w:id="2094413064"/>
      <w:r w:rsidRPr="114580A3" w:rsidR="25F8E5B1">
        <w:rPr>
          <w:rFonts w:cs="Arial"/>
          <w:sz w:val="24"/>
          <w:szCs w:val="24"/>
        </w:rPr>
        <w:t xml:space="preserve">. Candidates can apply and their application </w:t>
      </w:r>
      <w:r w:rsidRPr="114580A3" w:rsidR="09E45476">
        <w:rPr>
          <w:rFonts w:cs="Arial"/>
          <w:sz w:val="24"/>
          <w:szCs w:val="24"/>
        </w:rPr>
        <w:t xml:space="preserve">is </w:t>
      </w:r>
      <w:r w:rsidRPr="114580A3" w:rsidR="25F8E5B1">
        <w:rPr>
          <w:rFonts w:cs="Arial"/>
          <w:sz w:val="24"/>
          <w:szCs w:val="24"/>
        </w:rPr>
        <w:t xml:space="preserve">processed in the Welsh Language. All documents are available in Welsh and English. </w:t>
      </w:r>
    </w:p>
    <w:p w:rsidRPr="00F77E8F" w:rsidR="00283508" w:rsidP="00106750" w:rsidRDefault="00CA1841" w14:paraId="39D6B7EC" w14:textId="168122AC">
      <w:pPr>
        <w:jc w:val="both"/>
        <w:rPr>
          <w:rFonts w:cs="Arial"/>
          <w:sz w:val="24"/>
          <w:szCs w:val="24"/>
        </w:rPr>
      </w:pPr>
      <w:r w:rsidRPr="00F77E8F">
        <w:rPr>
          <w:rFonts w:cs="Arial"/>
          <w:sz w:val="24"/>
          <w:szCs w:val="24"/>
        </w:rPr>
        <w:t xml:space="preserve">We also continue to promote the opportunities are available for employees to enrol on Welsh for Adults courses that are provided by Coleg Gwent. Where possible, employees attend during work time. </w:t>
      </w:r>
    </w:p>
    <w:p w:rsidR="00AC655A" w:rsidP="00CB6590" w:rsidRDefault="00AC655A" w14:paraId="101D7955" w14:textId="77777777">
      <w:pPr>
        <w:rPr>
          <w:rFonts w:cs="Arial"/>
          <w:b/>
          <w:bCs/>
          <w:color w:val="000000"/>
          <w:sz w:val="24"/>
          <w:szCs w:val="24"/>
          <w:u w:val="single"/>
        </w:rPr>
      </w:pPr>
    </w:p>
    <w:p w:rsidR="567E06DB" w:rsidP="567E06DB" w:rsidRDefault="567E06DB" w14:paraId="569CF15D" w14:textId="55410F07">
      <w:pPr>
        <w:pStyle w:val="Heading2"/>
        <w:rPr>
          <w:rFonts w:cs="Arial"/>
          <w:sz w:val="24"/>
          <w:szCs w:val="24"/>
        </w:rPr>
      </w:pPr>
    </w:p>
    <w:p w:rsidRPr="00F77E8F" w:rsidR="00DC21FB" w:rsidP="00AC655A" w:rsidRDefault="00DC21FB" w14:paraId="59C7BC0B" w14:textId="62F7070F">
      <w:pPr>
        <w:pStyle w:val="Heading2"/>
        <w:rPr>
          <w:rFonts w:cs="Arial"/>
          <w:sz w:val="24"/>
          <w:szCs w:val="24"/>
        </w:rPr>
      </w:pPr>
      <w:r w:rsidRPr="00F77E8F">
        <w:rPr>
          <w:rFonts w:cs="Arial"/>
          <w:sz w:val="24"/>
          <w:szCs w:val="24"/>
        </w:rPr>
        <w:t>RIDE ALONG SCHEME</w:t>
      </w:r>
    </w:p>
    <w:p w:rsidRPr="00F77E8F" w:rsidR="000A5EA7" w:rsidP="00A64B5E" w:rsidRDefault="000A5EA7" w14:paraId="661E85C7" w14:textId="77777777">
      <w:pPr>
        <w:pStyle w:val="Default"/>
        <w:jc w:val="both"/>
        <w:rPr>
          <w:rStyle w:val="IntenseEmphasis"/>
        </w:rPr>
      </w:pPr>
    </w:p>
    <w:p w:rsidR="000A5EA7" w:rsidP="001E7595" w:rsidRDefault="000A5EA7" w14:paraId="3BFEFF75" w14:textId="702CFB18">
      <w:pPr>
        <w:pStyle w:val="Default"/>
        <w:jc w:val="both"/>
        <w:rPr>
          <w:rStyle w:val="IntenseEmphasis"/>
          <w:i w:val="0"/>
          <w:iCs w:val="0"/>
          <w:color w:val="000000" w:themeColor="text1"/>
        </w:rPr>
      </w:pPr>
      <w:r w:rsidRPr="00F77E8F">
        <w:rPr>
          <w:rStyle w:val="IntenseEmphasis"/>
          <w:i w:val="0"/>
          <w:iCs w:val="0"/>
          <w:color w:val="000000" w:themeColor="text1"/>
        </w:rPr>
        <w:t>The Ride Along Scheme is intended to support the aims of the Police and Crime Commissioner (PCC) in identifying and engaging with local under-represented groups and aiding in securing public confidence in the police by questioning issues that are particularly pertinent to the local community.</w:t>
      </w:r>
    </w:p>
    <w:p w:rsidRPr="00F77E8F" w:rsidR="00C4173B" w:rsidP="001E7595" w:rsidRDefault="00C4173B" w14:paraId="720615E5" w14:textId="77777777">
      <w:pPr>
        <w:pStyle w:val="Default"/>
        <w:jc w:val="both"/>
        <w:rPr>
          <w:rStyle w:val="IntenseEmphasis"/>
          <w:i w:val="0"/>
          <w:iCs w:val="0"/>
          <w:color w:val="000000" w:themeColor="text1"/>
        </w:rPr>
      </w:pPr>
    </w:p>
    <w:p w:rsidRPr="00F77E8F" w:rsidR="000A5EA7" w:rsidP="001E7595" w:rsidRDefault="000A5EA7" w14:paraId="409AEF04" w14:textId="3D83A6F6">
      <w:pPr>
        <w:pStyle w:val="Default"/>
        <w:jc w:val="both"/>
        <w:rPr>
          <w:rStyle w:val="IntenseEmphasis"/>
          <w:i w:val="0"/>
          <w:iCs w:val="0"/>
          <w:color w:val="000000" w:themeColor="text1"/>
        </w:rPr>
      </w:pPr>
      <w:r w:rsidRPr="00F77E8F">
        <w:rPr>
          <w:rStyle w:val="IntenseEmphasis"/>
          <w:i w:val="0"/>
          <w:iCs w:val="0"/>
          <w:color w:val="000000" w:themeColor="text1"/>
        </w:rPr>
        <w:t xml:space="preserve">The Gwent Police Ride Along Scheme (RAS) was introduced to enable members of the public to experience first-hand what officers deal with daily. It provides an opportunity to go on patrol, visit the Force Communication Suite or other teams within the </w:t>
      </w:r>
      <w:r w:rsidRPr="00F77E8F" w:rsidR="00881109">
        <w:rPr>
          <w:rStyle w:val="IntenseEmphasis"/>
          <w:i w:val="0"/>
          <w:iCs w:val="0"/>
          <w:color w:val="000000" w:themeColor="text1"/>
        </w:rPr>
        <w:t>force,</w:t>
      </w:r>
      <w:r w:rsidRPr="00F77E8F">
        <w:rPr>
          <w:rStyle w:val="IntenseEmphasis"/>
          <w:i w:val="0"/>
          <w:iCs w:val="0"/>
          <w:color w:val="000000" w:themeColor="text1"/>
        </w:rPr>
        <w:t xml:space="preserve"> allowing members of the public to observe how our officers and staff work. </w:t>
      </w:r>
      <w:r w:rsidRPr="00F77E8F" w:rsidR="00F22B69">
        <w:rPr>
          <w:rStyle w:val="IntenseEmphasis"/>
          <w:i w:val="0"/>
          <w:iCs w:val="0"/>
          <w:color w:val="000000" w:themeColor="text1"/>
        </w:rPr>
        <w:t>The scheme often attracts members of the public that are considering a career in policing and therefore is a potential pipeline for attracting new talent into Gwent Police.</w:t>
      </w:r>
    </w:p>
    <w:p w:rsidRPr="00F77E8F" w:rsidR="003E347E" w:rsidP="001E7595" w:rsidRDefault="003E347E" w14:paraId="2F41B2D9" w14:textId="77777777">
      <w:pPr>
        <w:pStyle w:val="Default"/>
        <w:jc w:val="both"/>
        <w:rPr>
          <w:rStyle w:val="IntenseEmphasis"/>
          <w:i w:val="0"/>
          <w:iCs w:val="0"/>
          <w:color w:val="000000" w:themeColor="text1"/>
        </w:rPr>
      </w:pPr>
    </w:p>
    <w:p w:rsidRPr="00F77E8F" w:rsidR="003E347E" w:rsidP="001E7595" w:rsidRDefault="003E347E" w14:paraId="1C69E4A1" w14:textId="762D7EE3">
      <w:pPr>
        <w:pStyle w:val="Default"/>
        <w:jc w:val="both"/>
        <w:rPr>
          <w:rStyle w:val="IntenseEmphasis"/>
          <w:i w:val="0"/>
          <w:iCs w:val="0"/>
          <w:color w:val="000000" w:themeColor="text1"/>
        </w:rPr>
      </w:pPr>
      <w:r w:rsidRPr="00F77E8F">
        <w:rPr>
          <w:rStyle w:val="IntenseEmphasis"/>
          <w:i w:val="0"/>
          <w:iCs w:val="0"/>
          <w:color w:val="000000" w:themeColor="text1"/>
        </w:rPr>
        <w:t xml:space="preserve">The </w:t>
      </w:r>
      <w:r w:rsidRPr="00F77E8F" w:rsidR="002265F5">
        <w:rPr>
          <w:rStyle w:val="IntenseEmphasis"/>
          <w:i w:val="0"/>
          <w:iCs w:val="0"/>
          <w:color w:val="000000" w:themeColor="text1"/>
        </w:rPr>
        <w:t xml:space="preserve">numbers taking up the scheme are </w:t>
      </w:r>
      <w:r w:rsidRPr="00F77E8F" w:rsidR="00F22B69">
        <w:rPr>
          <w:rStyle w:val="IntenseEmphasis"/>
          <w:i w:val="0"/>
          <w:iCs w:val="0"/>
          <w:color w:val="000000" w:themeColor="text1"/>
        </w:rPr>
        <w:t>low;</w:t>
      </w:r>
      <w:r w:rsidRPr="00F77E8F" w:rsidR="002265F5">
        <w:rPr>
          <w:rStyle w:val="IntenseEmphasis"/>
          <w:i w:val="0"/>
          <w:iCs w:val="0"/>
          <w:color w:val="000000" w:themeColor="text1"/>
        </w:rPr>
        <w:t xml:space="preserve"> provisions are provided to those wishing t</w:t>
      </w:r>
      <w:r w:rsidRPr="00F77E8F" w:rsidR="00F22B69">
        <w:rPr>
          <w:rStyle w:val="IntenseEmphasis"/>
          <w:i w:val="0"/>
          <w:iCs w:val="0"/>
          <w:color w:val="000000" w:themeColor="text1"/>
        </w:rPr>
        <w:t xml:space="preserve">o take up the scheme however numbers </w:t>
      </w:r>
      <w:r w:rsidR="00A64B5E">
        <w:rPr>
          <w:rStyle w:val="IntenseEmphasis"/>
          <w:i w:val="0"/>
          <w:iCs w:val="0"/>
          <w:color w:val="000000" w:themeColor="text1"/>
        </w:rPr>
        <w:t>have not increased over the last year</w:t>
      </w:r>
      <w:r w:rsidR="007841B8">
        <w:rPr>
          <w:rStyle w:val="IntenseEmphasis"/>
          <w:i w:val="0"/>
          <w:iCs w:val="0"/>
          <w:color w:val="000000" w:themeColor="text1"/>
        </w:rPr>
        <w:t xml:space="preserve">. </w:t>
      </w:r>
    </w:p>
    <w:p w:rsidRPr="00F77E8F" w:rsidR="00F22B69" w:rsidP="001E7595" w:rsidRDefault="00F22B69" w14:paraId="4E2A3133" w14:textId="77777777">
      <w:pPr>
        <w:pStyle w:val="Default"/>
        <w:jc w:val="both"/>
        <w:rPr>
          <w:rStyle w:val="IntenseEmphasis"/>
          <w:i w:val="0"/>
          <w:iCs w:val="0"/>
          <w:color w:val="000000" w:themeColor="text1"/>
        </w:rPr>
      </w:pPr>
    </w:p>
    <w:p w:rsidRPr="00F77E8F" w:rsidR="00F22B69" w:rsidP="001E7595" w:rsidRDefault="00A64B5E" w14:paraId="5815DC7F" w14:textId="30BAA5F1">
      <w:pPr>
        <w:pStyle w:val="Default"/>
        <w:jc w:val="both"/>
        <w:rPr>
          <w:rStyle w:val="IntenseEmphasis"/>
          <w:i w:val="0"/>
          <w:iCs w:val="0"/>
          <w:color w:val="000000" w:themeColor="text1"/>
        </w:rPr>
      </w:pPr>
      <w:r>
        <w:rPr>
          <w:rStyle w:val="IntenseEmphasis"/>
          <w:i w:val="0"/>
          <w:iCs w:val="0"/>
          <w:color w:val="000000" w:themeColor="text1"/>
        </w:rPr>
        <w:t>Our</w:t>
      </w:r>
      <w:r w:rsidRPr="00F77E8F" w:rsidR="000A5EA7">
        <w:rPr>
          <w:rStyle w:val="IntenseEmphasis"/>
          <w:i w:val="0"/>
          <w:iCs w:val="0"/>
          <w:color w:val="000000" w:themeColor="text1"/>
        </w:rPr>
        <w:t xml:space="preserve"> Positive Action Co-ordinator is currently working with</w:t>
      </w:r>
      <w:r>
        <w:rPr>
          <w:rStyle w:val="IntenseEmphasis"/>
          <w:i w:val="0"/>
          <w:iCs w:val="0"/>
          <w:color w:val="000000" w:themeColor="text1"/>
        </w:rPr>
        <w:t xml:space="preserve"> </w:t>
      </w:r>
      <w:r w:rsidR="001E7595">
        <w:rPr>
          <w:rStyle w:val="IntenseEmphasis"/>
          <w:i w:val="0"/>
          <w:iCs w:val="0"/>
          <w:color w:val="000000" w:themeColor="text1"/>
        </w:rPr>
        <w:t>one of our Neighbourhood</w:t>
      </w:r>
      <w:r w:rsidRPr="00F77E8F" w:rsidR="000A5EA7">
        <w:rPr>
          <w:rStyle w:val="IntenseEmphasis"/>
          <w:i w:val="0"/>
          <w:iCs w:val="0"/>
          <w:color w:val="000000" w:themeColor="text1"/>
        </w:rPr>
        <w:t xml:space="preserve"> Chief Inspector</w:t>
      </w:r>
      <w:r w:rsidR="001E7595">
        <w:rPr>
          <w:rStyle w:val="IntenseEmphasis"/>
          <w:i w:val="0"/>
          <w:iCs w:val="0"/>
          <w:color w:val="000000" w:themeColor="text1"/>
        </w:rPr>
        <w:t xml:space="preserve">s </w:t>
      </w:r>
      <w:r w:rsidRPr="00F77E8F" w:rsidR="000A5EA7">
        <w:rPr>
          <w:rStyle w:val="IntenseEmphasis"/>
          <w:i w:val="0"/>
          <w:iCs w:val="0"/>
          <w:color w:val="000000" w:themeColor="text1"/>
        </w:rPr>
        <w:t xml:space="preserve">to reinvigorate the scheme to ensure the public and potential applicants have the best experience possible and are signposted to the Positive Action and Recruitment Teams, for information and support about applying to Gwent Police. </w:t>
      </w:r>
    </w:p>
    <w:p w:rsidRPr="00F77E8F" w:rsidR="00F22B69" w:rsidP="001E7595" w:rsidRDefault="00F22B69" w14:paraId="2446A486" w14:textId="77777777">
      <w:pPr>
        <w:pStyle w:val="Default"/>
        <w:jc w:val="both"/>
        <w:rPr>
          <w:rStyle w:val="IntenseEmphasis"/>
          <w:i w:val="0"/>
          <w:iCs w:val="0"/>
          <w:color w:val="000000" w:themeColor="text1"/>
        </w:rPr>
      </w:pPr>
    </w:p>
    <w:p w:rsidRPr="00F77E8F" w:rsidR="000A5EA7" w:rsidP="001E7595" w:rsidRDefault="000A5EA7" w14:paraId="592E738C" w14:textId="59B8DEC2">
      <w:pPr>
        <w:pStyle w:val="Default"/>
        <w:jc w:val="both"/>
        <w:rPr>
          <w:rStyle w:val="IntenseEmphasis"/>
          <w:i w:val="0"/>
          <w:iCs w:val="0"/>
          <w:color w:val="000000" w:themeColor="text1"/>
        </w:rPr>
      </w:pPr>
      <w:r w:rsidRPr="00F77E8F">
        <w:rPr>
          <w:rStyle w:val="IntenseEmphasis"/>
          <w:i w:val="0"/>
          <w:iCs w:val="0"/>
          <w:color w:val="000000" w:themeColor="text1"/>
        </w:rPr>
        <w:t xml:space="preserve"> A Ride Along SPOC working group has been created and each area has an assigned point of contact for the scheme.</w:t>
      </w:r>
    </w:p>
    <w:p w:rsidRPr="00F77E8F" w:rsidR="000A5EA7" w:rsidP="000A5EA7" w:rsidRDefault="000A5EA7" w14:paraId="6613B9E4" w14:textId="77777777">
      <w:pPr>
        <w:pStyle w:val="Default"/>
        <w:rPr>
          <w:rStyle w:val="IntenseEmphasis"/>
          <w:i w:val="0"/>
          <w:iCs w:val="0"/>
          <w:color w:val="000000" w:themeColor="text1"/>
        </w:rPr>
      </w:pPr>
    </w:p>
    <w:p w:rsidRPr="00F77E8F" w:rsidR="000A5EA7" w:rsidP="001E7595" w:rsidRDefault="000A5EA7" w14:paraId="1DCF5F95" w14:textId="5BB0B875">
      <w:pPr>
        <w:pStyle w:val="Default"/>
        <w:jc w:val="both"/>
        <w:rPr>
          <w:rStyle w:val="IntenseEmphasis"/>
          <w:i w:val="0"/>
          <w:iCs w:val="0"/>
          <w:color w:val="000000" w:themeColor="text1"/>
        </w:rPr>
      </w:pPr>
      <w:r w:rsidRPr="00F77E8F">
        <w:rPr>
          <w:rStyle w:val="IntenseEmphasis"/>
          <w:i w:val="0"/>
          <w:iCs w:val="0"/>
          <w:color w:val="000000" w:themeColor="text1"/>
        </w:rPr>
        <w:t xml:space="preserve">The application for the Ride Along Scheme sits on the Gwent Police external website. A leaflet on the RAS, has been created to be given to members of the community, </w:t>
      </w:r>
      <w:r w:rsidRPr="00F77E8F">
        <w:rPr>
          <w:rStyle w:val="IntenseEmphasis"/>
          <w:i w:val="0"/>
          <w:iCs w:val="0"/>
          <w:color w:val="000000" w:themeColor="text1"/>
        </w:rPr>
        <w:t>highlighting the opportunity as an insight into policing and will be given out at community and recruitment events</w:t>
      </w:r>
      <w:r w:rsidRPr="00F77E8F" w:rsidR="00581E3B">
        <w:rPr>
          <w:rStyle w:val="IntenseEmphasis"/>
          <w:i w:val="0"/>
          <w:iCs w:val="0"/>
          <w:color w:val="000000" w:themeColor="text1"/>
        </w:rPr>
        <w:t xml:space="preserve">. </w:t>
      </w:r>
      <w:r w:rsidRPr="00F77E8F">
        <w:rPr>
          <w:rStyle w:val="IntenseEmphasis"/>
          <w:i w:val="0"/>
          <w:iCs w:val="0"/>
          <w:color w:val="000000" w:themeColor="text1"/>
        </w:rPr>
        <w:t>Further internal and external communications will be provided in 2024 about the scheme, how to access it and any FAQ.</w:t>
      </w:r>
    </w:p>
    <w:p w:rsidRPr="00F77E8F" w:rsidR="000A5EA7" w:rsidP="000A5EA7" w:rsidRDefault="000A5EA7" w14:paraId="3792A55B" w14:textId="77777777">
      <w:pPr>
        <w:pStyle w:val="Default"/>
        <w:rPr>
          <w:rStyle w:val="IntenseEmphasis"/>
          <w:i w:val="0"/>
          <w:iCs w:val="0"/>
          <w:color w:val="000000" w:themeColor="text1"/>
        </w:rPr>
      </w:pPr>
    </w:p>
    <w:p w:rsidRPr="000A5EA7" w:rsidR="000A5EA7" w:rsidP="000A5EA7" w:rsidRDefault="000A5EA7" w14:paraId="0FDE5FD0" w14:textId="77777777">
      <w:pPr>
        <w:pStyle w:val="Default"/>
        <w:rPr>
          <w:rStyle w:val="IntenseEmphasis"/>
        </w:rPr>
      </w:pPr>
    </w:p>
    <w:p w:rsidRPr="00B7721C" w:rsidR="008F764D" w:rsidP="008F764D" w:rsidRDefault="008F764D" w14:paraId="24DA8760" w14:textId="77777777">
      <w:pPr>
        <w:pStyle w:val="FrontCoverSubtitle"/>
        <w:framePr w:hSpace="0" w:wrap="auto" w:hAnchor="text" w:vAnchor="margin" w:yAlign="inline"/>
        <w:jc w:val="both"/>
        <w:rPr>
          <w:color w:val="auto"/>
          <w:sz w:val="32"/>
          <w:szCs w:val="32"/>
        </w:rPr>
      </w:pPr>
    </w:p>
    <w:p w:rsidRPr="00994EDC" w:rsidR="008F764D" w:rsidP="008F764D" w:rsidRDefault="008F764D" w14:paraId="6E884311" w14:textId="77777777">
      <w:pPr>
        <w:pStyle w:val="FrontCoverSubtitle"/>
        <w:framePr w:hSpace="0" w:wrap="auto" w:hAnchor="text" w:vAnchor="margin" w:yAlign="inline"/>
        <w:ind w:left="360"/>
        <w:jc w:val="both"/>
        <w:rPr>
          <w:color w:val="auto"/>
          <w:sz w:val="24"/>
          <w:szCs w:val="24"/>
        </w:rPr>
      </w:pPr>
    </w:p>
    <w:p w:rsidR="008F764D" w:rsidP="001E7595" w:rsidRDefault="008F764D" w14:paraId="1CDC4273" w14:textId="77777777">
      <w:pPr>
        <w:pStyle w:val="FrontCoverSubtitle"/>
        <w:framePr w:hSpace="0" w:wrap="auto" w:hAnchor="text" w:vAnchor="margin" w:yAlign="inline"/>
        <w:rPr>
          <w:rStyle w:val="IntenseEmphasis"/>
          <w:rFonts w:eastAsiaTheme="majorEastAsia" w:cstheme="majorBidi"/>
          <w:i w:val="0"/>
          <w:sz w:val="32"/>
          <w:szCs w:val="32"/>
        </w:rPr>
      </w:pPr>
    </w:p>
    <w:p w:rsidR="008F764D" w:rsidP="008F764D" w:rsidRDefault="008F764D" w14:paraId="6B3107BD" w14:textId="77777777">
      <w:pPr>
        <w:pStyle w:val="FrontCoverSubtitle"/>
        <w:framePr w:hSpace="0" w:wrap="auto" w:hAnchor="text" w:vAnchor="margin" w:yAlign="inline"/>
        <w:ind w:left="720"/>
        <w:rPr>
          <w:rStyle w:val="IntenseEmphasis"/>
          <w:rFonts w:eastAsiaTheme="majorEastAsia" w:cstheme="majorBidi"/>
          <w:i w:val="0"/>
          <w:sz w:val="32"/>
          <w:szCs w:val="32"/>
        </w:rPr>
      </w:pPr>
    </w:p>
    <w:p w:rsidR="008F764D" w:rsidP="008F764D" w:rsidRDefault="008F764D" w14:paraId="2D8AF5B0" w14:textId="77777777">
      <w:pPr>
        <w:pStyle w:val="FrontCoverSubtitle"/>
        <w:framePr w:hSpace="0" w:wrap="auto" w:hAnchor="text" w:vAnchor="margin" w:yAlign="inline"/>
        <w:ind w:left="720"/>
        <w:rPr>
          <w:rStyle w:val="IntenseEmphasis"/>
          <w:rFonts w:eastAsiaTheme="majorEastAsia" w:cstheme="majorBidi"/>
          <w:i w:val="0"/>
          <w:sz w:val="32"/>
          <w:szCs w:val="32"/>
        </w:rPr>
      </w:pPr>
    </w:p>
    <w:p w:rsidR="008F764D" w:rsidP="008F764D" w:rsidRDefault="008F764D" w14:paraId="6F62CFE2" w14:textId="77777777">
      <w:pPr>
        <w:pStyle w:val="FrontCoverSubtitle"/>
        <w:framePr w:hSpace="0" w:wrap="auto" w:hAnchor="text" w:vAnchor="margin" w:yAlign="inline"/>
        <w:ind w:left="720"/>
        <w:rPr>
          <w:rStyle w:val="IntenseEmphasis"/>
          <w:rFonts w:eastAsiaTheme="majorEastAsia" w:cstheme="majorBidi"/>
          <w:i w:val="0"/>
          <w:sz w:val="32"/>
          <w:szCs w:val="32"/>
        </w:rPr>
      </w:pPr>
    </w:p>
    <w:p w:rsidR="008F764D" w:rsidP="008F764D" w:rsidRDefault="008F764D" w14:paraId="48219304" w14:textId="77777777">
      <w:pPr>
        <w:pStyle w:val="FrontCoverSubtitle"/>
        <w:framePr w:hSpace="0" w:wrap="auto" w:hAnchor="text" w:vAnchor="margin" w:yAlign="inline"/>
        <w:ind w:left="720"/>
        <w:rPr>
          <w:rStyle w:val="IntenseEmphasis"/>
          <w:rFonts w:eastAsiaTheme="majorEastAsia" w:cstheme="majorBidi"/>
          <w:i w:val="0"/>
          <w:sz w:val="32"/>
          <w:szCs w:val="32"/>
        </w:rPr>
      </w:pPr>
    </w:p>
    <w:p w:rsidR="008F764D" w:rsidP="008F764D" w:rsidRDefault="008F764D" w14:paraId="08C4CBD7" w14:textId="77777777">
      <w:pPr>
        <w:pStyle w:val="FrontCoverSubtitle"/>
        <w:framePr w:hSpace="0" w:wrap="auto" w:hAnchor="text" w:vAnchor="margin" w:yAlign="inline"/>
        <w:ind w:left="720"/>
        <w:rPr>
          <w:rStyle w:val="IntenseEmphasis"/>
          <w:rFonts w:eastAsiaTheme="majorEastAsia" w:cstheme="majorBidi"/>
          <w:i w:val="0"/>
          <w:sz w:val="32"/>
          <w:szCs w:val="32"/>
        </w:rPr>
      </w:pPr>
    </w:p>
    <w:p w:rsidR="008F764D" w:rsidP="008F764D" w:rsidRDefault="008F764D" w14:paraId="4979281E" w14:textId="77777777">
      <w:pPr>
        <w:pStyle w:val="FrontCoverSubtitle"/>
        <w:framePr w:hSpace="0" w:wrap="auto" w:hAnchor="text" w:vAnchor="margin" w:yAlign="inline"/>
        <w:ind w:left="720"/>
        <w:rPr>
          <w:rStyle w:val="IntenseEmphasis"/>
          <w:rFonts w:eastAsiaTheme="majorEastAsia" w:cstheme="majorBidi"/>
          <w:i w:val="0"/>
          <w:sz w:val="32"/>
          <w:szCs w:val="32"/>
        </w:rPr>
      </w:pPr>
    </w:p>
    <w:p w:rsidR="008F764D" w:rsidP="008F764D" w:rsidRDefault="008F764D" w14:paraId="7C48C5A6" w14:textId="77777777">
      <w:pPr>
        <w:pStyle w:val="FrontCoverSubtitle"/>
        <w:framePr w:hSpace="0" w:wrap="auto" w:hAnchor="text" w:vAnchor="margin" w:yAlign="inline"/>
        <w:ind w:left="720"/>
        <w:rPr>
          <w:rStyle w:val="IntenseEmphasis"/>
          <w:rFonts w:eastAsiaTheme="majorEastAsia" w:cstheme="majorBidi"/>
          <w:i w:val="0"/>
          <w:sz w:val="32"/>
          <w:szCs w:val="32"/>
        </w:rPr>
      </w:pPr>
    </w:p>
    <w:p w:rsidR="008F764D" w:rsidP="008F764D" w:rsidRDefault="008F764D" w14:paraId="60549E5E" w14:textId="77777777">
      <w:pPr>
        <w:pStyle w:val="FrontCoverSubtitle"/>
        <w:framePr w:hSpace="0" w:wrap="auto" w:hAnchor="text" w:vAnchor="margin" w:yAlign="inline"/>
        <w:ind w:left="720"/>
        <w:rPr>
          <w:rStyle w:val="IntenseEmphasis"/>
          <w:rFonts w:eastAsiaTheme="majorEastAsia" w:cstheme="majorBidi"/>
          <w:i w:val="0"/>
          <w:sz w:val="32"/>
          <w:szCs w:val="32"/>
        </w:rPr>
      </w:pPr>
    </w:p>
    <w:p w:rsidR="008F764D" w:rsidP="008F764D" w:rsidRDefault="008F764D" w14:paraId="7545C622" w14:textId="77777777">
      <w:pPr>
        <w:pStyle w:val="FrontCoverSubtitle"/>
        <w:framePr w:hSpace="0" w:wrap="auto" w:hAnchor="text" w:vAnchor="margin" w:yAlign="inline"/>
        <w:ind w:left="720"/>
        <w:rPr>
          <w:rStyle w:val="IntenseEmphasis"/>
          <w:rFonts w:eastAsiaTheme="majorEastAsia" w:cstheme="majorBidi"/>
          <w:i w:val="0"/>
          <w:sz w:val="32"/>
          <w:szCs w:val="32"/>
        </w:rPr>
      </w:pPr>
    </w:p>
    <w:p w:rsidRPr="00994EDC" w:rsidR="008F764D" w:rsidP="00100896" w:rsidRDefault="008F764D" w14:paraId="7C81D12B" w14:textId="037CEEEA">
      <w:pPr>
        <w:pStyle w:val="FrontCoverSubtitle"/>
        <w:framePr w:hSpace="0" w:wrap="auto" w:hAnchor="text" w:vAnchor="margin" w:yAlign="inline"/>
        <w:rPr>
          <w:sz w:val="32"/>
          <w:szCs w:val="32"/>
        </w:rPr>
      </w:pPr>
      <w:r w:rsidRPr="00994EDC">
        <w:rPr>
          <w:rStyle w:val="IntenseEmphasis"/>
          <w:rFonts w:eastAsiaTheme="majorEastAsia" w:cstheme="majorBidi"/>
          <w:i w:val="0"/>
          <w:sz w:val="32"/>
          <w:szCs w:val="32"/>
        </w:rPr>
        <w:t>FINANCIAL CONSIDERATIONS</w:t>
      </w:r>
    </w:p>
    <w:p w:rsidRPr="00980BEC" w:rsidR="008F764D" w:rsidP="00100896" w:rsidRDefault="008F764D" w14:paraId="1B425157" w14:textId="77777777">
      <w:pPr>
        <w:pStyle w:val="FrontCoverSubtitle"/>
        <w:framePr w:hSpace="0" w:wrap="auto" w:hAnchor="text" w:vAnchor="margin" w:yAlign="inline"/>
        <w:jc w:val="both"/>
        <w:rPr>
          <w:color w:val="auto"/>
          <w:sz w:val="32"/>
          <w:szCs w:val="32"/>
        </w:rPr>
      </w:pPr>
    </w:p>
    <w:p w:rsidRPr="00715EB0" w:rsidR="00100896" w:rsidP="00100896" w:rsidRDefault="00100896" w14:paraId="788BE215" w14:textId="323D1AA6">
      <w:pPr>
        <w:rPr>
          <w:rFonts w:cs="Arial"/>
          <w:b/>
          <w:bCs/>
          <w:color w:val="000000"/>
          <w:sz w:val="24"/>
          <w:szCs w:val="24"/>
        </w:rPr>
      </w:pPr>
      <w:r w:rsidRPr="00715EB0">
        <w:rPr>
          <w:rFonts w:cs="Arial"/>
          <w:b/>
          <w:bCs/>
          <w:color w:val="000000"/>
          <w:sz w:val="24"/>
          <w:szCs w:val="24"/>
        </w:rPr>
        <w:t xml:space="preserve">Funding for </w:t>
      </w:r>
      <w:r w:rsidR="00E40550">
        <w:rPr>
          <w:rFonts w:cs="Arial"/>
          <w:b/>
          <w:bCs/>
          <w:color w:val="000000"/>
          <w:sz w:val="24"/>
          <w:szCs w:val="24"/>
        </w:rPr>
        <w:t>P</w:t>
      </w:r>
      <w:r w:rsidRPr="00715EB0">
        <w:rPr>
          <w:rFonts w:cs="Arial"/>
          <w:b/>
          <w:bCs/>
          <w:color w:val="000000"/>
          <w:sz w:val="24"/>
          <w:szCs w:val="24"/>
        </w:rPr>
        <w:t>CSOs</w:t>
      </w:r>
    </w:p>
    <w:p w:rsidRPr="00F77E8F" w:rsidR="00100896" w:rsidP="00100896" w:rsidRDefault="00100896" w14:paraId="296D37D1" w14:textId="161A3784">
      <w:pPr>
        <w:rPr>
          <w:rFonts w:cs="Arial"/>
          <w:color w:val="000000"/>
          <w:sz w:val="24"/>
          <w:szCs w:val="24"/>
        </w:rPr>
      </w:pPr>
      <w:r>
        <w:rPr>
          <w:rFonts w:cs="Arial"/>
          <w:color w:val="000000"/>
          <w:sz w:val="24"/>
          <w:szCs w:val="24"/>
        </w:rPr>
        <w:t>Over many years, the W</w:t>
      </w:r>
      <w:r w:rsidRPr="00F77E8F">
        <w:rPr>
          <w:rFonts w:cs="Arial"/>
          <w:color w:val="000000"/>
          <w:sz w:val="24"/>
          <w:szCs w:val="24"/>
        </w:rPr>
        <w:t>elsh Government has fund</w:t>
      </w:r>
      <w:r>
        <w:rPr>
          <w:rFonts w:cs="Arial"/>
          <w:color w:val="000000"/>
          <w:sz w:val="24"/>
          <w:szCs w:val="24"/>
        </w:rPr>
        <w:t>ed</w:t>
      </w:r>
      <w:r w:rsidRPr="00F77E8F">
        <w:rPr>
          <w:rFonts w:cs="Arial"/>
          <w:color w:val="000000"/>
          <w:sz w:val="24"/>
          <w:szCs w:val="24"/>
        </w:rPr>
        <w:t xml:space="preserve"> 500 </w:t>
      </w:r>
      <w:r w:rsidR="00E40550">
        <w:rPr>
          <w:rFonts w:cs="Arial"/>
          <w:color w:val="000000"/>
          <w:sz w:val="24"/>
          <w:szCs w:val="24"/>
        </w:rPr>
        <w:t>P</w:t>
      </w:r>
      <w:r w:rsidRPr="00F77E8F">
        <w:rPr>
          <w:rFonts w:cs="Arial"/>
          <w:color w:val="000000"/>
          <w:sz w:val="24"/>
          <w:szCs w:val="24"/>
        </w:rPr>
        <w:t xml:space="preserve">CSOs across Wales, which equated to 101 </w:t>
      </w:r>
      <w:r w:rsidR="00E40550">
        <w:rPr>
          <w:rFonts w:cs="Arial"/>
          <w:color w:val="000000"/>
          <w:sz w:val="24"/>
          <w:szCs w:val="24"/>
        </w:rPr>
        <w:t>P</w:t>
      </w:r>
      <w:r w:rsidRPr="00F77E8F">
        <w:rPr>
          <w:rFonts w:cs="Arial"/>
          <w:color w:val="000000"/>
          <w:sz w:val="24"/>
          <w:szCs w:val="24"/>
        </w:rPr>
        <w:t xml:space="preserve">CSOs in Gwent with the Commissioner committing to match fund this with a further 101 </w:t>
      </w:r>
      <w:r w:rsidR="00E40550">
        <w:rPr>
          <w:rFonts w:cs="Arial"/>
          <w:color w:val="000000"/>
          <w:sz w:val="24"/>
          <w:szCs w:val="24"/>
        </w:rPr>
        <w:t>P</w:t>
      </w:r>
      <w:r w:rsidRPr="00F77E8F">
        <w:rPr>
          <w:rFonts w:cs="Arial"/>
          <w:color w:val="000000"/>
          <w:sz w:val="24"/>
          <w:szCs w:val="24"/>
        </w:rPr>
        <w:t xml:space="preserve">CSOs. </w:t>
      </w:r>
    </w:p>
    <w:p w:rsidRPr="00F77E8F" w:rsidR="00100896" w:rsidP="00100896" w:rsidRDefault="00100896" w14:paraId="5E030DE3" w14:textId="670258E9">
      <w:pPr>
        <w:jc w:val="both"/>
        <w:rPr>
          <w:rFonts w:cs="Arial"/>
          <w:color w:val="000000"/>
          <w:sz w:val="24"/>
          <w:szCs w:val="24"/>
        </w:rPr>
      </w:pPr>
      <w:r>
        <w:rPr>
          <w:rFonts w:cs="Arial"/>
          <w:color w:val="000000"/>
          <w:sz w:val="24"/>
          <w:szCs w:val="24"/>
        </w:rPr>
        <w:t xml:space="preserve">Welsh Government announced cuts to </w:t>
      </w:r>
      <w:r w:rsidR="00E40550">
        <w:rPr>
          <w:rFonts w:cs="Arial"/>
          <w:color w:val="000000"/>
          <w:sz w:val="24"/>
          <w:szCs w:val="24"/>
        </w:rPr>
        <w:t>P</w:t>
      </w:r>
      <w:r>
        <w:rPr>
          <w:rFonts w:cs="Arial"/>
          <w:color w:val="000000"/>
          <w:sz w:val="24"/>
          <w:szCs w:val="24"/>
        </w:rPr>
        <w:t xml:space="preserve">CSO funding in 2024, from </w:t>
      </w:r>
      <w:r w:rsidRPr="00F77E8F">
        <w:rPr>
          <w:rFonts w:cs="Arial"/>
          <w:color w:val="000000"/>
          <w:sz w:val="24"/>
          <w:szCs w:val="24"/>
        </w:rPr>
        <w:t xml:space="preserve">£3.8m to £2.6m between 2023/24 and 2024/25 </w:t>
      </w:r>
      <w:r>
        <w:rPr>
          <w:rFonts w:cs="Arial"/>
          <w:color w:val="000000"/>
          <w:sz w:val="24"/>
          <w:szCs w:val="24"/>
        </w:rPr>
        <w:t xml:space="preserve">(see Annex A for full details). This funding reduction will result in Gwent Police reducing </w:t>
      </w:r>
      <w:r w:rsidR="00E40550">
        <w:rPr>
          <w:rFonts w:cs="Arial"/>
          <w:color w:val="000000"/>
          <w:sz w:val="24"/>
          <w:szCs w:val="24"/>
        </w:rPr>
        <w:t>P</w:t>
      </w:r>
      <w:r>
        <w:rPr>
          <w:rFonts w:cs="Arial"/>
          <w:color w:val="000000"/>
          <w:sz w:val="24"/>
          <w:szCs w:val="24"/>
        </w:rPr>
        <w:t>CSO numbers to a</w:t>
      </w:r>
      <w:r w:rsidRPr="00F77E8F">
        <w:rPr>
          <w:rFonts w:cs="Arial"/>
          <w:color w:val="000000"/>
          <w:sz w:val="24"/>
          <w:szCs w:val="24"/>
        </w:rPr>
        <w:t xml:space="preserve"> total of 12</w:t>
      </w:r>
      <w:r>
        <w:rPr>
          <w:rFonts w:cs="Arial"/>
          <w:color w:val="000000"/>
          <w:sz w:val="24"/>
          <w:szCs w:val="24"/>
        </w:rPr>
        <w:t>2 by the end of 2025-6.</w:t>
      </w:r>
    </w:p>
    <w:p w:rsidR="00100896" w:rsidP="00100896" w:rsidRDefault="00100896" w14:paraId="3638A9D0" w14:textId="77777777">
      <w:pPr>
        <w:jc w:val="both"/>
        <w:rPr>
          <w:rFonts w:cs="Arial"/>
          <w:color w:val="000000"/>
          <w:sz w:val="24"/>
          <w:szCs w:val="24"/>
        </w:rPr>
      </w:pPr>
      <w:r>
        <w:rPr>
          <w:rFonts w:cs="Arial"/>
          <w:color w:val="000000"/>
          <w:sz w:val="24"/>
          <w:szCs w:val="24"/>
        </w:rPr>
        <w:t xml:space="preserve">This </w:t>
      </w:r>
      <w:r w:rsidRPr="00F77E8F">
        <w:rPr>
          <w:rFonts w:cs="Arial"/>
          <w:color w:val="000000"/>
          <w:sz w:val="24"/>
          <w:szCs w:val="24"/>
        </w:rPr>
        <w:t xml:space="preserve">decrease </w:t>
      </w:r>
      <w:r>
        <w:rPr>
          <w:rFonts w:cs="Arial"/>
          <w:color w:val="000000"/>
          <w:sz w:val="24"/>
          <w:szCs w:val="24"/>
        </w:rPr>
        <w:t>in funding will</w:t>
      </w:r>
      <w:r w:rsidRPr="00F77E8F">
        <w:rPr>
          <w:rFonts w:cs="Arial"/>
          <w:color w:val="000000"/>
          <w:sz w:val="24"/>
          <w:szCs w:val="24"/>
        </w:rPr>
        <w:t xml:space="preserve"> add an additional net pressure of approximately £0.3m in 2024/25, resulting in a net reduction of funding of £0.9m. </w:t>
      </w:r>
    </w:p>
    <w:p w:rsidR="00100896" w:rsidP="00100896" w:rsidRDefault="00100896" w14:paraId="36D75D11" w14:textId="77777777">
      <w:pPr>
        <w:jc w:val="both"/>
        <w:rPr>
          <w:rFonts w:cs="Arial"/>
          <w:color w:val="000000"/>
          <w:sz w:val="24"/>
          <w:szCs w:val="24"/>
        </w:rPr>
      </w:pPr>
    </w:p>
    <w:p w:rsidRPr="00273D19" w:rsidR="00100896" w:rsidP="00100896" w:rsidRDefault="00100896" w14:paraId="7F1A1A1B" w14:textId="77777777">
      <w:pPr>
        <w:jc w:val="both"/>
        <w:rPr>
          <w:rFonts w:cs="Arial"/>
          <w:b/>
          <w:bCs/>
          <w:color w:val="000000"/>
          <w:sz w:val="24"/>
          <w:szCs w:val="24"/>
        </w:rPr>
      </w:pPr>
      <w:r>
        <w:rPr>
          <w:rFonts w:cs="Arial"/>
          <w:b/>
          <w:bCs/>
          <w:color w:val="000000"/>
          <w:sz w:val="24"/>
          <w:szCs w:val="24"/>
        </w:rPr>
        <w:t>Funding for Schools’ Police Officers</w:t>
      </w:r>
    </w:p>
    <w:p w:rsidRPr="00F77E8F" w:rsidR="00100896" w:rsidP="00100896" w:rsidRDefault="00100896" w14:paraId="27688235" w14:textId="007B92E7">
      <w:pPr>
        <w:jc w:val="both"/>
        <w:rPr>
          <w:rFonts w:cs="Arial"/>
          <w:color w:val="000000"/>
          <w:sz w:val="24"/>
          <w:szCs w:val="24"/>
        </w:rPr>
      </w:pPr>
      <w:r w:rsidRPr="099262AC" w:rsidR="00100896">
        <w:rPr>
          <w:rFonts w:cs="Arial"/>
          <w:color w:val="000000" w:themeColor="text1" w:themeTint="FF" w:themeShade="FF"/>
          <w:sz w:val="24"/>
          <w:szCs w:val="24"/>
        </w:rPr>
        <w:t xml:space="preserve">As part of further </w:t>
      </w:r>
      <w:r w:rsidRPr="099262AC" w:rsidR="00100896">
        <w:rPr>
          <w:rFonts w:cs="Arial"/>
          <w:color w:val="000000" w:themeColor="text1" w:themeTint="FF" w:themeShade="FF"/>
          <w:sz w:val="24"/>
          <w:szCs w:val="24"/>
        </w:rPr>
        <w:t>required</w:t>
      </w:r>
      <w:r w:rsidRPr="099262AC" w:rsidR="00100896">
        <w:rPr>
          <w:rFonts w:cs="Arial"/>
          <w:color w:val="000000" w:themeColor="text1" w:themeTint="FF" w:themeShade="FF"/>
          <w:sz w:val="24"/>
          <w:szCs w:val="24"/>
        </w:rPr>
        <w:t xml:space="preserve"> savings, Welsh Government announced the full £2.98m grant to public bodies for the Schools Liaison Programme w</w:t>
      </w:r>
      <w:r w:rsidRPr="099262AC" w:rsidR="00334BBE">
        <w:rPr>
          <w:rFonts w:cs="Arial"/>
          <w:color w:val="000000" w:themeColor="text1" w:themeTint="FF" w:themeShade="FF"/>
          <w:sz w:val="24"/>
          <w:szCs w:val="24"/>
        </w:rPr>
        <w:t>ould</w:t>
      </w:r>
      <w:r w:rsidRPr="099262AC" w:rsidR="00100896">
        <w:rPr>
          <w:rFonts w:cs="Arial"/>
          <w:color w:val="000000" w:themeColor="text1" w:themeTint="FF" w:themeShade="FF"/>
          <w:sz w:val="24"/>
          <w:szCs w:val="24"/>
        </w:rPr>
        <w:t xml:space="preserve"> be cut from its </w:t>
      </w:r>
      <w:r w:rsidRPr="099262AC" w:rsidR="00100896">
        <w:rPr>
          <w:rFonts w:cs="Arial"/>
          <w:color w:val="000000" w:themeColor="text1" w:themeTint="FF" w:themeShade="FF"/>
          <w:sz w:val="24"/>
          <w:szCs w:val="24"/>
        </w:rPr>
        <w:t>2024</w:t>
      </w:r>
      <w:r w:rsidRPr="099262AC" w:rsidR="00100896">
        <w:rPr>
          <w:rFonts w:cs="Arial"/>
          <w:color w:val="000000" w:themeColor="text1" w:themeTint="FF" w:themeShade="FF"/>
          <w:sz w:val="24"/>
          <w:szCs w:val="24"/>
        </w:rPr>
        <w:t>/25 Draft Budget published in December 2023.</w:t>
      </w:r>
    </w:p>
    <w:p w:rsidRPr="00F77E8F" w:rsidR="00100896" w:rsidP="00100896" w:rsidRDefault="00100896" w14:paraId="6F580398" w14:textId="14907B62">
      <w:pPr>
        <w:jc w:val="both"/>
        <w:rPr>
          <w:rFonts w:cs="Arial"/>
          <w:color w:val="000000"/>
          <w:sz w:val="24"/>
          <w:szCs w:val="24"/>
        </w:rPr>
      </w:pPr>
      <w:r w:rsidRPr="099262AC" w:rsidR="00100896">
        <w:rPr>
          <w:rFonts w:cs="Arial"/>
          <w:color w:val="000000" w:themeColor="text1" w:themeTint="FF" w:themeShade="FF"/>
          <w:sz w:val="24"/>
          <w:szCs w:val="24"/>
        </w:rPr>
        <w:t xml:space="preserve">The Chief’s Bid included expected grant funding for the Schools Liaison programme of £478k which will not now be received from Welsh Government. The previously funded programme in Gwent was delivered by </w:t>
      </w:r>
      <w:r w:rsidRPr="099262AC" w:rsidR="007841B8">
        <w:rPr>
          <w:rFonts w:cs="Arial"/>
          <w:color w:val="000000" w:themeColor="text1" w:themeTint="FF" w:themeShade="FF"/>
          <w:sz w:val="24"/>
          <w:szCs w:val="24"/>
        </w:rPr>
        <w:t>thirteen</w:t>
      </w:r>
      <w:r w:rsidRPr="099262AC" w:rsidR="00100896">
        <w:rPr>
          <w:rFonts w:cs="Arial"/>
          <w:color w:val="000000" w:themeColor="text1" w:themeTint="FF" w:themeShade="FF"/>
          <w:sz w:val="24"/>
          <w:szCs w:val="24"/>
        </w:rPr>
        <w:t xml:space="preserve"> officers at a cost of £766k. Without funding, these dedicated posts will no longer exist. However, a comprehensive plan of integrating schools’ liaison into local neighbourhood teams has been created, with the plan </w:t>
      </w:r>
      <w:r w:rsidRPr="099262AC" w:rsidR="1D368584">
        <w:rPr>
          <w:rFonts w:cs="Arial"/>
          <w:color w:val="000000" w:themeColor="text1" w:themeTint="FF" w:themeShade="FF"/>
          <w:sz w:val="24"/>
          <w:szCs w:val="24"/>
        </w:rPr>
        <w:t xml:space="preserve">having </w:t>
      </w:r>
      <w:r w:rsidRPr="099262AC" w:rsidR="00100896">
        <w:rPr>
          <w:rFonts w:cs="Arial"/>
          <w:color w:val="000000" w:themeColor="text1" w:themeTint="FF" w:themeShade="FF"/>
          <w:sz w:val="24"/>
          <w:szCs w:val="24"/>
        </w:rPr>
        <w:t>commenc</w:t>
      </w:r>
      <w:r w:rsidRPr="099262AC" w:rsidR="306F61EA">
        <w:rPr>
          <w:rFonts w:cs="Arial"/>
          <w:color w:val="000000" w:themeColor="text1" w:themeTint="FF" w:themeShade="FF"/>
          <w:sz w:val="24"/>
          <w:szCs w:val="24"/>
        </w:rPr>
        <w:t>ed</w:t>
      </w:r>
      <w:r w:rsidRPr="099262AC" w:rsidR="00100896">
        <w:rPr>
          <w:rFonts w:cs="Arial"/>
          <w:color w:val="000000" w:themeColor="text1" w:themeTint="FF" w:themeShade="FF"/>
          <w:sz w:val="24"/>
          <w:szCs w:val="24"/>
        </w:rPr>
        <w:t xml:space="preserve"> in September </w:t>
      </w:r>
      <w:r w:rsidRPr="099262AC" w:rsidR="00100896">
        <w:rPr>
          <w:rFonts w:cs="Arial"/>
          <w:color w:val="000000" w:themeColor="text1" w:themeTint="FF" w:themeShade="FF"/>
          <w:sz w:val="24"/>
          <w:szCs w:val="24"/>
        </w:rPr>
        <w:t>2024</w:t>
      </w:r>
      <w:r w:rsidRPr="099262AC" w:rsidR="00100896">
        <w:rPr>
          <w:rFonts w:cs="Arial"/>
          <w:color w:val="000000" w:themeColor="text1" w:themeTint="FF" w:themeShade="FF"/>
          <w:sz w:val="24"/>
          <w:szCs w:val="24"/>
        </w:rPr>
        <w:t xml:space="preserve"> in line with the school, academic year.</w:t>
      </w:r>
      <w:r w:rsidRPr="099262AC" w:rsidR="00100896">
        <w:rPr>
          <w:rFonts w:cs="Arial"/>
          <w:color w:val="000000" w:themeColor="text1" w:themeTint="FF" w:themeShade="FF"/>
          <w:sz w:val="24"/>
          <w:szCs w:val="24"/>
        </w:rPr>
        <w:t xml:space="preserve"> </w:t>
      </w:r>
    </w:p>
    <w:p w:rsidR="008F764D" w:rsidP="00100896" w:rsidRDefault="008F764D" w14:paraId="6114F31D" w14:textId="77777777">
      <w:pPr>
        <w:pStyle w:val="FrontCoverSubtitle"/>
        <w:framePr w:hSpace="0" w:wrap="auto" w:hAnchor="text" w:vAnchor="margin" w:yAlign="inline"/>
        <w:jc w:val="both"/>
        <w:rPr>
          <w:color w:val="auto"/>
          <w:sz w:val="32"/>
          <w:szCs w:val="32"/>
        </w:rPr>
      </w:pPr>
    </w:p>
    <w:p w:rsidRPr="00994EDC" w:rsidR="008F764D" w:rsidP="00100896" w:rsidRDefault="008F764D" w14:paraId="7BBF7FBD" w14:textId="77777777">
      <w:pPr>
        <w:pStyle w:val="FrontCoverSubtitle"/>
        <w:framePr w:hSpace="0" w:wrap="auto" w:hAnchor="text" w:vAnchor="margin" w:yAlign="inline"/>
        <w:jc w:val="both"/>
        <w:rPr>
          <w:color w:val="auto"/>
          <w:sz w:val="32"/>
          <w:szCs w:val="32"/>
        </w:rPr>
      </w:pPr>
    </w:p>
    <w:p w:rsidRPr="00994EDC" w:rsidR="008F764D" w:rsidP="00100896" w:rsidRDefault="008F764D" w14:paraId="7C947E8D" w14:textId="77777777">
      <w:pPr>
        <w:pStyle w:val="FrontCoverSubtitle"/>
        <w:framePr w:hSpace="0" w:wrap="auto" w:hAnchor="text" w:vAnchor="margin" w:yAlign="inline"/>
        <w:rPr>
          <w:sz w:val="32"/>
          <w:szCs w:val="32"/>
        </w:rPr>
      </w:pPr>
      <w:r w:rsidRPr="00994EDC">
        <w:rPr>
          <w:rStyle w:val="IntenseEmphasis"/>
          <w:rFonts w:eastAsiaTheme="majorEastAsia" w:cstheme="majorBidi"/>
          <w:i w:val="0"/>
          <w:sz w:val="32"/>
          <w:szCs w:val="32"/>
        </w:rPr>
        <w:t>PERSONNEL CONSIDERATIONS</w:t>
      </w:r>
    </w:p>
    <w:p w:rsidR="008F764D" w:rsidP="00100896" w:rsidRDefault="008F764D" w14:paraId="67C7E207" w14:textId="77777777">
      <w:pPr>
        <w:pStyle w:val="FrontCoverSubtitle"/>
        <w:framePr w:hSpace="0" w:wrap="auto" w:hAnchor="text" w:vAnchor="margin" w:yAlign="inline"/>
        <w:jc w:val="both"/>
        <w:rPr>
          <w:b w:val="0"/>
          <w:color w:val="auto"/>
          <w:sz w:val="24"/>
          <w:szCs w:val="24"/>
        </w:rPr>
      </w:pPr>
    </w:p>
    <w:p w:rsidRPr="00AC417E" w:rsidR="008F764D" w:rsidP="00100896" w:rsidRDefault="008F764D" w14:paraId="7A371BA7" w14:textId="77777777">
      <w:pPr>
        <w:pStyle w:val="FrontCoverSubtitle"/>
        <w:framePr w:hSpace="0" w:wrap="auto" w:hAnchor="text" w:vAnchor="margin" w:yAlign="inline"/>
        <w:jc w:val="both"/>
        <w:rPr>
          <w:color w:val="auto"/>
          <w:sz w:val="22"/>
          <w:szCs w:val="22"/>
        </w:rPr>
      </w:pPr>
      <w:r w:rsidRPr="00AC417E">
        <w:rPr>
          <w:b w:val="0"/>
          <w:color w:val="auto"/>
          <w:sz w:val="22"/>
          <w:szCs w:val="22"/>
        </w:rPr>
        <w:t xml:space="preserve">All above. All agreed. </w:t>
      </w:r>
    </w:p>
    <w:p w:rsidRPr="00994EDC" w:rsidR="008F764D" w:rsidP="00100896" w:rsidRDefault="008F764D" w14:paraId="2F2CD233" w14:textId="77777777">
      <w:pPr>
        <w:pStyle w:val="FrontCoverSubtitle"/>
        <w:framePr w:hSpace="0" w:wrap="auto" w:hAnchor="text" w:vAnchor="margin" w:yAlign="inline"/>
        <w:jc w:val="both"/>
        <w:rPr>
          <w:color w:val="auto"/>
          <w:sz w:val="24"/>
          <w:szCs w:val="24"/>
        </w:rPr>
      </w:pPr>
    </w:p>
    <w:p w:rsidR="008F764D" w:rsidP="00100896" w:rsidRDefault="008F764D" w14:paraId="4ADA9710" w14:textId="77777777">
      <w:pPr>
        <w:pStyle w:val="FrontCoverSubtitle"/>
        <w:framePr w:hSpace="0" w:wrap="auto" w:hAnchor="text" w:vAnchor="margin" w:yAlign="inline"/>
        <w:rPr>
          <w:rStyle w:val="IntenseEmphasis"/>
          <w:rFonts w:eastAsiaTheme="majorEastAsia" w:cstheme="majorBidi"/>
          <w:i w:val="0"/>
          <w:sz w:val="32"/>
          <w:szCs w:val="32"/>
        </w:rPr>
      </w:pPr>
    </w:p>
    <w:p w:rsidRPr="00994EDC" w:rsidR="008F764D" w:rsidP="00100896" w:rsidRDefault="008F764D" w14:paraId="3EE21ACD" w14:textId="77777777">
      <w:pPr>
        <w:pStyle w:val="FrontCoverSubtitle"/>
        <w:framePr w:hSpace="0" w:wrap="auto" w:hAnchor="text" w:vAnchor="margin" w:yAlign="inline"/>
        <w:rPr>
          <w:sz w:val="32"/>
          <w:szCs w:val="32"/>
        </w:rPr>
      </w:pPr>
      <w:r w:rsidRPr="00994EDC">
        <w:rPr>
          <w:rStyle w:val="IntenseEmphasis"/>
          <w:rFonts w:eastAsiaTheme="majorEastAsia" w:cstheme="majorBidi"/>
          <w:i w:val="0"/>
          <w:sz w:val="32"/>
          <w:szCs w:val="32"/>
        </w:rPr>
        <w:t>LEGAL CONSIDERATIONS</w:t>
      </w:r>
    </w:p>
    <w:p w:rsidRPr="00980BEC" w:rsidR="008F764D" w:rsidP="00100896" w:rsidRDefault="008F764D" w14:paraId="032B0A16" w14:textId="77777777">
      <w:pPr>
        <w:pStyle w:val="FrontCoverSubtitle"/>
        <w:framePr w:hSpace="0" w:wrap="auto" w:hAnchor="text" w:vAnchor="margin" w:yAlign="inline"/>
        <w:jc w:val="both"/>
        <w:rPr>
          <w:color w:val="auto"/>
          <w:sz w:val="32"/>
          <w:szCs w:val="32"/>
        </w:rPr>
      </w:pPr>
    </w:p>
    <w:p w:rsidRPr="00AC417E" w:rsidR="008F764D" w:rsidP="00100896" w:rsidRDefault="008F764D" w14:paraId="252E98C7" w14:textId="77777777">
      <w:pPr>
        <w:pStyle w:val="FrontCoverSubtitle"/>
        <w:framePr w:hSpace="0" w:wrap="auto" w:hAnchor="text" w:vAnchor="margin" w:yAlign="inline"/>
        <w:jc w:val="both"/>
        <w:rPr>
          <w:b w:val="0"/>
          <w:color w:val="auto"/>
          <w:sz w:val="22"/>
          <w:szCs w:val="22"/>
        </w:rPr>
      </w:pPr>
      <w:r w:rsidRPr="00AC417E">
        <w:rPr>
          <w:b w:val="0"/>
          <w:color w:val="auto"/>
          <w:sz w:val="22"/>
          <w:szCs w:val="22"/>
        </w:rPr>
        <w:t>Joint Legal Services is in the final stages of completing the agreement between GWP and Torfaen County Borough Council (as the lead local authority) for the funded partnership project.</w:t>
      </w:r>
    </w:p>
    <w:p w:rsidRPr="00994EDC" w:rsidR="008F764D" w:rsidP="00100896" w:rsidRDefault="008F764D" w14:paraId="07A7D946" w14:textId="77777777">
      <w:pPr>
        <w:pStyle w:val="FrontCoverSubtitle"/>
        <w:framePr w:hSpace="0" w:wrap="auto" w:hAnchor="text" w:vAnchor="margin" w:yAlign="inline"/>
        <w:jc w:val="both"/>
        <w:rPr>
          <w:color w:val="auto"/>
          <w:sz w:val="32"/>
          <w:szCs w:val="32"/>
        </w:rPr>
      </w:pPr>
    </w:p>
    <w:p w:rsidR="008F764D" w:rsidP="00100896" w:rsidRDefault="008F764D" w14:paraId="4D4707C7" w14:textId="77777777">
      <w:pPr>
        <w:pStyle w:val="FrontCoverSubtitle"/>
        <w:framePr w:hSpace="0" w:wrap="auto" w:hAnchor="text" w:vAnchor="margin" w:yAlign="inline"/>
        <w:rPr>
          <w:rStyle w:val="IntenseEmphasis"/>
          <w:rFonts w:eastAsiaTheme="majorEastAsia" w:cstheme="majorBidi"/>
          <w:i w:val="0"/>
          <w:sz w:val="32"/>
          <w:szCs w:val="32"/>
        </w:rPr>
      </w:pPr>
    </w:p>
    <w:p w:rsidR="008F764D" w:rsidP="00100896" w:rsidRDefault="008F764D" w14:paraId="390243B8" w14:textId="77777777">
      <w:pPr>
        <w:pStyle w:val="FrontCoverSubtitle"/>
        <w:framePr w:hSpace="0" w:wrap="auto" w:hAnchor="text" w:vAnchor="margin" w:yAlign="inline"/>
        <w:rPr>
          <w:rStyle w:val="IntenseEmphasis"/>
          <w:rFonts w:eastAsiaTheme="majorEastAsia" w:cstheme="majorBidi"/>
          <w:i w:val="0"/>
          <w:sz w:val="32"/>
          <w:szCs w:val="32"/>
        </w:rPr>
      </w:pPr>
    </w:p>
    <w:p w:rsidR="008F764D" w:rsidP="00100896" w:rsidRDefault="008F764D" w14:paraId="26ECCF4C" w14:textId="77777777">
      <w:pPr>
        <w:pStyle w:val="FrontCoverSubtitle"/>
        <w:framePr w:hSpace="0" w:wrap="auto" w:hAnchor="text" w:vAnchor="margin" w:yAlign="inline"/>
        <w:rPr>
          <w:rStyle w:val="IntenseEmphasis"/>
          <w:rFonts w:eastAsiaTheme="majorEastAsia" w:cstheme="majorBidi"/>
          <w:i w:val="0"/>
          <w:sz w:val="32"/>
          <w:szCs w:val="32"/>
        </w:rPr>
      </w:pPr>
    </w:p>
    <w:p w:rsidR="008F764D" w:rsidP="00100896" w:rsidRDefault="008F764D" w14:paraId="65D96E33" w14:textId="77777777">
      <w:pPr>
        <w:pStyle w:val="FrontCoverSubtitle"/>
        <w:framePr w:hSpace="0" w:wrap="auto" w:hAnchor="text" w:vAnchor="margin" w:yAlign="inline"/>
        <w:rPr>
          <w:rStyle w:val="IntenseEmphasis"/>
          <w:rFonts w:eastAsiaTheme="majorEastAsia" w:cstheme="majorBidi"/>
          <w:i w:val="0"/>
          <w:sz w:val="32"/>
          <w:szCs w:val="32"/>
        </w:rPr>
      </w:pPr>
    </w:p>
    <w:p w:rsidRPr="00994EDC" w:rsidR="008F764D" w:rsidP="00100896" w:rsidRDefault="008F764D" w14:paraId="61658154" w14:textId="77777777">
      <w:pPr>
        <w:pStyle w:val="FrontCoverSubtitle"/>
        <w:framePr w:hSpace="0" w:wrap="auto" w:hAnchor="text" w:vAnchor="margin" w:yAlign="inline"/>
        <w:rPr>
          <w:sz w:val="32"/>
          <w:szCs w:val="32"/>
        </w:rPr>
      </w:pPr>
      <w:r w:rsidRPr="00994EDC">
        <w:rPr>
          <w:rStyle w:val="IntenseEmphasis"/>
          <w:rFonts w:eastAsiaTheme="majorEastAsia" w:cstheme="majorBidi"/>
          <w:i w:val="0"/>
          <w:sz w:val="32"/>
          <w:szCs w:val="32"/>
        </w:rPr>
        <w:t>EQUALITIES &amp; HUMAN RIGHTS CONSIDERATIONS</w:t>
      </w:r>
    </w:p>
    <w:p w:rsidR="008F764D" w:rsidP="00100896" w:rsidRDefault="008F764D" w14:paraId="0E1F5573" w14:textId="77777777">
      <w:pPr>
        <w:pStyle w:val="FrontCoverSubtitle"/>
        <w:framePr w:hSpace="0" w:wrap="auto" w:hAnchor="text" w:vAnchor="margin" w:yAlign="inline"/>
        <w:jc w:val="both"/>
        <w:rPr>
          <w:b w:val="0"/>
          <w:color w:val="auto"/>
          <w:sz w:val="24"/>
          <w:szCs w:val="24"/>
        </w:rPr>
      </w:pPr>
    </w:p>
    <w:p w:rsidRPr="00AC417E" w:rsidR="008F764D" w:rsidP="00100896" w:rsidRDefault="008F764D" w14:paraId="631DDFC3" w14:textId="77777777">
      <w:pPr>
        <w:pStyle w:val="FrontCoverSubtitle"/>
        <w:framePr w:hSpace="0" w:wrap="auto" w:hAnchor="text" w:vAnchor="margin" w:yAlign="inline"/>
        <w:jc w:val="both"/>
        <w:rPr>
          <w:b w:val="0"/>
          <w:bCs w:val="0"/>
          <w:color w:val="auto"/>
          <w:sz w:val="22"/>
          <w:szCs w:val="22"/>
        </w:rPr>
      </w:pPr>
      <w:r w:rsidRPr="114580A3" w:rsidR="57BFAE1B">
        <w:rPr>
          <w:b w:val="0"/>
          <w:bCs w:val="0"/>
          <w:color w:val="auto"/>
          <w:sz w:val="22"/>
          <w:szCs w:val="22"/>
        </w:rPr>
        <w:t xml:space="preserve">This report has been considered against the general duty to promote equality, as stipulated under the Joint Strategic Equality Plan and has been assessed not to discriminate against any </w:t>
      </w:r>
      <w:bookmarkStart w:name="_Int_ClwGV2co" w:id="14685140"/>
      <w:r w:rsidRPr="114580A3" w:rsidR="57BFAE1B">
        <w:rPr>
          <w:b w:val="0"/>
          <w:bCs w:val="0"/>
          <w:color w:val="auto"/>
          <w:sz w:val="22"/>
          <w:szCs w:val="22"/>
        </w:rPr>
        <w:t>particular group</w:t>
      </w:r>
      <w:bookmarkEnd w:id="14685140"/>
      <w:r w:rsidRPr="114580A3" w:rsidR="57BFAE1B">
        <w:rPr>
          <w:b w:val="0"/>
          <w:bCs w:val="0"/>
          <w:color w:val="auto"/>
          <w:sz w:val="22"/>
          <w:szCs w:val="22"/>
        </w:rPr>
        <w:t>.</w:t>
      </w:r>
    </w:p>
    <w:p w:rsidRPr="00AC417E" w:rsidR="008F764D" w:rsidP="00100896" w:rsidRDefault="008F764D" w14:paraId="0C1E2485" w14:textId="77777777">
      <w:pPr>
        <w:pStyle w:val="FrontCoverSubtitle"/>
        <w:framePr w:hSpace="0" w:wrap="auto" w:hAnchor="text" w:vAnchor="margin" w:yAlign="inline"/>
        <w:jc w:val="both"/>
        <w:rPr>
          <w:b w:val="0"/>
          <w:color w:val="auto"/>
          <w:sz w:val="22"/>
          <w:szCs w:val="22"/>
        </w:rPr>
      </w:pPr>
    </w:p>
    <w:p w:rsidRPr="00AC417E" w:rsidR="008F764D" w:rsidP="00100896" w:rsidRDefault="008F764D" w14:paraId="7B6BAC46" w14:textId="77777777">
      <w:pPr>
        <w:pStyle w:val="FrontCoverSubtitle"/>
        <w:framePr w:hSpace="0" w:wrap="auto" w:hAnchor="text" w:vAnchor="margin" w:yAlign="inline"/>
        <w:jc w:val="both"/>
        <w:rPr>
          <w:b w:val="0"/>
          <w:color w:val="auto"/>
          <w:sz w:val="22"/>
          <w:szCs w:val="22"/>
        </w:rPr>
      </w:pPr>
      <w:r w:rsidRPr="00AC417E">
        <w:rPr>
          <w:b w:val="0"/>
          <w:color w:val="auto"/>
          <w:sz w:val="22"/>
          <w:szCs w:val="22"/>
        </w:rPr>
        <w:t>In preparing this report, consideration has been given to requirements of the Articles contained in the European Convention on Human Rights and the Human Rights Act 1998.</w:t>
      </w:r>
    </w:p>
    <w:p w:rsidRPr="00994EDC" w:rsidR="008F764D" w:rsidP="00100896" w:rsidRDefault="008F764D" w14:paraId="6CBCEED7" w14:textId="77777777">
      <w:pPr>
        <w:pStyle w:val="FrontCoverSubtitle"/>
        <w:framePr w:hSpace="0" w:wrap="auto" w:hAnchor="text" w:vAnchor="margin" w:yAlign="inline"/>
        <w:jc w:val="both"/>
        <w:rPr>
          <w:b w:val="0"/>
          <w:color w:val="auto"/>
          <w:sz w:val="24"/>
          <w:szCs w:val="24"/>
        </w:rPr>
      </w:pPr>
    </w:p>
    <w:p w:rsidRPr="00994EDC" w:rsidR="008F764D" w:rsidP="00100896" w:rsidRDefault="008F764D" w14:paraId="2723A039" w14:textId="77777777">
      <w:pPr>
        <w:pStyle w:val="FrontCoverSubtitle"/>
        <w:framePr w:hSpace="0" w:wrap="auto" w:hAnchor="text" w:vAnchor="margin" w:yAlign="inline"/>
        <w:rPr>
          <w:sz w:val="32"/>
          <w:szCs w:val="32"/>
        </w:rPr>
      </w:pPr>
      <w:r w:rsidRPr="00994EDC">
        <w:rPr>
          <w:rStyle w:val="IntenseEmphasis"/>
          <w:rFonts w:eastAsiaTheme="majorEastAsia" w:cstheme="majorBidi"/>
          <w:i w:val="0"/>
          <w:sz w:val="32"/>
          <w:szCs w:val="32"/>
        </w:rPr>
        <w:t>RISK</w:t>
      </w:r>
    </w:p>
    <w:p w:rsidR="008F764D" w:rsidP="00100896" w:rsidRDefault="008F764D" w14:paraId="1CC676C3" w14:textId="77777777">
      <w:pPr>
        <w:pStyle w:val="FrontCoverSubtitle"/>
        <w:framePr w:hSpace="0" w:wrap="auto" w:hAnchor="text" w:vAnchor="margin" w:yAlign="inline"/>
        <w:jc w:val="both"/>
        <w:rPr>
          <w:b w:val="0"/>
          <w:color w:val="auto"/>
          <w:sz w:val="24"/>
          <w:szCs w:val="24"/>
        </w:rPr>
      </w:pPr>
    </w:p>
    <w:p w:rsidR="008F764D" w:rsidP="00100896" w:rsidRDefault="008F764D" w14:paraId="04C6D855" w14:textId="77777777">
      <w:pPr>
        <w:pStyle w:val="FrontCoverSubtitle"/>
        <w:framePr w:hSpace="0" w:wrap="auto" w:hAnchor="text" w:vAnchor="margin" w:yAlign="inline"/>
        <w:jc w:val="both"/>
        <w:rPr>
          <w:b w:val="0"/>
          <w:bCs/>
          <w:color w:val="auto"/>
          <w:sz w:val="24"/>
          <w:szCs w:val="24"/>
        </w:rPr>
      </w:pPr>
      <w:r w:rsidRPr="00AC417E">
        <w:rPr>
          <w:b w:val="0"/>
          <w:bCs/>
          <w:color w:val="auto"/>
          <w:sz w:val="22"/>
          <w:szCs w:val="22"/>
        </w:rPr>
        <w:t>Force risk assessment for operational policing</w:t>
      </w:r>
      <w:r>
        <w:rPr>
          <w:b w:val="0"/>
          <w:bCs/>
          <w:color w:val="auto"/>
          <w:sz w:val="24"/>
          <w:szCs w:val="24"/>
        </w:rPr>
        <w:t>.</w:t>
      </w:r>
    </w:p>
    <w:p w:rsidRPr="0051256E" w:rsidR="008F764D" w:rsidP="00100896" w:rsidRDefault="008F764D" w14:paraId="5B65DEEA" w14:textId="77777777">
      <w:pPr>
        <w:pStyle w:val="FrontCoverSubtitle"/>
        <w:framePr w:hSpace="0" w:wrap="auto" w:hAnchor="text" w:vAnchor="margin" w:yAlign="inline"/>
        <w:jc w:val="both"/>
        <w:rPr>
          <w:b w:val="0"/>
          <w:bCs/>
          <w:color w:val="auto"/>
          <w:sz w:val="24"/>
          <w:szCs w:val="24"/>
        </w:rPr>
      </w:pPr>
    </w:p>
    <w:p w:rsidRPr="00994EDC" w:rsidR="008F764D" w:rsidP="00100896" w:rsidRDefault="008F764D" w14:paraId="6E258D06" w14:textId="77777777">
      <w:pPr>
        <w:pStyle w:val="FrontCoverSubtitle"/>
        <w:framePr w:hSpace="0" w:wrap="auto" w:hAnchor="text" w:vAnchor="margin" w:yAlign="inline"/>
        <w:rPr>
          <w:sz w:val="32"/>
          <w:szCs w:val="32"/>
        </w:rPr>
      </w:pPr>
      <w:r w:rsidRPr="00994EDC">
        <w:rPr>
          <w:rStyle w:val="IntenseEmphasis"/>
          <w:rFonts w:eastAsiaTheme="majorEastAsia" w:cstheme="majorBidi"/>
          <w:i w:val="0"/>
          <w:sz w:val="32"/>
          <w:szCs w:val="32"/>
        </w:rPr>
        <w:t>PUBLIC INTEREST</w:t>
      </w:r>
    </w:p>
    <w:p w:rsidR="008F764D" w:rsidP="00100896" w:rsidRDefault="008F764D" w14:paraId="31A00D1A" w14:textId="77777777">
      <w:pPr>
        <w:pStyle w:val="FrontCoverSubtitle"/>
        <w:framePr w:hSpace="0" w:wrap="auto" w:hAnchor="text" w:vAnchor="margin" w:yAlign="inline"/>
        <w:jc w:val="both"/>
        <w:rPr>
          <w:b w:val="0"/>
          <w:color w:val="auto"/>
          <w:sz w:val="24"/>
          <w:szCs w:val="24"/>
        </w:rPr>
      </w:pPr>
    </w:p>
    <w:p w:rsidRPr="00AC417E" w:rsidR="008F764D" w:rsidP="00100896" w:rsidRDefault="008F764D" w14:paraId="642363E7" w14:textId="77777777">
      <w:pPr>
        <w:pStyle w:val="FrontCoverSubtitle"/>
        <w:framePr w:hSpace="0" w:wrap="auto" w:hAnchor="text" w:vAnchor="margin" w:yAlign="inline"/>
        <w:jc w:val="both"/>
        <w:rPr>
          <w:b w:val="0"/>
          <w:color w:val="auto"/>
          <w:sz w:val="22"/>
          <w:szCs w:val="22"/>
        </w:rPr>
      </w:pPr>
      <w:r w:rsidRPr="00AC417E">
        <w:rPr>
          <w:b w:val="0"/>
          <w:color w:val="auto"/>
          <w:sz w:val="22"/>
          <w:szCs w:val="22"/>
        </w:rPr>
        <w:t>In producing this report, has consideration been given to ‘public confidence’?</w:t>
      </w:r>
    </w:p>
    <w:p w:rsidRPr="00AC417E" w:rsidR="008F764D" w:rsidP="00100896" w:rsidRDefault="008F764D" w14:paraId="3CBC7D5E" w14:textId="77777777">
      <w:pPr>
        <w:pStyle w:val="FrontCoverSubtitle"/>
        <w:framePr w:hSpace="0" w:wrap="auto" w:hAnchor="text" w:vAnchor="margin" w:yAlign="inline"/>
        <w:jc w:val="both"/>
        <w:rPr>
          <w:b w:val="0"/>
          <w:color w:val="auto"/>
          <w:sz w:val="22"/>
          <w:szCs w:val="22"/>
        </w:rPr>
      </w:pPr>
    </w:p>
    <w:p w:rsidR="0DDB6E61" w:rsidP="42100D37" w:rsidRDefault="0DDB6E61" w14:paraId="6E0316FC" w14:textId="29CCA3DE">
      <w:pPr>
        <w:pStyle w:val="FrontCoverSubtitle"/>
        <w:suppressLineNumbers w:val="0"/>
        <w:bidi w:val="0"/>
        <w:spacing w:before="0" w:beforeAutospacing="off" w:after="0" w:afterAutospacing="off" w:line="240" w:lineRule="auto"/>
        <w:ind w:left="0" w:right="0"/>
        <w:jc w:val="both"/>
      </w:pPr>
      <w:r w:rsidRPr="42100D37" w:rsidR="0DDB6E61">
        <w:rPr>
          <w:b w:val="0"/>
          <w:bCs w:val="0"/>
          <w:color w:val="auto"/>
          <w:sz w:val="22"/>
          <w:szCs w:val="22"/>
        </w:rPr>
        <w:t>Yes</w:t>
      </w:r>
    </w:p>
    <w:p w:rsidRPr="00AC417E" w:rsidR="008F764D" w:rsidP="00100896" w:rsidRDefault="008F764D" w14:paraId="0FED65E0" w14:textId="77777777">
      <w:pPr>
        <w:pStyle w:val="FrontCoverSubtitle"/>
        <w:framePr w:hSpace="0" w:wrap="auto" w:hAnchor="text" w:vAnchor="margin" w:yAlign="inline"/>
        <w:jc w:val="both"/>
        <w:rPr>
          <w:b w:val="0"/>
          <w:color w:val="auto"/>
          <w:sz w:val="22"/>
          <w:szCs w:val="22"/>
        </w:rPr>
      </w:pPr>
    </w:p>
    <w:p w:rsidRPr="00AC417E" w:rsidR="008F764D" w:rsidP="00100896" w:rsidRDefault="008F764D" w14:paraId="216A0CEE" w14:textId="13E2EBE4">
      <w:pPr>
        <w:pStyle w:val="FrontCoverSubtitle"/>
        <w:framePr w:hSpace="0" w:wrap="auto" w:hAnchor="text" w:vAnchor="margin" w:yAlign="inline"/>
        <w:jc w:val="both"/>
        <w:rPr>
          <w:b w:val="0"/>
          <w:bCs w:val="0"/>
          <w:color w:val="auto"/>
          <w:sz w:val="22"/>
          <w:szCs w:val="22"/>
        </w:rPr>
      </w:pPr>
      <w:r w:rsidRPr="42100D37" w:rsidR="57BFAE1B">
        <w:rPr>
          <w:b w:val="0"/>
          <w:bCs w:val="0"/>
          <w:color w:val="auto"/>
          <w:sz w:val="22"/>
          <w:szCs w:val="22"/>
        </w:rPr>
        <w:t xml:space="preserve">Are the contents of this report, </w:t>
      </w:r>
      <w:r w:rsidRPr="42100D37" w:rsidR="7D667D19">
        <w:rPr>
          <w:b w:val="0"/>
          <w:bCs w:val="0"/>
          <w:color w:val="auto"/>
          <w:sz w:val="22"/>
          <w:szCs w:val="22"/>
        </w:rPr>
        <w:t>observations,</w:t>
      </w:r>
      <w:r w:rsidRPr="42100D37" w:rsidR="57BFAE1B">
        <w:rPr>
          <w:b w:val="0"/>
          <w:bCs w:val="0"/>
          <w:color w:val="auto"/>
          <w:sz w:val="22"/>
          <w:szCs w:val="22"/>
        </w:rPr>
        <w:t xml:space="preserve"> and appendices necessary and suitable for the public domain? </w:t>
      </w:r>
    </w:p>
    <w:p w:rsidR="42100D37" w:rsidP="42100D37" w:rsidRDefault="42100D37" w14:paraId="13D34827" w14:textId="02819A06">
      <w:pPr>
        <w:pStyle w:val="FrontCoverSubtitle"/>
        <w:jc w:val="both"/>
        <w:rPr>
          <w:b w:val="0"/>
          <w:bCs w:val="0"/>
          <w:color w:val="auto"/>
          <w:sz w:val="22"/>
          <w:szCs w:val="22"/>
        </w:rPr>
      </w:pPr>
    </w:p>
    <w:p w:rsidR="3CD37F05" w:rsidP="42100D37" w:rsidRDefault="3CD37F05" w14:paraId="61C2057E" w14:textId="5E8D87F0">
      <w:pPr>
        <w:pStyle w:val="FrontCoverSubtitle"/>
        <w:jc w:val="both"/>
        <w:rPr>
          <w:b w:val="0"/>
          <w:bCs w:val="0"/>
          <w:color w:val="auto"/>
          <w:sz w:val="22"/>
          <w:szCs w:val="22"/>
        </w:rPr>
      </w:pPr>
      <w:r w:rsidRPr="42100D37" w:rsidR="3CD37F05">
        <w:rPr>
          <w:b w:val="0"/>
          <w:bCs w:val="0"/>
          <w:color w:val="auto"/>
          <w:sz w:val="22"/>
          <w:szCs w:val="22"/>
        </w:rPr>
        <w:t>No</w:t>
      </w:r>
    </w:p>
    <w:p w:rsidRPr="00AC417E" w:rsidR="008F764D" w:rsidP="00100896" w:rsidRDefault="008F764D" w14:paraId="7C7ED608" w14:textId="77777777">
      <w:pPr>
        <w:pStyle w:val="FrontCoverSubtitle"/>
        <w:framePr w:hSpace="0" w:wrap="auto" w:hAnchor="text" w:vAnchor="margin" w:yAlign="inline"/>
        <w:jc w:val="both"/>
        <w:rPr>
          <w:b w:val="0"/>
          <w:color w:val="auto"/>
          <w:sz w:val="22"/>
          <w:szCs w:val="22"/>
        </w:rPr>
      </w:pPr>
    </w:p>
    <w:p w:rsidRPr="00AC417E" w:rsidR="008F764D" w:rsidP="00100896" w:rsidRDefault="008F764D" w14:paraId="17CFD763" w14:textId="77777777">
      <w:pPr>
        <w:pStyle w:val="FrontCoverSubtitle"/>
        <w:framePr w:hSpace="0" w:wrap="auto" w:hAnchor="text" w:vAnchor="margin" w:yAlign="inline"/>
        <w:jc w:val="both"/>
        <w:rPr>
          <w:b w:val="0"/>
          <w:color w:val="A6A6A6" w:themeColor="background1" w:themeShade="A6"/>
          <w:sz w:val="22"/>
          <w:szCs w:val="22"/>
        </w:rPr>
      </w:pPr>
      <w:r w:rsidRPr="00AC417E">
        <w:rPr>
          <w:b w:val="0"/>
          <w:color w:val="auto"/>
          <w:sz w:val="22"/>
          <w:szCs w:val="22"/>
        </w:rPr>
        <w:t xml:space="preserve">If you consider this report to be exempt from the public domain, please state the reasons: </w:t>
      </w:r>
    </w:p>
    <w:p w:rsidRPr="00AC417E" w:rsidR="008F764D" w:rsidP="00100896" w:rsidRDefault="008F764D" w14:paraId="1B86B933" w14:textId="77777777">
      <w:pPr>
        <w:pStyle w:val="FrontCoverSubtitle"/>
        <w:framePr w:hSpace="0" w:wrap="auto" w:hAnchor="text" w:vAnchor="margin" w:yAlign="inline"/>
        <w:jc w:val="both"/>
        <w:rPr>
          <w:b w:val="0"/>
          <w:color w:val="auto"/>
          <w:sz w:val="22"/>
          <w:szCs w:val="22"/>
        </w:rPr>
      </w:pPr>
    </w:p>
    <w:p w:rsidR="5F4732EC" w:rsidP="42100D37" w:rsidRDefault="5F4732EC" w14:paraId="1AB47977" w14:textId="4A075097">
      <w:pPr>
        <w:pStyle w:val="FrontCoverSubtitle"/>
        <w:suppressLineNumbers w:val="0"/>
        <w:bidi w:val="0"/>
        <w:spacing w:before="0" w:beforeAutospacing="off" w:after="0" w:afterAutospacing="off" w:line="240" w:lineRule="auto"/>
        <w:ind w:left="0" w:right="0"/>
        <w:jc w:val="both"/>
        <w:rPr>
          <w:b w:val="0"/>
          <w:bCs w:val="0"/>
          <w:color w:val="auto"/>
          <w:sz w:val="22"/>
          <w:szCs w:val="22"/>
        </w:rPr>
      </w:pPr>
      <w:r w:rsidRPr="42100D37" w:rsidR="5F4732EC">
        <w:rPr>
          <w:b w:val="0"/>
          <w:bCs w:val="0"/>
          <w:color w:val="auto"/>
          <w:sz w:val="22"/>
          <w:szCs w:val="22"/>
        </w:rPr>
        <w:t xml:space="preserve">There is specific </w:t>
      </w:r>
      <w:r w:rsidRPr="42100D37" w:rsidR="6D8E0AC7">
        <w:rPr>
          <w:b w:val="0"/>
          <w:bCs w:val="0"/>
          <w:color w:val="auto"/>
          <w:sz w:val="22"/>
          <w:szCs w:val="22"/>
        </w:rPr>
        <w:t>reference</w:t>
      </w:r>
      <w:r w:rsidRPr="42100D37" w:rsidR="6D8E0AC7">
        <w:rPr>
          <w:b w:val="0"/>
          <w:bCs w:val="0"/>
          <w:color w:val="auto"/>
          <w:sz w:val="22"/>
          <w:szCs w:val="22"/>
        </w:rPr>
        <w:t xml:space="preserve"> to </w:t>
      </w:r>
      <w:r w:rsidRPr="42100D37" w:rsidR="2976DD75">
        <w:rPr>
          <w:b w:val="0"/>
          <w:bCs w:val="0"/>
          <w:color w:val="auto"/>
          <w:sz w:val="22"/>
          <w:szCs w:val="22"/>
        </w:rPr>
        <w:t xml:space="preserve">operational policing </w:t>
      </w:r>
      <w:r w:rsidRPr="42100D37" w:rsidR="5F4732EC">
        <w:rPr>
          <w:b w:val="0"/>
          <w:bCs w:val="0"/>
          <w:color w:val="auto"/>
          <w:sz w:val="22"/>
          <w:szCs w:val="22"/>
        </w:rPr>
        <w:t>strategy and tactics</w:t>
      </w:r>
      <w:r w:rsidRPr="42100D37" w:rsidR="046F0C07">
        <w:rPr>
          <w:b w:val="0"/>
          <w:bCs w:val="0"/>
          <w:color w:val="auto"/>
          <w:sz w:val="22"/>
          <w:szCs w:val="22"/>
        </w:rPr>
        <w:t xml:space="preserve">. </w:t>
      </w:r>
    </w:p>
    <w:p w:rsidRPr="0090483E" w:rsidR="008F764D" w:rsidP="00100896" w:rsidRDefault="008F764D" w14:paraId="76FC81F8" w14:textId="77777777">
      <w:pPr>
        <w:rPr>
          <w:b/>
          <w:sz w:val="32"/>
          <w:szCs w:val="32"/>
        </w:rPr>
      </w:pPr>
    </w:p>
    <w:p w:rsidRPr="00D01425" w:rsidR="008F764D" w:rsidP="00100896" w:rsidRDefault="008F764D" w14:paraId="50130F2A" w14:textId="77777777">
      <w:pPr>
        <w:pStyle w:val="FrontCoverSubtitle"/>
        <w:framePr w:hSpace="0" w:wrap="auto" w:hAnchor="text" w:vAnchor="margin" w:yAlign="inline"/>
        <w:rPr>
          <w:rStyle w:val="IntenseEmphasis"/>
          <w:i w:val="0"/>
          <w:iCs w:val="0"/>
          <w:color w:val="243569"/>
          <w:sz w:val="32"/>
          <w:szCs w:val="32"/>
        </w:rPr>
      </w:pPr>
      <w:r>
        <w:rPr>
          <w:rStyle w:val="IntenseEmphasis"/>
          <w:rFonts w:eastAsiaTheme="majorEastAsia" w:cstheme="majorBidi"/>
          <w:i w:val="0"/>
          <w:sz w:val="32"/>
          <w:szCs w:val="32"/>
        </w:rPr>
        <w:t>REPORT AUTHOR</w:t>
      </w:r>
    </w:p>
    <w:p w:rsidRPr="00D01425" w:rsidR="008F764D" w:rsidP="00100896" w:rsidRDefault="008F764D" w14:paraId="063992B5" w14:textId="77777777">
      <w:pPr>
        <w:pStyle w:val="FrontCoverSubtitle"/>
        <w:framePr w:hSpace="0" w:wrap="auto" w:hAnchor="text" w:vAnchor="margin" w:yAlign="inline"/>
        <w:rPr>
          <w:rStyle w:val="IntenseEmphasis"/>
          <w:i w:val="0"/>
          <w:iCs w:val="0"/>
          <w:color w:val="243569"/>
          <w:sz w:val="32"/>
          <w:szCs w:val="32"/>
        </w:rPr>
      </w:pPr>
    </w:p>
    <w:p w:rsidRPr="00AC417E" w:rsidR="008F764D" w:rsidP="00100896" w:rsidRDefault="008F764D" w14:paraId="69BDD210" w14:textId="77777777">
      <w:pPr>
        <w:pStyle w:val="FrontCoverSubtitle"/>
        <w:framePr w:hSpace="0" w:wrap="auto" w:hAnchor="text" w:vAnchor="margin" w:yAlign="inline"/>
        <w:jc w:val="both"/>
        <w:rPr>
          <w:b w:val="0"/>
          <w:color w:val="auto"/>
          <w:sz w:val="22"/>
          <w:szCs w:val="22"/>
        </w:rPr>
      </w:pPr>
      <w:r w:rsidRPr="00AC417E">
        <w:rPr>
          <w:b w:val="0"/>
          <w:color w:val="auto"/>
          <w:sz w:val="22"/>
          <w:szCs w:val="22"/>
        </w:rPr>
        <w:t xml:space="preserve">CI </w:t>
      </w:r>
      <w:r>
        <w:rPr>
          <w:b w:val="0"/>
          <w:color w:val="auto"/>
          <w:sz w:val="22"/>
          <w:szCs w:val="22"/>
        </w:rPr>
        <w:t>Stevie Warden</w:t>
      </w:r>
      <w:r w:rsidRPr="00AC417E">
        <w:rPr>
          <w:b w:val="0"/>
          <w:color w:val="auto"/>
          <w:sz w:val="22"/>
          <w:szCs w:val="22"/>
        </w:rPr>
        <w:t>, on behalf of C/Supt Carl Williams.</w:t>
      </w:r>
    </w:p>
    <w:p w:rsidRPr="00D01425" w:rsidR="008F764D" w:rsidP="00100896" w:rsidRDefault="008F764D" w14:paraId="3230A560" w14:textId="77777777">
      <w:pPr>
        <w:pStyle w:val="FrontCoverSubtitle"/>
        <w:framePr w:hSpace="0" w:wrap="auto" w:hAnchor="text" w:vAnchor="margin" w:yAlign="inline"/>
        <w:rPr>
          <w:rStyle w:val="IntenseEmphasis"/>
          <w:i w:val="0"/>
          <w:iCs w:val="0"/>
          <w:color w:val="243569"/>
          <w:sz w:val="32"/>
          <w:szCs w:val="32"/>
        </w:rPr>
      </w:pPr>
    </w:p>
    <w:p w:rsidRPr="00D01425" w:rsidR="008F764D" w:rsidP="00100896" w:rsidRDefault="008F764D" w14:paraId="0F452D7E" w14:textId="77777777">
      <w:pPr>
        <w:pStyle w:val="FrontCoverSubtitle"/>
        <w:framePr w:hSpace="0" w:wrap="auto" w:hAnchor="text" w:vAnchor="margin" w:yAlign="inline"/>
        <w:rPr>
          <w:sz w:val="32"/>
          <w:szCs w:val="32"/>
        </w:rPr>
      </w:pPr>
      <w:r w:rsidRPr="00D01425">
        <w:rPr>
          <w:rStyle w:val="IntenseEmphasis"/>
          <w:rFonts w:eastAsiaTheme="majorEastAsia" w:cstheme="majorBidi"/>
          <w:i w:val="0"/>
          <w:sz w:val="32"/>
          <w:szCs w:val="32"/>
        </w:rPr>
        <w:t>LEAD CHIEF OFFICER</w:t>
      </w:r>
    </w:p>
    <w:p w:rsidR="008F764D" w:rsidP="00100896" w:rsidRDefault="008F764D" w14:paraId="6BEEF78A" w14:textId="77777777">
      <w:pPr>
        <w:pStyle w:val="FrontCoverSubtitle"/>
        <w:framePr w:hSpace="0" w:wrap="auto" w:hAnchor="text" w:vAnchor="margin" w:yAlign="inline"/>
        <w:jc w:val="both"/>
        <w:rPr>
          <w:b w:val="0"/>
          <w:color w:val="auto"/>
          <w:sz w:val="24"/>
          <w:szCs w:val="24"/>
        </w:rPr>
      </w:pPr>
    </w:p>
    <w:p w:rsidRPr="00AC417E" w:rsidR="008F764D" w:rsidP="00100896" w:rsidRDefault="008F764D" w14:paraId="499B4EE3" w14:textId="77777777">
      <w:pPr>
        <w:pStyle w:val="FrontCoverSubtitle"/>
        <w:framePr w:hSpace="0" w:wrap="auto" w:hAnchor="text" w:vAnchor="margin" w:yAlign="inline"/>
        <w:jc w:val="both"/>
        <w:rPr>
          <w:b w:val="0"/>
          <w:sz w:val="22"/>
          <w:szCs w:val="22"/>
        </w:rPr>
      </w:pPr>
    </w:p>
    <w:p w:rsidRPr="00994EDC" w:rsidR="008F764D" w:rsidP="00100896" w:rsidRDefault="008F764D" w14:paraId="662E27B7" w14:textId="77777777">
      <w:pPr>
        <w:pStyle w:val="FrontCoverSubtitle"/>
        <w:framePr w:hSpace="0" w:wrap="auto" w:hAnchor="text" w:vAnchor="margin" w:yAlign="inline"/>
        <w:rPr>
          <w:sz w:val="32"/>
          <w:szCs w:val="32"/>
        </w:rPr>
      </w:pPr>
      <w:r>
        <w:rPr>
          <w:rStyle w:val="IntenseEmphasis"/>
          <w:rFonts w:eastAsiaTheme="majorEastAsia" w:cstheme="majorBidi"/>
          <w:i w:val="0"/>
          <w:sz w:val="32"/>
          <w:szCs w:val="32"/>
        </w:rPr>
        <w:t>ANNEXES</w:t>
      </w:r>
    </w:p>
    <w:p w:rsidR="008F764D" w:rsidP="00100896" w:rsidRDefault="008F764D" w14:paraId="13B67BBD" w14:textId="77777777">
      <w:pPr>
        <w:pStyle w:val="FrontCoverSubtitle"/>
        <w:framePr w:hSpace="0" w:wrap="auto" w:hAnchor="text" w:vAnchor="margin" w:yAlign="inline"/>
        <w:jc w:val="both"/>
        <w:rPr>
          <w:b w:val="0"/>
          <w:color w:val="auto"/>
          <w:sz w:val="24"/>
          <w:szCs w:val="24"/>
        </w:rPr>
      </w:pPr>
    </w:p>
    <w:p w:rsidRPr="00AC417E" w:rsidR="008F764D" w:rsidP="00100896" w:rsidRDefault="008F764D" w14:paraId="5AB5B67C" w14:textId="77777777">
      <w:pPr>
        <w:pStyle w:val="FrontCoverSubtitle"/>
        <w:framePr w:hSpace="0" w:wrap="auto" w:hAnchor="text" w:vAnchor="margin" w:yAlign="inline"/>
        <w:jc w:val="both"/>
        <w:rPr>
          <w:b w:val="0"/>
          <w:color w:val="auto"/>
          <w:sz w:val="22"/>
          <w:szCs w:val="22"/>
        </w:rPr>
      </w:pPr>
      <w:r w:rsidRPr="00AC417E">
        <w:rPr>
          <w:b w:val="0"/>
          <w:color w:val="auto"/>
          <w:sz w:val="22"/>
          <w:szCs w:val="22"/>
        </w:rPr>
        <w:t>None.</w:t>
      </w:r>
    </w:p>
    <w:p w:rsidRPr="00742D41" w:rsidR="008F764D" w:rsidP="00100896" w:rsidRDefault="008F764D" w14:paraId="08268F10" w14:textId="77777777">
      <w:pPr>
        <w:pStyle w:val="FrontCoverSubtitle"/>
        <w:framePr w:hSpace="0" w:wrap="auto" w:hAnchor="text" w:vAnchor="margin" w:yAlign="inline"/>
        <w:jc w:val="both"/>
        <w:rPr>
          <w:b w:val="0"/>
          <w:color w:val="auto"/>
          <w:sz w:val="24"/>
          <w:szCs w:val="24"/>
        </w:rPr>
      </w:pPr>
    </w:p>
    <w:p w:rsidRPr="00994EDC" w:rsidR="008F764D" w:rsidP="00100896" w:rsidRDefault="008F764D" w14:paraId="4A4B0E63" w14:textId="77777777">
      <w:pPr>
        <w:pStyle w:val="FrontCoverSubtitle"/>
        <w:framePr w:hSpace="0" w:wrap="auto" w:hAnchor="text" w:vAnchor="margin" w:yAlign="inline"/>
        <w:rPr>
          <w:sz w:val="32"/>
          <w:szCs w:val="32"/>
        </w:rPr>
      </w:pPr>
      <w:r w:rsidRPr="000829A4">
        <w:rPr>
          <w:rStyle w:val="IntenseEmphasis"/>
          <w:rFonts w:eastAsiaTheme="majorEastAsia" w:cstheme="majorBidi"/>
          <w:i w:val="0"/>
          <w:sz w:val="32"/>
          <w:szCs w:val="32"/>
        </w:rPr>
        <w:t>G</w:t>
      </w:r>
      <w:r w:rsidRPr="000829A4">
        <w:rPr>
          <w:rStyle w:val="IntenseEmphasis"/>
          <w:i w:val="0"/>
          <w:sz w:val="32"/>
          <w:szCs w:val="32"/>
        </w:rPr>
        <w:t>OVERNANCE BOARD AND</w:t>
      </w:r>
      <w:r>
        <w:rPr>
          <w:rStyle w:val="IntenseEmphasis"/>
          <w:sz w:val="32"/>
          <w:szCs w:val="32"/>
        </w:rPr>
        <w:t xml:space="preserve"> </w:t>
      </w:r>
      <w:r w:rsidRPr="0074757A">
        <w:rPr>
          <w:rStyle w:val="IntenseEmphasis"/>
          <w:rFonts w:eastAsiaTheme="majorEastAsia" w:cstheme="majorBidi"/>
          <w:i w:val="0"/>
          <w:sz w:val="32"/>
          <w:szCs w:val="32"/>
        </w:rPr>
        <w:t>CHIEF</w:t>
      </w:r>
      <w:r w:rsidRPr="00E77CCD">
        <w:rPr>
          <w:rStyle w:val="IntenseEmphasis"/>
          <w:rFonts w:eastAsiaTheme="majorEastAsia" w:cstheme="majorBidi"/>
          <w:i w:val="0"/>
          <w:sz w:val="32"/>
          <w:szCs w:val="32"/>
        </w:rPr>
        <w:t xml:space="preserve"> OFFICER</w:t>
      </w:r>
      <w:r>
        <w:rPr>
          <w:rStyle w:val="IntenseEmphasis"/>
          <w:rFonts w:eastAsiaTheme="majorEastAsia" w:cstheme="majorBidi"/>
          <w:i w:val="0"/>
          <w:sz w:val="32"/>
          <w:szCs w:val="32"/>
        </w:rPr>
        <w:t xml:space="preserve"> APPROVAL</w:t>
      </w:r>
    </w:p>
    <w:p w:rsidR="008F764D" w:rsidP="00100896" w:rsidRDefault="008F764D" w14:paraId="3C73C0EF" w14:textId="77777777" w14:noSpellErr="1">
      <w:pPr>
        <w:pStyle w:val="FrontCoverSubtitle"/>
        <w:framePr w:hSpace="0" w:wrap="auto" w:hAnchor="text" w:vAnchor="margin" w:yAlign="inline"/>
        <w:jc w:val="both"/>
        <w:rPr>
          <w:b w:val="0"/>
          <w:bCs w:val="0"/>
          <w:color w:val="auto"/>
          <w:sz w:val="24"/>
          <w:szCs w:val="24"/>
        </w:rPr>
      </w:pPr>
    </w:p>
    <w:p w:rsidR="2DBDF3DB" w:rsidP="167ADE53" w:rsidRDefault="2DBDF3DB" w14:paraId="1BE03C0C" w14:textId="081F2598">
      <w:pPr>
        <w:pStyle w:val="FrontCoverSubtitle"/>
        <w:spacing w:after="0" w:line="240" w:lineRule="auto"/>
        <w:ind w:left="1126" w:hanging="1126"/>
        <w:jc w:val="both"/>
        <w:rPr>
          <w:rFonts w:ascii="Arial" w:hAnsi="Arial" w:eastAsia="Arial" w:cs="Arial"/>
          <w:b w:val="1"/>
          <w:bCs w:val="1"/>
          <w:i w:val="0"/>
          <w:iCs w:val="0"/>
          <w:caps w:val="0"/>
          <w:smallCaps w:val="0"/>
          <w:noProof w:val="0"/>
          <w:color w:val="243569"/>
          <w:sz w:val="22"/>
          <w:szCs w:val="22"/>
          <w:lang w:val="en-GB"/>
        </w:rPr>
      </w:pPr>
      <w:r w:rsidRPr="167ADE53" w:rsidR="2DBDF3DB">
        <w:rPr>
          <w:rFonts w:ascii="Arial" w:hAnsi="Arial" w:eastAsia="Arial" w:cs="Arial"/>
          <w:b w:val="0"/>
          <w:bCs w:val="0"/>
          <w:i w:val="0"/>
          <w:iCs w:val="0"/>
          <w:caps w:val="0"/>
          <w:smallCaps w:val="0"/>
          <w:noProof w:val="0"/>
          <w:color w:val="243569"/>
          <w:sz w:val="22"/>
          <w:szCs w:val="22"/>
          <w:lang w:val="en-GB"/>
        </w:rPr>
        <w:t>This report has been presented to the following board:</w:t>
      </w:r>
    </w:p>
    <w:p w:rsidR="2DBDF3DB" w:rsidP="167ADE53" w:rsidRDefault="2DBDF3DB" w14:paraId="58A9125D" w14:textId="5A00C3C2">
      <w:pPr>
        <w:pStyle w:val="FrontCoverSubtitle"/>
        <w:spacing w:after="0" w:line="240" w:lineRule="auto"/>
        <w:ind w:left="1126"/>
        <w:jc w:val="both"/>
        <w:rPr>
          <w:rFonts w:ascii="Arial" w:hAnsi="Arial" w:eastAsia="Arial" w:cs="Arial"/>
          <w:b w:val="1"/>
          <w:bCs w:val="1"/>
          <w:i w:val="0"/>
          <w:iCs w:val="0"/>
          <w:caps w:val="0"/>
          <w:smallCaps w:val="0"/>
          <w:noProof w:val="0"/>
          <w:color w:val="243569"/>
          <w:sz w:val="22"/>
          <w:szCs w:val="22"/>
          <w:lang w:val="en-GB"/>
        </w:rPr>
      </w:pPr>
      <w:r w:rsidRPr="167ADE53" w:rsidR="2DBDF3DB">
        <w:rPr>
          <w:rFonts w:ascii="Arial" w:hAnsi="Arial" w:eastAsia="Arial" w:cs="Arial"/>
          <w:b w:val="1"/>
          <w:bCs w:val="1"/>
          <w:i w:val="0"/>
          <w:iCs w:val="0"/>
          <w:caps w:val="0"/>
          <w:smallCaps w:val="0"/>
          <w:noProof w:val="0"/>
          <w:color w:val="243569"/>
          <w:sz w:val="22"/>
          <w:szCs w:val="22"/>
          <w:lang w:val="en-GB"/>
        </w:rPr>
        <w:t>Scrutiny Executive Board</w:t>
      </w:r>
    </w:p>
    <w:p w:rsidR="167ADE53" w:rsidP="167ADE53" w:rsidRDefault="167ADE53" w14:paraId="77131C70" w14:textId="6C84ACC8">
      <w:pPr>
        <w:spacing w:after="0" w:line="240" w:lineRule="auto"/>
        <w:ind w:left="1126"/>
        <w:jc w:val="both"/>
        <w:rPr>
          <w:rFonts w:ascii="Arial" w:hAnsi="Arial" w:eastAsia="Arial" w:cs="Arial"/>
          <w:b w:val="1"/>
          <w:bCs w:val="1"/>
          <w:i w:val="0"/>
          <w:iCs w:val="0"/>
          <w:caps w:val="0"/>
          <w:smallCaps w:val="0"/>
          <w:noProof w:val="0"/>
          <w:color w:val="243569"/>
          <w:sz w:val="22"/>
          <w:szCs w:val="22"/>
          <w:lang w:val="en-GB"/>
        </w:rPr>
      </w:pPr>
    </w:p>
    <w:p w:rsidR="2DBDF3DB" w:rsidP="167ADE53" w:rsidRDefault="2DBDF3DB" w14:paraId="62B4F75C" w14:textId="716F417D">
      <w:pPr>
        <w:pStyle w:val="FrontCoverSubtitle"/>
        <w:spacing w:after="0" w:line="240" w:lineRule="auto"/>
        <w:ind w:left="1126"/>
        <w:jc w:val="both"/>
        <w:rPr>
          <w:rFonts w:ascii="Arial" w:hAnsi="Arial" w:eastAsia="Arial" w:cs="Arial"/>
          <w:b w:val="1"/>
          <w:bCs w:val="1"/>
          <w:i w:val="0"/>
          <w:iCs w:val="0"/>
          <w:caps w:val="0"/>
          <w:smallCaps w:val="0"/>
          <w:noProof w:val="0"/>
          <w:color w:val="243569"/>
          <w:sz w:val="22"/>
          <w:szCs w:val="22"/>
          <w:lang w:val="en-GB"/>
        </w:rPr>
      </w:pPr>
      <w:r w:rsidRPr="167ADE53" w:rsidR="2DBDF3DB">
        <w:rPr>
          <w:rFonts w:ascii="Arial" w:hAnsi="Arial" w:eastAsia="Arial" w:cs="Arial"/>
          <w:b w:val="0"/>
          <w:bCs w:val="0"/>
          <w:i w:val="0"/>
          <w:iCs w:val="0"/>
          <w:caps w:val="0"/>
          <w:smallCaps w:val="0"/>
          <w:noProof w:val="0"/>
          <w:color w:val="243569"/>
          <w:sz w:val="22"/>
          <w:szCs w:val="22"/>
          <w:lang w:val="en-GB"/>
        </w:rPr>
        <w:t xml:space="preserve">Meeting chaired by: </w:t>
      </w:r>
      <w:r w:rsidRPr="167ADE53" w:rsidR="2DBDF3DB">
        <w:rPr>
          <w:rFonts w:ascii="Arial" w:hAnsi="Arial" w:eastAsia="Arial" w:cs="Arial"/>
          <w:b w:val="1"/>
          <w:bCs w:val="1"/>
          <w:i w:val="0"/>
          <w:iCs w:val="0"/>
          <w:caps w:val="0"/>
          <w:smallCaps w:val="0"/>
          <w:noProof w:val="0"/>
          <w:color w:val="243569"/>
          <w:sz w:val="22"/>
          <w:szCs w:val="22"/>
          <w:lang w:val="en-GB"/>
        </w:rPr>
        <w:t>DCC Brain</w:t>
      </w:r>
    </w:p>
    <w:p w:rsidR="167ADE53" w:rsidP="167ADE53" w:rsidRDefault="167ADE53" w14:paraId="7EE4BF95" w14:textId="37C7C001">
      <w:pPr>
        <w:spacing w:after="0" w:line="240" w:lineRule="auto"/>
        <w:ind w:left="1126"/>
        <w:jc w:val="both"/>
        <w:rPr>
          <w:rFonts w:ascii="Arial" w:hAnsi="Arial" w:eastAsia="Arial" w:cs="Arial"/>
          <w:b w:val="1"/>
          <w:bCs w:val="1"/>
          <w:i w:val="0"/>
          <w:iCs w:val="0"/>
          <w:caps w:val="0"/>
          <w:smallCaps w:val="0"/>
          <w:noProof w:val="0"/>
          <w:color w:val="243569"/>
          <w:sz w:val="22"/>
          <w:szCs w:val="22"/>
          <w:lang w:val="en-GB"/>
        </w:rPr>
      </w:pPr>
    </w:p>
    <w:p w:rsidR="2DBDF3DB" w:rsidP="167ADE53" w:rsidRDefault="2DBDF3DB" w14:paraId="38FFDC97" w14:textId="097C5BD5">
      <w:pPr>
        <w:pStyle w:val="FrontCoverSubtitle"/>
        <w:spacing w:after="0" w:line="240" w:lineRule="auto"/>
        <w:ind w:left="1126"/>
        <w:jc w:val="both"/>
        <w:rPr>
          <w:rFonts w:ascii="Arial" w:hAnsi="Arial" w:eastAsia="Arial" w:cs="Arial"/>
          <w:b w:val="1"/>
          <w:bCs w:val="1"/>
          <w:i w:val="0"/>
          <w:iCs w:val="0"/>
          <w:caps w:val="0"/>
          <w:smallCaps w:val="0"/>
          <w:noProof w:val="0"/>
          <w:color w:val="243569"/>
          <w:sz w:val="22"/>
          <w:szCs w:val="22"/>
          <w:lang w:val="en-GB"/>
        </w:rPr>
      </w:pPr>
      <w:r w:rsidRPr="167ADE53" w:rsidR="2DBDF3DB">
        <w:rPr>
          <w:rFonts w:ascii="Arial" w:hAnsi="Arial" w:eastAsia="Arial" w:cs="Arial"/>
          <w:b w:val="0"/>
          <w:bCs w:val="0"/>
          <w:i w:val="0"/>
          <w:iCs w:val="0"/>
          <w:caps w:val="0"/>
          <w:smallCaps w:val="0"/>
          <w:noProof w:val="0"/>
          <w:color w:val="243569"/>
          <w:sz w:val="22"/>
          <w:szCs w:val="22"/>
          <w:lang w:val="en-GB"/>
        </w:rPr>
        <w:t xml:space="preserve">Meeting date: </w:t>
      </w:r>
      <w:r w:rsidRPr="167ADE53" w:rsidR="2DBDF3DB">
        <w:rPr>
          <w:rFonts w:ascii="Arial" w:hAnsi="Arial" w:eastAsia="Arial" w:cs="Arial"/>
          <w:b w:val="1"/>
          <w:bCs w:val="1"/>
          <w:i w:val="0"/>
          <w:iCs w:val="0"/>
          <w:caps w:val="0"/>
          <w:smallCaps w:val="0"/>
          <w:noProof w:val="0"/>
          <w:color w:val="243569"/>
          <w:sz w:val="22"/>
          <w:szCs w:val="22"/>
          <w:lang w:val="en-GB"/>
        </w:rPr>
        <w:t>05.11.24</w:t>
      </w:r>
    </w:p>
    <w:p w:rsidR="167ADE53" w:rsidP="167ADE53" w:rsidRDefault="167ADE53" w14:paraId="444CFF54" w14:textId="5C2ABA6A">
      <w:pPr>
        <w:spacing w:after="0" w:line="240" w:lineRule="auto"/>
        <w:ind w:left="1126"/>
        <w:jc w:val="both"/>
        <w:rPr>
          <w:rFonts w:ascii="Arial" w:hAnsi="Arial" w:eastAsia="Arial" w:cs="Arial"/>
          <w:b w:val="1"/>
          <w:bCs w:val="1"/>
          <w:i w:val="0"/>
          <w:iCs w:val="0"/>
          <w:caps w:val="0"/>
          <w:smallCaps w:val="0"/>
          <w:noProof w:val="0"/>
          <w:color w:val="243569"/>
          <w:sz w:val="22"/>
          <w:szCs w:val="22"/>
          <w:lang w:val="en-GB"/>
        </w:rPr>
      </w:pPr>
    </w:p>
    <w:p w:rsidR="167ADE53" w:rsidP="167ADE53" w:rsidRDefault="167ADE53" w14:paraId="33607D19" w14:textId="124E0072">
      <w:pPr>
        <w:spacing w:after="0" w:line="240" w:lineRule="auto"/>
        <w:ind w:left="1126"/>
        <w:jc w:val="both"/>
        <w:rPr>
          <w:rFonts w:ascii="Arial" w:hAnsi="Arial" w:eastAsia="Arial" w:cs="Arial"/>
          <w:b w:val="1"/>
          <w:bCs w:val="1"/>
          <w:i w:val="0"/>
          <w:iCs w:val="0"/>
          <w:caps w:val="0"/>
          <w:smallCaps w:val="0"/>
          <w:noProof w:val="0"/>
          <w:color w:val="243569"/>
          <w:sz w:val="22"/>
          <w:szCs w:val="22"/>
          <w:lang w:val="en-GB"/>
        </w:rPr>
      </w:pPr>
    </w:p>
    <w:p w:rsidR="2DBDF3DB" w:rsidP="167ADE53" w:rsidRDefault="2DBDF3DB" w14:paraId="09B94705" w14:textId="0C3EA42A">
      <w:pPr>
        <w:pStyle w:val="FrontCoverSubtitle"/>
        <w:spacing w:after="0" w:line="240" w:lineRule="auto"/>
        <w:ind w:left="0"/>
        <w:jc w:val="both"/>
        <w:rPr>
          <w:rFonts w:ascii="Arial" w:hAnsi="Arial" w:eastAsia="Arial" w:cs="Arial"/>
          <w:b w:val="1"/>
          <w:bCs w:val="1"/>
          <w:i w:val="0"/>
          <w:iCs w:val="0"/>
          <w:caps w:val="0"/>
          <w:smallCaps w:val="0"/>
          <w:noProof w:val="0"/>
          <w:color w:val="243569"/>
          <w:sz w:val="22"/>
          <w:szCs w:val="22"/>
          <w:lang w:val="en-GB"/>
        </w:rPr>
      </w:pPr>
      <w:r w:rsidRPr="167ADE53" w:rsidR="2DBDF3DB">
        <w:rPr>
          <w:rFonts w:ascii="Arial" w:hAnsi="Arial" w:eastAsia="Arial" w:cs="Arial"/>
          <w:b w:val="0"/>
          <w:bCs w:val="0"/>
          <w:i w:val="0"/>
          <w:iCs w:val="0"/>
          <w:caps w:val="0"/>
          <w:smallCaps w:val="0"/>
          <w:noProof w:val="0"/>
          <w:color w:val="243569"/>
          <w:sz w:val="22"/>
          <w:szCs w:val="22"/>
          <w:lang w:val="en-GB"/>
        </w:rPr>
        <w:t>Actions and amendments arising from meeting:</w:t>
      </w:r>
    </w:p>
    <w:p w:rsidR="2DBDF3DB" w:rsidP="167ADE53" w:rsidRDefault="2DBDF3DB" w14:paraId="64E1F061" w14:textId="42AA9FD0">
      <w:pPr>
        <w:rPr>
          <w:noProof w:val="0"/>
          <w:lang w:val="en-GB"/>
        </w:rPr>
      </w:pPr>
      <w:r w:rsidRPr="114580A3" w:rsidR="1DBE4E8F">
        <w:rPr>
          <w:rFonts w:ascii="Arial" w:hAnsi="Arial" w:eastAsia="Arial" w:cs="Arial"/>
          <w:b w:val="1"/>
          <w:bCs w:val="1"/>
          <w:i w:val="0"/>
          <w:iCs w:val="0"/>
          <w:caps w:val="0"/>
          <w:smallCaps w:val="0"/>
          <w:noProof w:val="0"/>
          <w:color w:val="000000" w:themeColor="text1" w:themeTint="FF" w:themeShade="FF"/>
          <w:sz w:val="22"/>
          <w:szCs w:val="22"/>
          <w:lang w:val="en-GB"/>
        </w:rPr>
        <w:t>DCC Brian noted that the report could be a bit more concise. ACC Townsend looking to change report for OPCC going forward. ACC McLain noted that in future this may form part of the Culture Strategy</w:t>
      </w:r>
      <w:r w:rsidRPr="114580A3" w:rsidR="4948EBA0">
        <w:rPr>
          <w:rFonts w:ascii="Arial" w:hAnsi="Arial" w:eastAsia="Arial" w:cs="Arial"/>
          <w:b w:val="1"/>
          <w:bCs w:val="1"/>
          <w:i w:val="0"/>
          <w:iCs w:val="0"/>
          <w:caps w:val="0"/>
          <w:smallCaps w:val="0"/>
          <w:noProof w:val="0"/>
          <w:color w:val="000000" w:themeColor="text1" w:themeTint="FF" w:themeShade="FF"/>
          <w:sz w:val="22"/>
          <w:szCs w:val="22"/>
          <w:lang w:val="en-GB"/>
        </w:rPr>
        <w:t xml:space="preserve">. </w:t>
      </w:r>
    </w:p>
    <w:p w:rsidR="167ADE53" w:rsidP="167ADE53" w:rsidRDefault="167ADE53" w14:paraId="24263D95" w14:textId="0B74664D">
      <w:pPr>
        <w:pStyle w:val="FrontCoverSubtitle"/>
        <w:jc w:val="both"/>
        <w:rPr>
          <w:b w:val="0"/>
          <w:bCs w:val="0"/>
          <w:color w:val="auto"/>
          <w:sz w:val="24"/>
          <w:szCs w:val="24"/>
        </w:rPr>
      </w:pPr>
    </w:p>
    <w:p w:rsidRPr="00AC417E" w:rsidR="008F764D" w:rsidP="00100896" w:rsidRDefault="008F764D" w14:paraId="3FBD69EA" w14:textId="77777777">
      <w:pPr>
        <w:pStyle w:val="FrontCoverSubtitle"/>
        <w:framePr w:hSpace="0" w:wrap="auto" w:hAnchor="text" w:vAnchor="margin" w:yAlign="inline"/>
        <w:jc w:val="both"/>
        <w:rPr>
          <w:b w:val="0"/>
          <w:color w:val="auto"/>
          <w:sz w:val="22"/>
          <w:szCs w:val="22"/>
        </w:rPr>
      </w:pPr>
      <w:r w:rsidRPr="00AC417E">
        <w:rPr>
          <w:b w:val="0"/>
          <w:color w:val="auto"/>
          <w:sz w:val="22"/>
          <w:szCs w:val="22"/>
        </w:rPr>
        <w:t>I confirm this report has been discussed and approved at a formal Chief Officers’ meeting.</w:t>
      </w:r>
    </w:p>
    <w:p w:rsidRPr="00AC417E" w:rsidR="008F764D" w:rsidP="00100896" w:rsidRDefault="008F764D" w14:paraId="60950EB9" w14:textId="77777777">
      <w:pPr>
        <w:pStyle w:val="FrontCoverSubtitle"/>
        <w:framePr w:hSpace="0" w:wrap="auto" w:hAnchor="text" w:vAnchor="margin" w:yAlign="inline"/>
        <w:jc w:val="both"/>
        <w:rPr>
          <w:b w:val="0"/>
          <w:color w:val="auto"/>
          <w:sz w:val="22"/>
          <w:szCs w:val="22"/>
        </w:rPr>
      </w:pPr>
    </w:p>
    <w:p w:rsidRPr="00AC417E" w:rsidR="008F764D" w:rsidP="00100896" w:rsidRDefault="008F764D" w14:paraId="5162AB71" w14:textId="7CD0243C">
      <w:pPr>
        <w:pStyle w:val="FrontCoverSubtitle"/>
        <w:framePr w:hSpace="0" w:wrap="auto" w:hAnchor="text" w:vAnchor="margin" w:yAlign="inline"/>
        <w:jc w:val="both"/>
        <w:rPr>
          <w:b w:val="0"/>
          <w:bCs w:val="0"/>
          <w:color w:val="auto"/>
          <w:sz w:val="22"/>
          <w:szCs w:val="22"/>
        </w:rPr>
      </w:pPr>
      <w:r w:rsidRPr="799679BE" w:rsidR="008F764D">
        <w:rPr>
          <w:b w:val="0"/>
          <w:bCs w:val="0"/>
          <w:color w:val="auto"/>
          <w:sz w:val="22"/>
          <w:szCs w:val="22"/>
        </w:rPr>
        <w:t>Meeting chaired by:</w:t>
      </w:r>
      <w:r w:rsidRPr="799679BE" w:rsidR="3FEDB180">
        <w:rPr>
          <w:b w:val="0"/>
          <w:bCs w:val="0"/>
          <w:color w:val="auto"/>
          <w:sz w:val="22"/>
          <w:szCs w:val="22"/>
        </w:rPr>
        <w:t xml:space="preserve"> CC Hobrough</w:t>
      </w:r>
    </w:p>
    <w:p w:rsidR="008F764D" w:rsidP="00100896" w:rsidRDefault="008F764D" w14:paraId="5157FEE4" w14:textId="77777777">
      <w:pPr>
        <w:pStyle w:val="FrontCoverSubtitle"/>
        <w:framePr w:hSpace="0" w:wrap="auto" w:hAnchor="text" w:vAnchor="margin" w:yAlign="inline"/>
        <w:jc w:val="both"/>
        <w:rPr>
          <w:bCs/>
          <w:color w:val="auto"/>
          <w:sz w:val="22"/>
          <w:szCs w:val="22"/>
        </w:rPr>
      </w:pPr>
    </w:p>
    <w:p w:rsidRPr="00AC417E" w:rsidR="008F764D" w:rsidP="00100896" w:rsidRDefault="008F764D" w14:paraId="4F99EF53" w14:textId="4375EEEA">
      <w:pPr>
        <w:pStyle w:val="FrontCoverSubtitle"/>
        <w:framePr w:hSpace="0" w:wrap="auto" w:hAnchor="text" w:vAnchor="margin" w:yAlign="inline"/>
        <w:jc w:val="both"/>
        <w:rPr>
          <w:b w:val="0"/>
          <w:bCs w:val="0"/>
          <w:color w:val="auto"/>
          <w:sz w:val="22"/>
          <w:szCs w:val="22"/>
        </w:rPr>
      </w:pPr>
      <w:r w:rsidRPr="799679BE" w:rsidR="008F764D">
        <w:rPr>
          <w:b w:val="0"/>
          <w:bCs w:val="0"/>
          <w:color w:val="auto"/>
          <w:sz w:val="22"/>
          <w:szCs w:val="22"/>
        </w:rPr>
        <w:t>Meeting date:</w:t>
      </w:r>
      <w:r w:rsidRPr="799679BE" w:rsidR="07969C07">
        <w:rPr>
          <w:b w:val="0"/>
          <w:bCs w:val="0"/>
          <w:color w:val="auto"/>
          <w:sz w:val="22"/>
          <w:szCs w:val="22"/>
        </w:rPr>
        <w:t xml:space="preserve"> 15.11.24</w:t>
      </w:r>
    </w:p>
    <w:p w:rsidR="00C90ACD" w:rsidP="799679BE" w:rsidRDefault="00603FD7" w14:paraId="29E5A326" w14:textId="2A93D63E">
      <w:pPr>
        <w:pStyle w:val="FrontCoverSubtitle"/>
        <w:framePr w:hSpace="0" w:wrap="auto" w:hAnchor="text" w:vAnchor="margin" w:yAlign="inline"/>
        <w:spacing w:after="0" w:line="240" w:lineRule="auto"/>
        <w:ind w:left="0"/>
        <w:jc w:val="both"/>
        <w:rPr>
          <w:rFonts w:ascii="Arial" w:hAnsi="Arial" w:eastAsia="Arial" w:cs="Arial"/>
          <w:b w:val="0"/>
          <w:bCs w:val="0"/>
          <w:i w:val="0"/>
          <w:iCs w:val="0"/>
          <w:caps w:val="0"/>
          <w:smallCaps w:val="0"/>
          <w:noProof w:val="0"/>
          <w:color w:val="243569"/>
          <w:sz w:val="22"/>
          <w:szCs w:val="22"/>
          <w:lang w:val="en-GB"/>
        </w:rPr>
      </w:pPr>
    </w:p>
    <w:p w:rsidR="00C90ACD" w:rsidP="688549E6" w:rsidRDefault="00603FD7" w14:paraId="6CAE2040" w14:textId="5B9BF92F">
      <w:pPr>
        <w:pStyle w:val="FrontCoverSubtitle"/>
        <w:framePr w:hSpace="0" w:wrap="auto" w:hAnchor="text" w:vAnchor="margin" w:yAlign="inline"/>
        <w:spacing w:after="0" w:line="240" w:lineRule="auto"/>
        <w:ind w:left="0"/>
        <w:jc w:val="both"/>
        <w:rPr>
          <w:rFonts w:ascii="Arial" w:hAnsi="Arial" w:eastAsia="Arial" w:cs="Arial"/>
          <w:b w:val="1"/>
          <w:bCs w:val="1"/>
          <w:i w:val="0"/>
          <w:iCs w:val="0"/>
          <w:caps w:val="0"/>
          <w:smallCaps w:val="0"/>
          <w:noProof w:val="0"/>
          <w:color w:val="243569"/>
          <w:sz w:val="22"/>
          <w:szCs w:val="22"/>
          <w:lang w:val="en-GB"/>
        </w:rPr>
      </w:pPr>
      <w:r w:rsidRPr="688549E6" w:rsidR="50997E82">
        <w:rPr>
          <w:rFonts w:ascii="Arial" w:hAnsi="Arial" w:eastAsia="Arial" w:cs="Arial"/>
          <w:b w:val="0"/>
          <w:bCs w:val="0"/>
          <w:i w:val="0"/>
          <w:iCs w:val="0"/>
          <w:caps w:val="0"/>
          <w:smallCaps w:val="0"/>
          <w:noProof w:val="0"/>
          <w:color w:val="243569"/>
          <w:sz w:val="22"/>
          <w:szCs w:val="22"/>
          <w:lang w:val="en-GB"/>
        </w:rPr>
        <w:t>Actions and amendments arising from meeting:</w:t>
      </w:r>
      <w:r w:rsidRPr="688549E6" w:rsidR="06376DAD">
        <w:rPr>
          <w:rFonts w:ascii="Arial" w:hAnsi="Arial" w:eastAsia="Arial" w:cs="Arial"/>
          <w:b w:val="0"/>
          <w:bCs w:val="0"/>
          <w:i w:val="0"/>
          <w:iCs w:val="0"/>
          <w:caps w:val="0"/>
          <w:smallCaps w:val="0"/>
          <w:noProof w:val="0"/>
          <w:color w:val="243569"/>
          <w:sz w:val="22"/>
          <w:szCs w:val="22"/>
          <w:lang w:val="en-GB"/>
        </w:rPr>
        <w:t xml:space="preserve"> CC requested social media section to be added. That has now been done.</w:t>
      </w:r>
    </w:p>
    <w:p w:rsidR="00C90ACD" w:rsidP="3441A167" w:rsidRDefault="00603FD7" w14:paraId="1C03C758" w14:textId="5D9AB0C8">
      <w:pPr>
        <w:pStyle w:val="FrontCoverSubtitle"/>
        <w:framePr w:hSpace="0" w:wrap="auto" w:hAnchor="text" w:vAnchor="margin" w:yAlign="inline"/>
        <w:rPr>
          <w:rStyle w:val="IntenseEmphasis"/>
          <w:rFonts w:cs="Arial"/>
          <w:sz w:val="24"/>
          <w:szCs w:val="24"/>
        </w:rPr>
      </w:pPr>
      <w:r>
        <w:br/>
      </w:r>
      <w:r w:rsidRPr="3B8E6C6B" w:rsidR="008F764D">
        <w:rPr>
          <w:rFonts w:eastAsia="游ゴシック Light" w:cs="Times New Roman" w:eastAsiaTheme="majorEastAsia" w:cstheme="majorBidi"/>
          <w:color w:val="253668"/>
          <w:sz w:val="24"/>
          <w:szCs w:val="24"/>
        </w:rPr>
        <w:t>Signature</w:t>
      </w:r>
      <w:r w:rsidRPr="3B8E6C6B" w:rsidR="008F764D">
        <w:rPr>
          <w:rFonts w:eastAsia="游ゴシック Light" w:cs="Times New Roman" w:eastAsiaTheme="majorEastAsia" w:cstheme="majorBidi"/>
          <w:color w:val="253668"/>
          <w:sz w:val="24"/>
          <w:szCs w:val="24"/>
        </w:rPr>
        <w:t xml:space="preserve">:  </w:t>
      </w:r>
    </w:p>
    <w:p w:rsidR="3B8E6C6B" w:rsidP="3B8E6C6B" w:rsidRDefault="3B8E6C6B" w14:paraId="37793A01" w14:textId="782B52C0">
      <w:pPr>
        <w:pStyle w:val="FrontCoverSubtitle"/>
        <w:rPr>
          <w:rFonts w:eastAsia="游ゴシック Light" w:cs="Times New Roman" w:eastAsiaTheme="majorEastAsia" w:cstheme="majorBidi"/>
          <w:color w:val="253668"/>
          <w:sz w:val="24"/>
          <w:szCs w:val="24"/>
        </w:rPr>
      </w:pPr>
    </w:p>
    <w:p w:rsidR="6DD87B58" w:rsidP="3B8E6C6B" w:rsidRDefault="6DD87B58" w14:paraId="5902CCE6" w14:textId="7369F9B0">
      <w:pPr>
        <w:pStyle w:val="FrontCoverSubtitle"/>
      </w:pPr>
      <w:r w:rsidR="6DD87B58">
        <w:drawing>
          <wp:inline wp14:editId="3BB15732" wp14:anchorId="0BD3851D">
            <wp:extent cx="1733550" cy="723900"/>
            <wp:effectExtent l="0" t="0" r="0" b="0"/>
            <wp:docPr id="564435324" name="" title=""/>
            <wp:cNvGraphicFramePr>
              <a:graphicFrameLocks noChangeAspect="1"/>
            </wp:cNvGraphicFramePr>
            <a:graphic>
              <a:graphicData uri="http://schemas.openxmlformats.org/drawingml/2006/picture">
                <pic:pic>
                  <pic:nvPicPr>
                    <pic:cNvPr id="0" name=""/>
                    <pic:cNvPicPr/>
                  </pic:nvPicPr>
                  <pic:blipFill>
                    <a:blip r:embed="Raf9aa3e564714ce6">
                      <a:extLst>
                        <a:ext xmlns:a="http://schemas.openxmlformats.org/drawingml/2006/main" uri="{28A0092B-C50C-407E-A947-70E740481C1C}">
                          <a14:useLocalDpi val="0"/>
                        </a:ext>
                      </a:extLst>
                    </a:blip>
                    <a:stretch>
                      <a:fillRect/>
                    </a:stretch>
                  </pic:blipFill>
                  <pic:spPr>
                    <a:xfrm>
                      <a:off x="0" y="0"/>
                      <a:ext cx="1733550" cy="723900"/>
                    </a:xfrm>
                    <a:prstGeom prst="rect">
                      <a:avLst/>
                    </a:prstGeom>
                  </pic:spPr>
                </pic:pic>
              </a:graphicData>
            </a:graphic>
          </wp:inline>
        </w:drawing>
      </w:r>
      <w:r>
        <w:br/>
      </w:r>
    </w:p>
    <w:p w:rsidR="00C90ACD" w:rsidP="00603FD7" w:rsidRDefault="00603FD7" w14:paraId="4A4D38E8" w14:textId="25AEC73E">
      <w:pPr>
        <w:pStyle w:val="FrontCoverSubtitle"/>
        <w:framePr w:hSpace="0" w:wrap="auto" w:hAnchor="text" w:vAnchor="margin" w:yAlign="inline"/>
        <w:rPr>
          <w:rStyle w:val="IntenseEmphasis"/>
          <w:rFonts w:cs="Arial"/>
          <w:sz w:val="24"/>
          <w:szCs w:val="24"/>
        </w:rPr>
      </w:pPr>
      <w:r w:rsidRPr="3441A167" w:rsidR="008F764D">
        <w:rPr>
          <w:noProof/>
        </w:rPr>
        <w:t xml:space="preserve">  </w:t>
      </w:r>
    </w:p>
    <w:p w:rsidR="4B725A9A" w:rsidP="3441A167" w:rsidRDefault="4B725A9A" w14:paraId="25A941B0" w14:textId="2171841A">
      <w:pPr>
        <w:pStyle w:val="FrontCoverSubtitle"/>
        <w:rPr>
          <w:noProof/>
          <w:sz w:val="24"/>
          <w:szCs w:val="24"/>
        </w:rPr>
      </w:pPr>
      <w:r w:rsidRPr="3441A167" w:rsidR="4B725A9A">
        <w:rPr>
          <w:noProof/>
          <w:sz w:val="24"/>
          <w:szCs w:val="24"/>
        </w:rPr>
        <w:t>Date: 15.11 24</w:t>
      </w:r>
    </w:p>
    <w:p w:rsidRPr="00A3094E" w:rsidR="000A5EA7" w:rsidP="00A3094E" w:rsidRDefault="00C90ACD" w14:paraId="707B7C40" w14:textId="1C0F27C0">
      <w:pPr>
        <w:pStyle w:val="Heading1"/>
        <w:rPr>
          <w:rStyle w:val="IntenseEmphasis"/>
          <w:i w:val="0"/>
          <w:iCs w:val="0"/>
          <w:color w:val="243569"/>
        </w:rPr>
      </w:pPr>
      <w:r w:rsidRPr="00A3094E">
        <w:rPr>
          <w:rStyle w:val="IntenseEmphasis"/>
          <w:i w:val="0"/>
          <w:iCs w:val="0"/>
          <w:color w:val="243569"/>
        </w:rPr>
        <w:t>ANNEX A</w:t>
      </w:r>
    </w:p>
    <w:p w:rsidR="00C90ACD" w:rsidP="000A5EA7" w:rsidRDefault="00C90ACD" w14:paraId="72DE2A74" w14:textId="77777777">
      <w:pPr>
        <w:pStyle w:val="Default"/>
        <w:rPr>
          <w:rStyle w:val="IntenseEmphasis"/>
        </w:rPr>
      </w:pPr>
    </w:p>
    <w:p w:rsidRPr="00C90ACD" w:rsidR="00C90ACD" w:rsidP="00C90ACD" w:rsidRDefault="00C90ACD" w14:paraId="01E18400" w14:textId="6019D2A9">
      <w:pPr>
        <w:pStyle w:val="Heading2"/>
        <w:rPr>
          <w:rStyle w:val="IntenseEmphasis"/>
          <w:i w:val="0"/>
          <w:iCs w:val="0"/>
        </w:rPr>
      </w:pPr>
      <w:r w:rsidRPr="00C90ACD">
        <w:rPr>
          <w:rStyle w:val="IntenseEmphasis"/>
          <w:i w:val="0"/>
          <w:iCs w:val="0"/>
        </w:rPr>
        <w:t xml:space="preserve">Background to </w:t>
      </w:r>
      <w:r w:rsidR="00E40550">
        <w:rPr>
          <w:rStyle w:val="IntenseEmphasis"/>
          <w:i w:val="0"/>
          <w:iCs w:val="0"/>
        </w:rPr>
        <w:t>P</w:t>
      </w:r>
      <w:r w:rsidRPr="00C90ACD">
        <w:rPr>
          <w:rStyle w:val="IntenseEmphasis"/>
          <w:i w:val="0"/>
          <w:iCs w:val="0"/>
        </w:rPr>
        <w:t>CSO funding</w:t>
      </w:r>
    </w:p>
    <w:p w:rsidR="00C90ACD" w:rsidP="000A5EA7" w:rsidRDefault="00C90ACD" w14:paraId="13B986E4" w14:textId="77777777">
      <w:pPr>
        <w:pStyle w:val="Default"/>
        <w:rPr>
          <w:rStyle w:val="IntenseEmphasis"/>
        </w:rPr>
      </w:pPr>
    </w:p>
    <w:p w:rsidRPr="00F77E8F" w:rsidR="00C90ACD" w:rsidP="00C90ACD" w:rsidRDefault="00C90ACD" w14:paraId="558FCE6E" w14:textId="06D08B43">
      <w:pPr>
        <w:jc w:val="both"/>
        <w:rPr>
          <w:rFonts w:cs="Arial"/>
          <w:color w:val="000000"/>
          <w:sz w:val="24"/>
          <w:szCs w:val="24"/>
        </w:rPr>
      </w:pPr>
      <w:r w:rsidRPr="00F77E8F">
        <w:rPr>
          <w:rFonts w:cs="Arial"/>
          <w:color w:val="000000"/>
          <w:sz w:val="24"/>
          <w:szCs w:val="24"/>
        </w:rPr>
        <w:t xml:space="preserve">In 2022/23, Welsh Government provided funding for an additional 100 </w:t>
      </w:r>
      <w:r w:rsidR="00E40550">
        <w:rPr>
          <w:rFonts w:cs="Arial"/>
          <w:color w:val="000000"/>
          <w:sz w:val="24"/>
          <w:szCs w:val="24"/>
        </w:rPr>
        <w:t>P</w:t>
      </w:r>
      <w:r w:rsidRPr="00F77E8F">
        <w:rPr>
          <w:rFonts w:cs="Arial"/>
          <w:color w:val="000000"/>
          <w:sz w:val="24"/>
          <w:szCs w:val="24"/>
        </w:rPr>
        <w:t xml:space="preserve">CSOs across Wales. This brought the total to 121 </w:t>
      </w:r>
      <w:r w:rsidR="00E40550">
        <w:rPr>
          <w:rFonts w:cs="Arial"/>
          <w:color w:val="000000"/>
          <w:sz w:val="24"/>
          <w:szCs w:val="24"/>
        </w:rPr>
        <w:t>P</w:t>
      </w:r>
      <w:r w:rsidRPr="00F77E8F">
        <w:rPr>
          <w:rFonts w:cs="Arial"/>
          <w:color w:val="000000"/>
          <w:sz w:val="24"/>
          <w:szCs w:val="24"/>
        </w:rPr>
        <w:t>CSOs in Gwent, through £4.6m of funding.</w:t>
      </w:r>
    </w:p>
    <w:p w:rsidRPr="00F77E8F" w:rsidR="00C90ACD" w:rsidP="00C90ACD" w:rsidRDefault="00C90ACD" w14:paraId="08EF33AC" w14:textId="0E319B67">
      <w:pPr>
        <w:jc w:val="both"/>
        <w:rPr>
          <w:rFonts w:cs="Arial"/>
          <w:color w:val="000000"/>
          <w:sz w:val="24"/>
          <w:szCs w:val="24"/>
        </w:rPr>
      </w:pPr>
      <w:r w:rsidRPr="00F77E8F">
        <w:rPr>
          <w:rFonts w:cs="Arial"/>
          <w:color w:val="000000"/>
          <w:sz w:val="24"/>
          <w:szCs w:val="24"/>
        </w:rPr>
        <w:t xml:space="preserve">Over the past three years, the Commissioner has been steadily growing the number of locally funded </w:t>
      </w:r>
      <w:r w:rsidR="00E40550">
        <w:rPr>
          <w:rFonts w:cs="Arial"/>
          <w:color w:val="000000"/>
          <w:sz w:val="24"/>
          <w:szCs w:val="24"/>
        </w:rPr>
        <w:t>P</w:t>
      </w:r>
      <w:r w:rsidRPr="00F77E8F">
        <w:rPr>
          <w:rFonts w:cs="Arial"/>
          <w:color w:val="000000"/>
          <w:sz w:val="24"/>
          <w:szCs w:val="24"/>
        </w:rPr>
        <w:t xml:space="preserve">CSOs at 10 </w:t>
      </w:r>
      <w:r w:rsidR="00E40550">
        <w:rPr>
          <w:rFonts w:cs="Arial"/>
          <w:color w:val="000000"/>
          <w:sz w:val="24"/>
          <w:szCs w:val="24"/>
        </w:rPr>
        <w:t>P</w:t>
      </w:r>
      <w:r w:rsidRPr="00F77E8F">
        <w:rPr>
          <w:rFonts w:cs="Arial"/>
          <w:color w:val="000000"/>
          <w:sz w:val="24"/>
          <w:szCs w:val="24"/>
        </w:rPr>
        <w:t xml:space="preserve">CSOs per year to achieve the agreed 101 </w:t>
      </w:r>
      <w:r w:rsidR="00E40550">
        <w:rPr>
          <w:rFonts w:cs="Arial"/>
          <w:color w:val="000000"/>
          <w:sz w:val="24"/>
          <w:szCs w:val="24"/>
        </w:rPr>
        <w:t>P</w:t>
      </w:r>
      <w:r w:rsidRPr="00F77E8F">
        <w:rPr>
          <w:rFonts w:cs="Arial"/>
          <w:color w:val="000000"/>
          <w:sz w:val="24"/>
          <w:szCs w:val="24"/>
        </w:rPr>
        <w:t xml:space="preserve">CSO numbers. The total Welsh Government and locally funded </w:t>
      </w:r>
      <w:r w:rsidR="00E40550">
        <w:rPr>
          <w:rFonts w:cs="Arial"/>
          <w:color w:val="000000"/>
          <w:sz w:val="24"/>
          <w:szCs w:val="24"/>
        </w:rPr>
        <w:t>P</w:t>
      </w:r>
      <w:r w:rsidRPr="00F77E8F">
        <w:rPr>
          <w:rFonts w:cs="Arial"/>
          <w:color w:val="000000"/>
          <w:sz w:val="24"/>
          <w:szCs w:val="24"/>
        </w:rPr>
        <w:t>CSOs included in the 2023/24 Gwent Police budget stood at 172.</w:t>
      </w:r>
    </w:p>
    <w:p w:rsidRPr="00F77E8F" w:rsidR="00C90ACD" w:rsidP="00C90ACD" w:rsidRDefault="00C90ACD" w14:paraId="5B9DFB90" w14:textId="72170972">
      <w:pPr>
        <w:jc w:val="both"/>
        <w:rPr>
          <w:rFonts w:cs="Arial"/>
          <w:color w:val="000000"/>
          <w:sz w:val="24"/>
          <w:szCs w:val="24"/>
        </w:rPr>
      </w:pPr>
      <w:r w:rsidRPr="00F77E8F">
        <w:rPr>
          <w:rFonts w:cs="Arial"/>
          <w:color w:val="000000"/>
          <w:sz w:val="24"/>
          <w:szCs w:val="24"/>
        </w:rPr>
        <w:t xml:space="preserve">This late loss of funding will be absorbed from other savings for 2023/24 and has been planned into the Chief’s Bid and </w:t>
      </w:r>
      <w:r>
        <w:rPr>
          <w:rFonts w:cs="Arial"/>
          <w:color w:val="000000"/>
          <w:sz w:val="24"/>
          <w:szCs w:val="24"/>
        </w:rPr>
        <w:t>medium-term financial plan (</w:t>
      </w:r>
      <w:r w:rsidRPr="00F77E8F">
        <w:rPr>
          <w:rFonts w:cs="Arial"/>
          <w:color w:val="000000"/>
          <w:sz w:val="24"/>
          <w:szCs w:val="24"/>
        </w:rPr>
        <w:t>MTFP</w:t>
      </w:r>
      <w:r>
        <w:rPr>
          <w:rFonts w:cs="Arial"/>
          <w:color w:val="000000"/>
          <w:sz w:val="24"/>
          <w:szCs w:val="24"/>
        </w:rPr>
        <w:t>)</w:t>
      </w:r>
      <w:r w:rsidRPr="00F77E8F">
        <w:rPr>
          <w:rFonts w:cs="Arial"/>
          <w:color w:val="000000"/>
          <w:sz w:val="24"/>
          <w:szCs w:val="24"/>
        </w:rPr>
        <w:t xml:space="preserve"> for 2024/25 with an assumed cost pressure of £0.6m. This reflects the level of reduced Welsh Government funding for 80 </w:t>
      </w:r>
      <w:r w:rsidR="00E40550">
        <w:rPr>
          <w:rFonts w:cs="Arial"/>
          <w:color w:val="000000"/>
          <w:sz w:val="24"/>
          <w:szCs w:val="24"/>
        </w:rPr>
        <w:t>P</w:t>
      </w:r>
      <w:r w:rsidRPr="00F77E8F">
        <w:rPr>
          <w:rFonts w:cs="Arial"/>
          <w:color w:val="000000"/>
          <w:sz w:val="24"/>
          <w:szCs w:val="24"/>
        </w:rPr>
        <w:t xml:space="preserve">CSOs which, when matched by 80 </w:t>
      </w:r>
      <w:r w:rsidR="00E40550">
        <w:rPr>
          <w:rFonts w:cs="Arial"/>
          <w:color w:val="000000"/>
          <w:sz w:val="24"/>
          <w:szCs w:val="24"/>
        </w:rPr>
        <w:t>P</w:t>
      </w:r>
      <w:r w:rsidRPr="00F77E8F">
        <w:rPr>
          <w:rFonts w:cs="Arial"/>
          <w:color w:val="000000"/>
          <w:sz w:val="24"/>
          <w:szCs w:val="24"/>
        </w:rPr>
        <w:t xml:space="preserve">CSOs in the Chief’s Bid, would have meant a total number of 160 </w:t>
      </w:r>
      <w:r w:rsidR="00E40550">
        <w:rPr>
          <w:rFonts w:cs="Arial"/>
          <w:color w:val="000000"/>
          <w:sz w:val="24"/>
          <w:szCs w:val="24"/>
        </w:rPr>
        <w:t>P</w:t>
      </w:r>
      <w:r w:rsidRPr="00F77E8F">
        <w:rPr>
          <w:rFonts w:cs="Arial"/>
          <w:color w:val="000000"/>
          <w:sz w:val="24"/>
          <w:szCs w:val="24"/>
        </w:rPr>
        <w:t>CSOs across Gwent budgeted for in the Chief’s Bid.</w:t>
      </w:r>
    </w:p>
    <w:p w:rsidRPr="00F77E8F" w:rsidR="00C90ACD" w:rsidP="00C90ACD" w:rsidRDefault="00C90ACD" w14:paraId="56C8B859" w14:textId="78D25F8F">
      <w:pPr>
        <w:jc w:val="both"/>
        <w:rPr>
          <w:rFonts w:cs="Arial"/>
          <w:color w:val="000000"/>
          <w:sz w:val="24"/>
          <w:szCs w:val="24"/>
        </w:rPr>
      </w:pPr>
      <w:r w:rsidRPr="00F77E8F">
        <w:rPr>
          <w:rFonts w:cs="Arial"/>
          <w:color w:val="000000"/>
          <w:sz w:val="24"/>
          <w:szCs w:val="24"/>
        </w:rPr>
        <w:t xml:space="preserve">In December 2023, Welsh Government confirmed it will now fund a revised total of 60 CSOs in Gwent compared to the 80 </w:t>
      </w:r>
      <w:r w:rsidR="00E40550">
        <w:rPr>
          <w:rFonts w:cs="Arial"/>
          <w:color w:val="000000"/>
          <w:sz w:val="24"/>
          <w:szCs w:val="24"/>
        </w:rPr>
        <w:t>P</w:t>
      </w:r>
      <w:r w:rsidRPr="00F77E8F">
        <w:rPr>
          <w:rFonts w:cs="Arial"/>
          <w:color w:val="000000"/>
          <w:sz w:val="24"/>
          <w:szCs w:val="24"/>
        </w:rPr>
        <w:t xml:space="preserve">CSOs assumed in the Chief’s Bid and the original 121 </w:t>
      </w:r>
      <w:r w:rsidR="00E40550">
        <w:rPr>
          <w:rFonts w:cs="Arial"/>
          <w:color w:val="000000"/>
          <w:sz w:val="24"/>
          <w:szCs w:val="24"/>
        </w:rPr>
        <w:t>P</w:t>
      </w:r>
      <w:r w:rsidRPr="00F77E8F">
        <w:rPr>
          <w:rFonts w:cs="Arial"/>
          <w:color w:val="000000"/>
          <w:sz w:val="24"/>
          <w:szCs w:val="24"/>
        </w:rPr>
        <w:t xml:space="preserve">CSOs funded in 2023/24. </w:t>
      </w:r>
    </w:p>
    <w:p w:rsidRPr="00F77E8F" w:rsidR="00C90ACD" w:rsidP="00C90ACD" w:rsidRDefault="00C90ACD" w14:paraId="6D5523E4" w14:textId="13B8CF85">
      <w:pPr>
        <w:jc w:val="both"/>
        <w:rPr>
          <w:rFonts w:cs="Arial"/>
          <w:color w:val="000000"/>
          <w:sz w:val="24"/>
          <w:szCs w:val="24"/>
        </w:rPr>
      </w:pPr>
      <w:r w:rsidRPr="099262AC" w:rsidR="00C90ACD">
        <w:rPr>
          <w:rFonts w:cs="Arial"/>
          <w:color w:val="000000" w:themeColor="text1" w:themeTint="FF" w:themeShade="FF"/>
          <w:sz w:val="24"/>
          <w:szCs w:val="24"/>
        </w:rPr>
        <w:t xml:space="preserve">Total </w:t>
      </w:r>
      <w:r w:rsidRPr="099262AC" w:rsidR="00E40550">
        <w:rPr>
          <w:rFonts w:cs="Arial"/>
          <w:color w:val="000000" w:themeColor="text1" w:themeTint="FF" w:themeShade="FF"/>
          <w:sz w:val="24"/>
          <w:szCs w:val="24"/>
        </w:rPr>
        <w:t>P</w:t>
      </w:r>
      <w:r w:rsidRPr="099262AC" w:rsidR="00C90ACD">
        <w:rPr>
          <w:rFonts w:cs="Arial"/>
          <w:color w:val="000000" w:themeColor="text1" w:themeTint="FF" w:themeShade="FF"/>
          <w:sz w:val="24"/>
          <w:szCs w:val="24"/>
        </w:rPr>
        <w:t xml:space="preserve">CSO numbers on 31 March </w:t>
      </w:r>
      <w:r w:rsidRPr="099262AC" w:rsidR="00C90ACD">
        <w:rPr>
          <w:rFonts w:cs="Arial"/>
          <w:color w:val="000000" w:themeColor="text1" w:themeTint="FF" w:themeShade="FF"/>
          <w:sz w:val="24"/>
          <w:szCs w:val="24"/>
        </w:rPr>
        <w:t>2024</w:t>
      </w:r>
      <w:r w:rsidRPr="099262AC" w:rsidR="00C90ACD">
        <w:rPr>
          <w:rFonts w:cs="Arial"/>
          <w:color w:val="000000" w:themeColor="text1" w:themeTint="FF" w:themeShade="FF"/>
          <w:sz w:val="24"/>
          <w:szCs w:val="24"/>
        </w:rPr>
        <w:t xml:space="preserve"> </w:t>
      </w:r>
      <w:r w:rsidRPr="099262AC" w:rsidR="4F0ED46C">
        <w:rPr>
          <w:rFonts w:cs="Arial"/>
          <w:color w:val="000000" w:themeColor="text1" w:themeTint="FF" w:themeShade="FF"/>
          <w:sz w:val="24"/>
          <w:szCs w:val="24"/>
        </w:rPr>
        <w:t xml:space="preserve">were </w:t>
      </w:r>
      <w:r w:rsidRPr="099262AC" w:rsidR="00C90ACD">
        <w:rPr>
          <w:rFonts w:cs="Arial"/>
          <w:color w:val="000000" w:themeColor="text1" w:themeTint="FF" w:themeShade="FF"/>
          <w:sz w:val="24"/>
          <w:szCs w:val="24"/>
        </w:rPr>
        <w:t xml:space="preserve">155 </w:t>
      </w:r>
      <w:r w:rsidRPr="099262AC" w:rsidR="00E40550">
        <w:rPr>
          <w:rFonts w:cs="Arial"/>
          <w:color w:val="000000" w:themeColor="text1" w:themeTint="FF" w:themeShade="FF"/>
          <w:sz w:val="24"/>
          <w:szCs w:val="24"/>
        </w:rPr>
        <w:t>P</w:t>
      </w:r>
      <w:r w:rsidRPr="099262AC" w:rsidR="00C90ACD">
        <w:rPr>
          <w:rFonts w:cs="Arial"/>
          <w:color w:val="000000" w:themeColor="text1" w:themeTint="FF" w:themeShade="FF"/>
          <w:sz w:val="24"/>
          <w:szCs w:val="24"/>
        </w:rPr>
        <w:t>CSOs. With a recruitment freeze remaining in pl</w:t>
      </w:r>
      <w:r w:rsidRPr="099262AC" w:rsidR="00C90ACD">
        <w:rPr>
          <w:rFonts w:cs="Arial"/>
          <w:color w:val="000000" w:themeColor="text1" w:themeTint="FF" w:themeShade="FF"/>
          <w:sz w:val="24"/>
          <w:szCs w:val="24"/>
        </w:rPr>
        <w:t>ace and p</w:t>
      </w:r>
      <w:r w:rsidRPr="099262AC" w:rsidR="00C90ACD">
        <w:rPr>
          <w:rFonts w:cs="Arial"/>
          <w:color w:val="000000" w:themeColor="text1" w:themeTint="FF" w:themeShade="FF"/>
          <w:sz w:val="24"/>
          <w:szCs w:val="24"/>
        </w:rPr>
        <w:t xml:space="preserve">redicted attrition levels, the position on 31 March 2025 is predicted to be 133 </w:t>
      </w:r>
      <w:r w:rsidRPr="099262AC" w:rsidR="00E40550">
        <w:rPr>
          <w:rFonts w:cs="Arial"/>
          <w:color w:val="000000" w:themeColor="text1" w:themeTint="FF" w:themeShade="FF"/>
          <w:sz w:val="24"/>
          <w:szCs w:val="24"/>
        </w:rPr>
        <w:t>P</w:t>
      </w:r>
      <w:r w:rsidRPr="099262AC" w:rsidR="00C90ACD">
        <w:rPr>
          <w:rFonts w:cs="Arial"/>
          <w:color w:val="000000" w:themeColor="text1" w:themeTint="FF" w:themeShade="FF"/>
          <w:sz w:val="24"/>
          <w:szCs w:val="24"/>
        </w:rPr>
        <w:t xml:space="preserve">CSOs. </w:t>
      </w:r>
    </w:p>
    <w:p w:rsidR="00A3094E" w:rsidRDefault="00A3094E" w14:paraId="5F40D748" w14:textId="6413C383">
      <w:pPr>
        <w:rPr>
          <w:rStyle w:val="IntenseEmphasis"/>
          <w:rFonts w:cs="Arial"/>
          <w:sz w:val="24"/>
          <w:szCs w:val="24"/>
        </w:rPr>
      </w:pPr>
      <w:r>
        <w:rPr>
          <w:rStyle w:val="IntenseEmphasis"/>
        </w:rPr>
        <w:br w:type="page"/>
      </w:r>
    </w:p>
    <w:p w:rsidR="00C90ACD" w:rsidP="00A3094E" w:rsidRDefault="00A3094E" w14:paraId="65406E9A" w14:textId="2D0FADB4">
      <w:pPr>
        <w:pStyle w:val="Heading1"/>
        <w:rPr>
          <w:rStyle w:val="IntenseEmphasis"/>
          <w:i w:val="0"/>
          <w:iCs w:val="0"/>
        </w:rPr>
      </w:pPr>
      <w:r w:rsidRPr="00A3094E">
        <w:rPr>
          <w:rStyle w:val="IntenseEmphasis"/>
          <w:i w:val="0"/>
          <w:iCs w:val="0"/>
        </w:rPr>
        <w:t>ANNEX B</w:t>
      </w:r>
    </w:p>
    <w:p w:rsidR="00A3094E" w:rsidP="00A3094E" w:rsidRDefault="00A3094E" w14:paraId="69195060" w14:textId="77777777"/>
    <w:p w:rsidR="00A3094E" w:rsidP="00A3094E" w:rsidRDefault="00A3094E" w14:paraId="68122A0A" w14:textId="164C3518">
      <w:r>
        <w:t xml:space="preserve">Example of an engagement plan for our Neighbourhood Policing Teams </w:t>
      </w:r>
    </w:p>
    <w:p w:rsidR="00A3094E" w:rsidP="00A3094E" w:rsidRDefault="00A3094E" w14:paraId="2AA62FB1" w14:textId="77777777"/>
    <w:bookmarkStart w:name="_MON_1762242775" w:id="1"/>
    <w:bookmarkEnd w:id="1"/>
    <w:p w:rsidR="00A3094E" w:rsidP="00A3094E" w:rsidRDefault="00A3094E" w14:paraId="0CF972D5" w14:textId="03B88A42">
      <w:pPr>
        <w:rPr>
          <w:rFonts w:cs="Arial"/>
          <w:sz w:val="24"/>
          <w:szCs w:val="24"/>
        </w:rPr>
      </w:pPr>
      <w:r w:rsidRPr="00F77E8F">
        <w:rPr>
          <w:rFonts w:cs="Arial"/>
          <w:sz w:val="24"/>
          <w:szCs w:val="24"/>
        </w:rPr>
        <w:object w:dxaOrig="1537" w:dyaOrig="997" w14:anchorId="58B71BF6">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25" style="width:75.45pt;height:49.85pt" o:ole="" type="#_x0000_t75">
            <v:imagedata o:title="" r:id="rId10"/>
          </v:shape>
          <o:OLEObject Type="Embed" ProgID="Word.Document.12" ShapeID="_x0000_i1025" DrawAspect="Icon" ObjectID="_1792241987" r:id="rId11">
            <o:FieldCodes>\s</o:FieldCodes>
          </o:OLEObject>
        </w:object>
      </w:r>
    </w:p>
    <w:p w:rsidR="00FA79EB" w:rsidP="00A3094E" w:rsidRDefault="00FA79EB" w14:paraId="6C78F700" w14:textId="77777777">
      <w:pPr>
        <w:rPr>
          <w:rFonts w:cs="Arial"/>
          <w:sz w:val="24"/>
          <w:szCs w:val="24"/>
        </w:rPr>
      </w:pPr>
    </w:p>
    <w:p w:rsidR="00FA79EB" w:rsidP="00FA79EB" w:rsidRDefault="00FA79EB" w14:paraId="1A7F6120" w14:textId="3CEB6715">
      <w:pPr>
        <w:pStyle w:val="Heading1"/>
      </w:pPr>
      <w:r>
        <w:t>ANNEX C</w:t>
      </w:r>
    </w:p>
    <w:p w:rsidR="00FA79EB" w:rsidP="00FA79EB" w:rsidRDefault="00FA79EB" w14:paraId="49A443E2" w14:textId="77777777"/>
    <w:p w:rsidR="00FA79EB" w:rsidP="00FA79EB" w:rsidRDefault="00FA79EB" w14:paraId="01D6A1CB" w14:textId="141B8C66">
      <w:r>
        <w:t>Example of an engagement and visibility (patrol) plan for our Neigh</w:t>
      </w:r>
      <w:r w:rsidR="00D73D36">
        <w:t>bourhood Policing Teams</w:t>
      </w:r>
    </w:p>
    <w:p w:rsidR="00D73D36" w:rsidP="00FA79EB" w:rsidRDefault="00D73D36" w14:paraId="30F85C56" w14:textId="77777777"/>
    <w:bookmarkStart w:name="_MON_1784357695" w:id="2"/>
    <w:bookmarkEnd w:id="2"/>
    <w:p w:rsidRPr="00FA79EB" w:rsidR="00D73D36" w:rsidP="00FA79EB" w:rsidRDefault="00D73D36" w14:paraId="36E86D5F" w14:textId="02231640">
      <w:r w:rsidRPr="00F77E8F">
        <w:rPr>
          <w:rFonts w:cs="Arial"/>
          <w:sz w:val="24"/>
          <w:szCs w:val="24"/>
        </w:rPr>
        <w:object w:dxaOrig="1537" w:dyaOrig="997" w14:anchorId="0DB8B5CC">
          <v:shape id="_x0000_i1026" style="width:77.55pt;height:51.25pt" o:ole="" type="#_x0000_t75">
            <v:imagedata o:title="" r:id="rId12"/>
          </v:shape>
          <o:OLEObject Type="Embed" ProgID="Word.Document.12" ShapeID="_x0000_i1026" DrawAspect="Icon" ObjectID="_1792241988" r:id="rId13">
            <o:FieldCodes>\s</o:FieldCodes>
          </o:OLEObject>
        </w:object>
      </w:r>
    </w:p>
    <w:p w:rsidR="00FA79EB" w:rsidP="00A3094E" w:rsidRDefault="00FA79EB" w14:paraId="5DF2922E" w14:textId="77777777">
      <w:pPr>
        <w:rPr>
          <w:rFonts w:cs="Arial"/>
          <w:sz w:val="24"/>
          <w:szCs w:val="24"/>
        </w:rPr>
      </w:pPr>
    </w:p>
    <w:p w:rsidR="00D73D36" w:rsidP="00D73D36" w:rsidRDefault="00D73D36" w14:paraId="40361A27" w14:textId="76EDAB53">
      <w:pPr>
        <w:pStyle w:val="Heading1"/>
      </w:pPr>
      <w:r>
        <w:t>ANNEX D</w:t>
      </w:r>
    </w:p>
    <w:p w:rsidR="00D73D36" w:rsidP="00D73D36" w:rsidRDefault="00D73D36" w14:paraId="2448C509" w14:textId="7CE48DC2">
      <w:pPr>
        <w:rPr>
          <w:b/>
          <w:bCs/>
        </w:rPr>
      </w:pPr>
    </w:p>
    <w:p w:rsidRPr="00D73D36" w:rsidR="00D73D36" w:rsidP="00D73D36" w:rsidRDefault="00D73D36" w14:paraId="337F6860" w14:textId="0F5B41B8">
      <w:r w:rsidRPr="00D73D36">
        <w:t>Example of a successful engagement project</w:t>
      </w:r>
    </w:p>
    <w:p w:rsidR="00D73D36" w:rsidP="00D73D36" w:rsidRDefault="00D73D36" w14:paraId="62EF0DDC" w14:textId="77777777">
      <w:pPr>
        <w:rPr>
          <w:b/>
          <w:bCs/>
        </w:rPr>
      </w:pPr>
    </w:p>
    <w:bookmarkStart w:name="_MON_1784357716" w:id="3"/>
    <w:bookmarkEnd w:id="3"/>
    <w:p w:rsidRPr="00D73D36" w:rsidR="00D73D36" w:rsidP="00D73D36" w:rsidRDefault="00D73D36" w14:paraId="28806596" w14:textId="25CA9671">
      <w:pPr>
        <w:rPr>
          <w:b w:val="1"/>
          <w:bCs w:val="1"/>
        </w:rPr>
      </w:pPr>
      <w:r w:rsidRPr="00F77E8F">
        <w:rPr>
          <w:rFonts w:cs="Arial"/>
          <w:sz w:val="24"/>
          <w:szCs w:val="24"/>
        </w:rPr>
        <w:object w:dxaOrig="1537" w:dyaOrig="997" w14:anchorId="60C5F811">
          <v:shape id="_x0000_i1027" style="width:77.55pt;height:51.25pt" o:ole="" type="#_x0000_t75">
            <v:imagedata o:title="" r:id="rId14"/>
          </v:shape>
          <o:OLEObject Type="Embed" ProgID="Word.Document.12" ShapeID="_x0000_i1027" DrawAspect="Icon" ObjectID="_1792241989" r:id="rId15">
            <o:FieldCodes>\s</o:FieldCodes>
          </o:OLEObject>
        </w:object>
      </w:r>
    </w:p>
    <w:p w:rsidRPr="00A3094E" w:rsidR="00FA79EB" w:rsidP="00A3094E" w:rsidRDefault="00FA79EB" w14:paraId="286FC77F" w14:textId="77777777"/>
    <w:sectPr w:rsidRPr="00A3094E" w:rsidR="00FA79EB" w:rsidSect="00485859">
      <w:headerReference w:type="even" r:id="rId16"/>
      <w:headerReference w:type="default" r:id="rId17"/>
      <w:footerReference w:type="even" r:id="rId18"/>
      <w:footerReference w:type="default" r:id="rId19"/>
      <w:headerReference w:type="first" r:id="rId20"/>
      <w:footerReference w:type="first" r:id="rId21"/>
      <w:pgSz w:w="11906" w:h="16838" w:orient="portrait"/>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F64262" w:rsidP="00B01161" w:rsidRDefault="00F64262" w14:paraId="33B6B063" w14:textId="77777777">
      <w:pPr>
        <w:spacing w:after="0" w:line="240" w:lineRule="auto"/>
      </w:pPr>
      <w:r>
        <w:separator/>
      </w:r>
    </w:p>
  </w:endnote>
  <w:endnote w:type="continuationSeparator" w:id="0">
    <w:p w:rsidR="00F64262" w:rsidP="00B01161" w:rsidRDefault="00F64262" w14:paraId="5A9193A3" w14:textId="77777777">
      <w:pPr>
        <w:spacing w:after="0" w:line="240" w:lineRule="auto"/>
      </w:pPr>
      <w:r>
        <w:continuationSeparator/>
      </w:r>
    </w:p>
  </w:endnote>
  <w:endnote w:type="continuationNotice" w:id="1">
    <w:p w:rsidR="00F64262" w:rsidRDefault="00F64262" w14:paraId="4384116D"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Segoe UI Symbol">
    <w:panose1 w:val="020B0502040204020203"/>
    <w:charset w:val="00"/>
    <w:family w:val="swiss"/>
    <w:pitch w:val="variable"/>
    <w:sig w:usb0="800001E3" w:usb1="1200FFEF" w:usb2="00040000" w:usb3="00000000" w:csb0="00000001"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p w:rsidRPr="00B01161" w:rsidR="00B01161" w:rsidP="00B01161" w:rsidRDefault="00B01161" w14:paraId="6CE246F9" w14:textId="6F62DBE8">
    <w:pPr>
      <w:pStyle w:val="Header"/>
      <w:rPr>
        <w:rFonts w:cs="Arial"/>
        <w:b/>
        <w:bCs/>
        <w:sz w:val="20"/>
        <w:szCs w:val="20"/>
      </w:rPr>
    </w:pPr>
    <w:r>
      <w:rPr>
        <w:rFonts w:cs="Arial"/>
        <w:b/>
        <w:bCs/>
        <w:sz w:val="20"/>
        <w:szCs w:val="20"/>
      </w:rPr>
      <w:t>Page</w:t>
    </w:r>
    <w:r w:rsidRPr="00B01161">
      <w:rPr>
        <w:rFonts w:cs="Arial"/>
        <w:b/>
        <w:bCs/>
        <w:sz w:val="20"/>
        <w:szCs w:val="20"/>
      </w:rPr>
      <w:t xml:space="preserve"> | </w:t>
    </w:r>
    <w:r w:rsidRPr="00B01161">
      <w:rPr>
        <w:rFonts w:cs="Arial"/>
        <w:b/>
        <w:bCs/>
        <w:sz w:val="20"/>
        <w:szCs w:val="20"/>
      </w:rPr>
      <w:fldChar w:fldCharType="begin"/>
    </w:r>
    <w:r w:rsidRPr="00B01161">
      <w:rPr>
        <w:rFonts w:cs="Arial"/>
        <w:b/>
        <w:bCs/>
        <w:sz w:val="20"/>
        <w:szCs w:val="20"/>
      </w:rPr>
      <w:instrText xml:space="preserve"> PAGE   \* MERGEFORMAT </w:instrText>
    </w:r>
    <w:r w:rsidRPr="00B01161">
      <w:rPr>
        <w:rFonts w:cs="Arial"/>
        <w:b/>
        <w:bCs/>
        <w:sz w:val="20"/>
        <w:szCs w:val="20"/>
      </w:rPr>
      <w:fldChar w:fldCharType="separate"/>
    </w:r>
    <w:r w:rsidRPr="00B01161">
      <w:rPr>
        <w:rFonts w:cs="Arial"/>
        <w:b/>
        <w:bCs/>
        <w:noProof/>
        <w:sz w:val="20"/>
        <w:szCs w:val="20"/>
      </w:rPr>
      <w:t>1</w:t>
    </w:r>
    <w:r w:rsidRPr="00B01161">
      <w:rPr>
        <w:rFonts w:cs="Arial"/>
        <w:b/>
        <w:bCs/>
        <w:noProof/>
        <w:sz w:val="20"/>
        <w:szCs w:val="20"/>
      </w:rPr>
      <w:fldChar w:fldCharType="end"/>
    </w:r>
    <w:r w:rsidRPr="007D692A" w:rsidR="00485859">
      <w:rPr>
        <w:b/>
        <w:bCs/>
        <w:noProof/>
        <w:sz w:val="21"/>
        <w:szCs w:val="21"/>
      </w:rPr>
      <w:drawing>
        <wp:anchor distT="0" distB="0" distL="114300" distR="114300" simplePos="0" relativeHeight="251658242" behindDoc="1" locked="1" layoutInCell="1" allowOverlap="1" wp14:anchorId="3E9B525C" wp14:editId="316AAE7E">
          <wp:simplePos x="0" y="0"/>
          <wp:positionH relativeFrom="column">
            <wp:posOffset>-915035</wp:posOffset>
          </wp:positionH>
          <wp:positionV relativeFrom="page">
            <wp:posOffset>10160</wp:posOffset>
          </wp:positionV>
          <wp:extent cx="7555865" cy="10680700"/>
          <wp:effectExtent l="0" t="0" r="635" b="0"/>
          <wp:wrapNone/>
          <wp:docPr id="8" name="Picture 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close up of a 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55865" cy="10680700"/>
                  </a:xfrm>
                  <a:prstGeom prst="rect">
                    <a:avLst/>
                  </a:prstGeom>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Pr="00B01161" w:rsidR="00B01161" w:rsidP="005649CC" w:rsidRDefault="00B01161" w14:paraId="36964E52" w14:textId="795479A5">
    <w:pPr>
      <w:pStyle w:val="Header"/>
      <w:jc w:val="right"/>
      <w:rPr>
        <w:rFonts w:cs="Arial"/>
        <w:b/>
        <w:bCs/>
        <w:sz w:val="20"/>
        <w:szCs w:val="20"/>
      </w:rPr>
    </w:pPr>
    <w:r>
      <w:rPr>
        <w:rFonts w:cs="Arial"/>
        <w:b/>
        <w:bCs/>
        <w:sz w:val="20"/>
        <w:szCs w:val="20"/>
      </w:rPr>
      <w:t>Page</w:t>
    </w:r>
    <w:r w:rsidRPr="00B01161">
      <w:rPr>
        <w:rFonts w:cs="Arial"/>
        <w:b/>
        <w:bCs/>
        <w:sz w:val="20"/>
        <w:szCs w:val="20"/>
      </w:rPr>
      <w:t xml:space="preserve"> | </w:t>
    </w:r>
    <w:r w:rsidRPr="00B01161">
      <w:rPr>
        <w:rFonts w:cs="Arial"/>
        <w:b/>
        <w:bCs/>
        <w:sz w:val="20"/>
        <w:szCs w:val="20"/>
      </w:rPr>
      <w:fldChar w:fldCharType="begin"/>
    </w:r>
    <w:r w:rsidRPr="00B01161">
      <w:rPr>
        <w:rFonts w:cs="Arial"/>
        <w:b/>
        <w:bCs/>
        <w:sz w:val="20"/>
        <w:szCs w:val="20"/>
      </w:rPr>
      <w:instrText xml:space="preserve"> PAGE   \* MERGEFORMAT </w:instrText>
    </w:r>
    <w:r w:rsidRPr="00B01161">
      <w:rPr>
        <w:rFonts w:cs="Arial"/>
        <w:b/>
        <w:bCs/>
        <w:sz w:val="20"/>
        <w:szCs w:val="20"/>
      </w:rPr>
      <w:fldChar w:fldCharType="separate"/>
    </w:r>
    <w:r w:rsidRPr="00B01161">
      <w:rPr>
        <w:rFonts w:cs="Arial"/>
        <w:b/>
        <w:bCs/>
        <w:noProof/>
        <w:sz w:val="20"/>
        <w:szCs w:val="20"/>
      </w:rPr>
      <w:t>1</w:t>
    </w:r>
    <w:r w:rsidRPr="00B01161">
      <w:rPr>
        <w:rFonts w:cs="Arial"/>
        <w:b/>
        <w:bCs/>
        <w:noProof/>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05"/>
      <w:gridCol w:w="3005"/>
      <w:gridCol w:w="3005"/>
    </w:tblGrid>
    <w:tr w:rsidR="375AE860" w:rsidTr="375AE860" w14:paraId="7EBB78DC" w14:textId="77777777">
      <w:trPr>
        <w:trHeight w:val="300"/>
      </w:trPr>
      <w:tc>
        <w:tcPr>
          <w:tcW w:w="3005" w:type="dxa"/>
        </w:tcPr>
        <w:p w:rsidR="375AE860" w:rsidP="375AE860" w:rsidRDefault="375AE860" w14:paraId="59233818" w14:textId="7541E0A5">
          <w:pPr>
            <w:pStyle w:val="Header"/>
            <w:ind w:left="-115"/>
          </w:pPr>
        </w:p>
      </w:tc>
      <w:tc>
        <w:tcPr>
          <w:tcW w:w="3005" w:type="dxa"/>
        </w:tcPr>
        <w:p w:rsidR="375AE860" w:rsidP="375AE860" w:rsidRDefault="375AE860" w14:paraId="326509A7" w14:textId="376A5B23">
          <w:pPr>
            <w:pStyle w:val="Header"/>
            <w:jc w:val="center"/>
          </w:pPr>
        </w:p>
      </w:tc>
      <w:tc>
        <w:tcPr>
          <w:tcW w:w="3005" w:type="dxa"/>
        </w:tcPr>
        <w:p w:rsidR="375AE860" w:rsidP="375AE860" w:rsidRDefault="375AE860" w14:paraId="6F381044" w14:textId="3DCDE952">
          <w:pPr>
            <w:pStyle w:val="Header"/>
            <w:ind w:right="-115"/>
            <w:jc w:val="right"/>
          </w:pPr>
        </w:p>
      </w:tc>
    </w:tr>
  </w:tbl>
  <w:p w:rsidR="375AE860" w:rsidP="375AE860" w:rsidRDefault="375AE860" w14:paraId="62D2B03B" w14:textId="1A4EBC7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F64262" w:rsidP="00B01161" w:rsidRDefault="00F64262" w14:paraId="6EB07B0F" w14:textId="77777777">
      <w:pPr>
        <w:spacing w:after="0" w:line="240" w:lineRule="auto"/>
      </w:pPr>
      <w:r>
        <w:separator/>
      </w:r>
    </w:p>
  </w:footnote>
  <w:footnote w:type="continuationSeparator" w:id="0">
    <w:p w:rsidR="00F64262" w:rsidP="00B01161" w:rsidRDefault="00F64262" w14:paraId="282A93DE" w14:textId="77777777">
      <w:pPr>
        <w:spacing w:after="0" w:line="240" w:lineRule="auto"/>
      </w:pPr>
      <w:r>
        <w:continuationSeparator/>
      </w:r>
    </w:p>
  </w:footnote>
  <w:footnote w:type="continuationNotice" w:id="1">
    <w:p w:rsidR="00F64262" w:rsidRDefault="00F64262" w14:paraId="74D0A60A" w14:textId="77777777">
      <w:pPr>
        <w:spacing w:after="0" w:line="240" w:lineRule="auto"/>
      </w:pPr>
    </w:p>
  </w:footnote>
  <w:footnote w:id="2">
    <w:p w:rsidR="00EB4A17" w:rsidRDefault="00EB4A17" w14:paraId="02BB73AF" w14:textId="21CA2749">
      <w:pPr>
        <w:pStyle w:val="FootnoteText"/>
      </w:pPr>
      <w:r>
        <w:rPr>
          <w:rStyle w:val="FootnoteReference"/>
        </w:rPr>
        <w:footnoteRef/>
      </w:r>
      <w:r>
        <w:t xml:space="preserve"> </w:t>
      </w:r>
      <w:r>
        <w:rPr>
          <w:rFonts w:cs="Arial"/>
          <w:sz w:val="24"/>
          <w:szCs w:val="24"/>
        </w:rPr>
        <w:t>This is based on 2023-4 so includes now former Chief Constable Pam Kelly and the roles fulfilled by Chief Officers in the roles that they occupied during that time.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375AE860" w:rsidP="375AE860" w:rsidRDefault="375AE860" w14:paraId="7FAE15C1" w14:textId="26074224">
    <w:pPr>
      <w:pStyle w:val="Header"/>
      <w:rPr>
        <w:rFonts w:cs="Arial"/>
        <w:b/>
        <w:bCs/>
        <w:sz w:val="20"/>
        <w:szCs w:val="20"/>
      </w:rPr>
    </w:pPr>
  </w:p>
  <w:p w:rsidRPr="00B01161" w:rsidR="00B01161" w:rsidP="375AE860" w:rsidRDefault="375AE860" w14:paraId="04314741" w14:textId="5250E5E3">
    <w:pPr>
      <w:pStyle w:val="Header"/>
      <w:ind w:left="4320"/>
      <w:rPr>
        <w:rFonts w:cs="Arial"/>
        <w:b/>
        <w:bCs/>
        <w:sz w:val="20"/>
        <w:szCs w:val="20"/>
      </w:rPr>
    </w:pPr>
    <w:r w:rsidRPr="00B01161">
      <w:rPr>
        <w:rFonts w:cs="Arial"/>
        <w:b/>
        <w:bCs/>
        <w:sz w:val="20"/>
        <w:szCs w:val="20"/>
      </w:rPr>
      <w:t xml:space="preserve">Gwent Police | </w:t>
    </w:r>
    <w:r>
      <w:rPr>
        <w:rFonts w:cs="Arial"/>
        <w:b/>
        <w:bCs/>
        <w:sz w:val="20"/>
        <w:szCs w:val="20"/>
      </w:rPr>
      <w:t>Force Engagement Report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p w:rsidRPr="00B01161" w:rsidR="00B01161" w:rsidP="00485859" w:rsidRDefault="00485859" w14:paraId="6613128C" w14:textId="72E42105">
    <w:pPr>
      <w:pStyle w:val="Header"/>
      <w:jc w:val="right"/>
      <w:rPr>
        <w:rFonts w:cs="Arial"/>
        <w:b/>
        <w:bCs/>
        <w:sz w:val="20"/>
        <w:szCs w:val="20"/>
      </w:rPr>
    </w:pPr>
    <w:r>
      <w:rPr>
        <w:noProof/>
      </w:rPr>
      <w:drawing>
        <wp:anchor distT="0" distB="0" distL="114300" distR="114300" simplePos="0" relativeHeight="251658241" behindDoc="1" locked="0" layoutInCell="1" allowOverlap="1" wp14:anchorId="468F3337" wp14:editId="746AC1C9">
          <wp:simplePos x="0" y="0"/>
          <wp:positionH relativeFrom="page">
            <wp:align>left</wp:align>
          </wp:positionH>
          <wp:positionV relativeFrom="paragraph">
            <wp:posOffset>-459740</wp:posOffset>
          </wp:positionV>
          <wp:extent cx="7571232" cy="10701290"/>
          <wp:effectExtent l="0" t="0" r="0" b="5080"/>
          <wp:wrapNone/>
          <wp:docPr id="9" name="Picture 9"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close up of a 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71232" cy="10701290"/>
                  </a:xfrm>
                  <a:prstGeom prst="rect">
                    <a:avLst/>
                  </a:prstGeom>
                </pic:spPr>
              </pic:pic>
            </a:graphicData>
          </a:graphic>
          <wp14:sizeRelH relativeFrom="page">
            <wp14:pctWidth>0</wp14:pctWidth>
          </wp14:sizeRelH>
          <wp14:sizeRelV relativeFrom="page">
            <wp14:pctHeight>0</wp14:pctHeight>
          </wp14:sizeRelV>
        </wp:anchor>
      </w:drawing>
    </w:r>
    <w:r>
      <w:rPr>
        <w:noProof/>
      </w:rPr>
      <w:softHyphen/>
    </w:r>
    <w:r>
      <w:rPr>
        <w:noProof/>
      </w:rPr>
      <w:softHyphen/>
    </w:r>
    <w:r>
      <w:rPr>
        <w:noProof/>
      </w:rPr>
      <w:softHyphen/>
    </w:r>
    <w:r>
      <w:rPr>
        <w:noProof/>
      </w:rPr>
      <w:softHyphen/>
    </w:r>
    <w:r w:rsidRPr="00B01161" w:rsidR="00B01161">
      <w:rPr>
        <w:rFonts w:cs="Arial"/>
        <w:b/>
        <w:bCs/>
        <w:sz w:val="20"/>
        <w:szCs w:val="20"/>
      </w:rPr>
      <w:t xml:space="preserve">Gwent Police | </w:t>
    </w:r>
    <w:r w:rsidR="001141D8">
      <w:rPr>
        <w:rFonts w:cs="Arial"/>
        <w:b/>
        <w:bCs/>
        <w:sz w:val="20"/>
        <w:szCs w:val="20"/>
      </w:rPr>
      <w:t>Engagement Report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p w:rsidR="00B01161" w:rsidRDefault="00B01161" w14:paraId="308E2FA4" w14:textId="6CE6C89F">
    <w:pPr>
      <w:pStyle w:val="Header"/>
    </w:pPr>
    <w:r>
      <w:rPr>
        <w:noProof/>
      </w:rPr>
      <w:drawing>
        <wp:anchor distT="0" distB="0" distL="114300" distR="114300" simplePos="0" relativeHeight="251658240" behindDoc="1" locked="0" layoutInCell="1" allowOverlap="1" wp14:anchorId="6CAB69AE" wp14:editId="5522AE4F">
          <wp:simplePos x="0" y="0"/>
          <wp:positionH relativeFrom="page">
            <wp:align>right</wp:align>
          </wp:positionH>
          <wp:positionV relativeFrom="paragraph">
            <wp:posOffset>-445135</wp:posOffset>
          </wp:positionV>
          <wp:extent cx="7558190" cy="10683089"/>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
                    <a:extLst>
                      <a:ext uri="{28A0092B-C50C-407E-A947-70E740481C1C}">
                        <a14:useLocalDpi xmlns:a14="http://schemas.microsoft.com/office/drawing/2010/main" val="0"/>
                      </a:ext>
                    </a:extLst>
                  </a:blip>
                  <a:stretch>
                    <a:fillRect/>
                  </a:stretch>
                </pic:blipFill>
                <pic:spPr>
                  <a:xfrm>
                    <a:off x="0" y="0"/>
                    <a:ext cx="7558190" cy="10683089"/>
                  </a:xfrm>
                  <a:prstGeom prst="rect">
                    <a:avLst/>
                  </a:prstGeom>
                </pic:spPr>
              </pic:pic>
            </a:graphicData>
          </a:graphic>
          <wp14:sizeRelH relativeFrom="page">
            <wp14:pctWidth>0</wp14:pctWidth>
          </wp14:sizeRelH>
          <wp14:sizeRelV relativeFrom="page">
            <wp14:pctHeight>0</wp14:pctHeight>
          </wp14:sizeRelV>
        </wp:anchor>
      </w:drawing>
    </w:r>
  </w:p>
</w:hdr>
</file>

<file path=word/intelligence2.xml><?xml version="1.0" encoding="utf-8"?>
<int2:intelligence xmlns:int2="http://schemas.microsoft.com/office/intelligence/2020/intelligence">
  <int2:observations>
    <int2:textHash int2:hashCode="ZfEvQX9HV9eLqd" int2:id="pbvYx7ZP">
      <int2:state int2:type="AugLoop_Text_Critique" int2:value="Rejected"/>
    </int2:textHash>
    <int2:textHash int2:hashCode="25L8PXUaH9sJ0u" int2:id="mcfhpQ6W">
      <int2:state int2:type="AugLoop_Text_Critique" int2:value="Rejected"/>
    </int2:textHash>
    <int2:textHash int2:hashCode="luuBxdJ54xRS1Q" int2:id="oYLkFB6V">
      <int2:state int2:type="AugLoop_Text_Critique" int2:value="Rejected"/>
    </int2:textHash>
    <int2:textHash int2:hashCode="5VSjl5ckNw+2yk" int2:id="dy5QBcm5">
      <int2:state int2:type="AugLoop_Text_Critique" int2:value="Rejected"/>
    </int2:textHash>
    <int2:textHash int2:hashCode="ivq2+zmo3l2Ktj" int2:id="J6NFnALM">
      <int2:state int2:type="AugLoop_Text_Critique" int2:value="Rejected"/>
    </int2:textHash>
    <int2:textHash int2:hashCode="MxmzHz9CojJoQh" int2:id="tT5AGXpc">
      <int2:state int2:type="AugLoop_Text_Critique" int2:value="Rejected"/>
    </int2:textHash>
    <int2:textHash int2:hashCode="EitlisJJXNnZ75" int2:id="wBFzNU2t">
      <int2:state int2:type="AugLoop_Text_Critique" int2:value="Rejected"/>
    </int2:textHash>
    <int2:textHash int2:hashCode="7V88i3ykOsOlCe" int2:id="roiBGHkf">
      <int2:state int2:type="AugLoop_Text_Critique" int2:value="Rejected"/>
    </int2:textHash>
    <int2:textHash int2:hashCode="3/i2JVZR52alUg" int2:id="64mBfMF9">
      <int2:state int2:type="AugLoop_Text_Critique" int2:value="Rejected"/>
    </int2:textHash>
    <int2:textHash int2:hashCode="YM5K7JPhjQxAWx" int2:id="WtraE3S2">
      <int2:state int2:type="AugLoop_Text_Critique" int2:value="Rejected"/>
    </int2:textHash>
    <int2:textHash int2:hashCode="zVhHxaH3Eh3Z2c" int2:id="zjnhUvza">
      <int2:state int2:type="AugLoop_Text_Critique" int2:value="Rejected"/>
    </int2:textHash>
    <int2:bookmark int2:bookmarkName="_Int_wFKbkY6H" int2:invalidationBookmarkName="" int2:hashCode="6qdCQ5gT4ENjtI" int2:id="l74Rz3Tv">
      <int2:state int2:type="AugLoop_Text_Critique" int2:value="Rejected"/>
    </int2:bookmark>
    <int2:bookmark int2:bookmarkName="_Int_m2yhFNr8" int2:invalidationBookmarkName="" int2:hashCode="6X/4wpXdfDElP/" int2:id="JeLwrdMn">
      <int2:state int2:type="AugLoop_Text_Critique" int2:value="Rejected"/>
    </int2:bookmark>
    <int2:bookmark int2:bookmarkName="_Int_j7iSUKb8" int2:invalidationBookmarkName="" int2:hashCode="6X/4wpXdfDElP/" int2:id="J3YMds1r">
      <int2:state int2:type="AugLoop_Text_Critique" int2:value="Rejected"/>
    </int2:bookmark>
    <int2:bookmark int2:bookmarkName="_Int_z3h2NG8C" int2:invalidationBookmarkName="" int2:hashCode="6hJN1uqPpkCg+2" int2:id="nxwtnacD">
      <int2:state int2:type="AugLoop_Text_Critique" int2:value="Rejected"/>
    </int2:bookmark>
    <int2:bookmark int2:bookmarkName="_Int_2ppex4xe" int2:invalidationBookmarkName="" int2:hashCode="Uo2LPTuDRpU2xx" int2:id="rmPQH7EZ">
      <int2:state int2:type="AugLoop_Text_Critique" int2:value="Rejected"/>
    </int2:bookmark>
    <int2:bookmark int2:bookmarkName="_Int_VRqCMfNf" int2:invalidationBookmarkName="" int2:hashCode="SyDlj8g609TV2I" int2:id="VieKdvWu">
      <int2:state int2:type="AugLoop_Text_Critique" int2:value="Rejected"/>
    </int2:bookmark>
    <int2:bookmark int2:bookmarkName="_Int_Gy3HHFp2" int2:invalidationBookmarkName="" int2:hashCode="wT7KnBy6QYeL24" int2:id="49VnAn3L">
      <int2:state int2:type="AugLoop_Text_Critique" int2:value="Rejected"/>
    </int2:bookmark>
    <int2:bookmark int2:bookmarkName="_Int_V5JR4wgo" int2:invalidationBookmarkName="" int2:hashCode="6X/4wpXdfDElP/" int2:id="I0sI9Csk">
      <int2:state int2:type="AugLoop_Text_Critique" int2:value="Rejected"/>
    </int2:bookmark>
    <int2:bookmark int2:bookmarkName="_Int_9nG2XCsD" int2:invalidationBookmarkName="" int2:hashCode="61aifoiU1tdxZK" int2:id="vo0wUW9W">
      <int2:state int2:type="AugLoop_Text_Critique" int2:value="Rejected"/>
    </int2:bookmark>
    <int2:bookmark int2:bookmarkName="_Int_XtUq5DY2" int2:invalidationBookmarkName="" int2:hashCode="6hJN1uqPpkCg+2" int2:id="a0CymfhD">
      <int2:state int2:type="AugLoop_Text_Critique" int2:value="Rejected"/>
    </int2:bookmark>
    <int2:bookmark int2:bookmarkName="_Int_qNjR6EoK" int2:invalidationBookmarkName="" int2:hashCode="2z935tvwaW2B+i" int2:id="faq9FRux">
      <int2:state int2:type="AugLoop_Text_Critique" int2:value="Rejected"/>
    </int2:bookmark>
    <int2:bookmark int2:bookmarkName="_Int_dsw6glK8" int2:invalidationBookmarkName="" int2:hashCode="nFGzNgEJsBE01l" int2:id="YjKyX3jq">
      <int2:state int2:type="AugLoop_Text_Critique" int2:value="Rejected"/>
    </int2:bookmark>
    <int2:bookmark int2:bookmarkName="_Int_yGlNuCQB" int2:invalidationBookmarkName="" int2:hashCode="B7gVevus5TJ9Gl" int2:id="1F88zi0Z">
      <int2:state int2:type="AugLoop_Text_Critique" int2:value="Rejected"/>
    </int2:bookmark>
    <int2:bookmark int2:bookmarkName="_Int_GBtZTR3x" int2:invalidationBookmarkName="" int2:hashCode="nFGzNgEJsBE01l" int2:id="51xpETY7">
      <int2:state int2:type="AugLoop_Text_Critique" int2:value="Rejected"/>
    </int2:bookmark>
    <int2:bookmark int2:bookmarkName="_Int_SYwHVV64" int2:invalidationBookmarkName="" int2:hashCode="oDKeFME1Nby2NZ" int2:id="vdMp9uIn">
      <int2:state int2:type="AugLoop_Text_Critique" int2:value="Rejected"/>
    </int2:bookmark>
    <int2:bookmark int2:bookmarkName="_Int_yYCe0lYe" int2:invalidationBookmarkName="" int2:hashCode="XDhT4nKzs8j0EN" int2:id="9Ov3Z4vy">
      <int2:state int2:type="AugLoop_Text_Critique" int2:value="Rejected"/>
    </int2:bookmark>
    <int2:bookmark int2:bookmarkName="_Int_SE8F1bqI" int2:invalidationBookmarkName="" int2:hashCode="0lXQ0GySJQ8tJA" int2:id="m9LLrlU3">
      <int2:state int2:type="AugLoop_Text_Critique" int2:value="Rejected"/>
    </int2:bookmark>
    <int2:bookmark int2:bookmarkName="_Int_ESxi4cD5" int2:invalidationBookmarkName="" int2:hashCode="w43AqekYvjt9ST" int2:id="05uUbEgQ">
      <int2:state int2:type="AugLoop_Text_Critique" int2:value="Rejected"/>
    </int2:bookmark>
    <int2:bookmark int2:bookmarkName="_Int_bRAJgoBl" int2:invalidationBookmarkName="" int2:hashCode="V9CnXcV+ZGgRNM" int2:id="unUnzsK5">
      <int2:state int2:type="AugLoop_Text_Critique" int2:value="Rejected"/>
    </int2:bookmark>
    <int2:bookmark int2:bookmarkName="_Int_jghObQAW" int2:invalidationBookmarkName="" int2:hashCode="jCmKMEh2RM9O54" int2:id="NcPJlO4B">
      <int2:state int2:type="AugLoop_Text_Critique" int2:value="Rejected"/>
    </int2:bookmark>
    <int2:bookmark int2:bookmarkName="_Int_ClwGV2co" int2:invalidationBookmarkName="" int2:hashCode="pB6AilHv/c1LBI" int2:id="3LO8sxOM">
      <int2:state int2:type="AugLoop_Text_Critique" int2:value="Rejected"/>
    </int2:bookmark>
  </int2:observations>
  <int2:intelligenceSetting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xmlns:w="http://schemas.openxmlformats.org/wordprocessingml/2006/main" w:abstractNumId="32">
    <w:nsid w:val="3de2c3b9"/>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decimal"/>
      <w:lvlText w:val="%1.%2"/>
      <w:lvlJc w:val="left"/>
      <w:pPr>
        <w:ind w:left="36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w:abstractNumId="0" w15:restartNumberingAfterBreak="0">
    <w:nsid w:val="FFFFFF7C"/>
    <w:multiLevelType w:val="singleLevel"/>
    <w:tmpl w:val="CD0E423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ADDEB6EE"/>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E5546278"/>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EC6AD72"/>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F1C0EEC8"/>
    <w:lvl w:ilvl="0">
      <w:start w:val="1"/>
      <w:numFmt w:val="bullet"/>
      <w:lvlText w:val=""/>
      <w:lvlJc w:val="left"/>
      <w:pPr>
        <w:tabs>
          <w:tab w:val="num" w:pos="1492"/>
        </w:tabs>
        <w:ind w:left="1492" w:hanging="360"/>
      </w:pPr>
      <w:rPr>
        <w:rFonts w:hint="default" w:ascii="Symbol" w:hAnsi="Symbol"/>
      </w:rPr>
    </w:lvl>
  </w:abstractNum>
  <w:abstractNum w:abstractNumId="5" w15:restartNumberingAfterBreak="0">
    <w:nsid w:val="FFFFFF81"/>
    <w:multiLevelType w:val="singleLevel"/>
    <w:tmpl w:val="0E960A5C"/>
    <w:lvl w:ilvl="0">
      <w:start w:val="1"/>
      <w:numFmt w:val="bullet"/>
      <w:lvlText w:val=""/>
      <w:lvlJc w:val="left"/>
      <w:pPr>
        <w:tabs>
          <w:tab w:val="num" w:pos="1209"/>
        </w:tabs>
        <w:ind w:left="1209" w:hanging="360"/>
      </w:pPr>
      <w:rPr>
        <w:rFonts w:hint="default" w:ascii="Symbol" w:hAnsi="Symbol"/>
      </w:rPr>
    </w:lvl>
  </w:abstractNum>
  <w:abstractNum w:abstractNumId="6" w15:restartNumberingAfterBreak="0">
    <w:nsid w:val="FFFFFF82"/>
    <w:multiLevelType w:val="singleLevel"/>
    <w:tmpl w:val="D116DAA2"/>
    <w:lvl w:ilvl="0">
      <w:start w:val="1"/>
      <w:numFmt w:val="bullet"/>
      <w:lvlText w:val=""/>
      <w:lvlJc w:val="left"/>
      <w:pPr>
        <w:tabs>
          <w:tab w:val="num" w:pos="926"/>
        </w:tabs>
        <w:ind w:left="926" w:hanging="360"/>
      </w:pPr>
      <w:rPr>
        <w:rFonts w:hint="default" w:ascii="Symbol" w:hAnsi="Symbol"/>
      </w:rPr>
    </w:lvl>
  </w:abstractNum>
  <w:abstractNum w:abstractNumId="7" w15:restartNumberingAfterBreak="0">
    <w:nsid w:val="FFFFFF83"/>
    <w:multiLevelType w:val="singleLevel"/>
    <w:tmpl w:val="F4AE6BD8"/>
    <w:lvl w:ilvl="0">
      <w:start w:val="1"/>
      <w:numFmt w:val="bullet"/>
      <w:lvlText w:val=""/>
      <w:lvlJc w:val="left"/>
      <w:pPr>
        <w:tabs>
          <w:tab w:val="num" w:pos="643"/>
        </w:tabs>
        <w:ind w:left="643" w:hanging="360"/>
      </w:pPr>
      <w:rPr>
        <w:rFonts w:hint="default" w:ascii="Symbol" w:hAnsi="Symbol"/>
      </w:rPr>
    </w:lvl>
  </w:abstractNum>
  <w:abstractNum w:abstractNumId="8" w15:restartNumberingAfterBreak="0">
    <w:nsid w:val="FFFFFF88"/>
    <w:multiLevelType w:val="singleLevel"/>
    <w:tmpl w:val="4EDE332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086C8FE2"/>
    <w:lvl w:ilvl="0">
      <w:start w:val="1"/>
      <w:numFmt w:val="bullet"/>
      <w:lvlText w:val=""/>
      <w:lvlJc w:val="left"/>
      <w:pPr>
        <w:tabs>
          <w:tab w:val="num" w:pos="360"/>
        </w:tabs>
        <w:ind w:left="360" w:hanging="360"/>
      </w:pPr>
      <w:rPr>
        <w:rFonts w:hint="default" w:ascii="Symbol" w:hAnsi="Symbol"/>
      </w:rPr>
    </w:lvl>
  </w:abstractNum>
  <w:abstractNum w:abstractNumId="10" w15:restartNumberingAfterBreak="0">
    <w:nsid w:val="00A84E79"/>
    <w:multiLevelType w:val="hybridMultilevel"/>
    <w:tmpl w:val="9DF66DE2"/>
    <w:lvl w:ilvl="0" w:tplc="0809000B">
      <w:start w:val="1"/>
      <w:numFmt w:val="bullet"/>
      <w:lvlText w:val=""/>
      <w:lvlJc w:val="left"/>
      <w:pPr>
        <w:ind w:left="72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1" w15:restartNumberingAfterBreak="0">
    <w:nsid w:val="02355F00"/>
    <w:multiLevelType w:val="multilevel"/>
    <w:tmpl w:val="76D4034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2" w15:restartNumberingAfterBreak="0">
    <w:nsid w:val="0A337A5F"/>
    <w:multiLevelType w:val="hybridMultilevel"/>
    <w:tmpl w:val="C3D65CFC"/>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3" w15:restartNumberingAfterBreak="0">
    <w:nsid w:val="0A45315C"/>
    <w:multiLevelType w:val="hybridMultilevel"/>
    <w:tmpl w:val="9B56C1F8"/>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start w:val="1"/>
      <w:numFmt w:val="bullet"/>
      <w:lvlText w:val=""/>
      <w:lvlJc w:val="left"/>
      <w:pPr>
        <w:ind w:left="2160" w:hanging="360"/>
      </w:pPr>
      <w:rPr>
        <w:rFonts w:hint="default" w:ascii="Wingdings" w:hAnsi="Wingdings"/>
      </w:rPr>
    </w:lvl>
    <w:lvl w:ilvl="3" w:tplc="08090001">
      <w:start w:val="1"/>
      <w:numFmt w:val="bullet"/>
      <w:lvlText w:val=""/>
      <w:lvlJc w:val="left"/>
      <w:pPr>
        <w:ind w:left="2880" w:hanging="360"/>
      </w:pPr>
      <w:rPr>
        <w:rFonts w:hint="default" w:ascii="Symbol" w:hAnsi="Symbol"/>
      </w:rPr>
    </w:lvl>
    <w:lvl w:ilvl="4" w:tplc="08090003">
      <w:start w:val="1"/>
      <w:numFmt w:val="bullet"/>
      <w:lvlText w:val="o"/>
      <w:lvlJc w:val="left"/>
      <w:pPr>
        <w:ind w:left="3600" w:hanging="360"/>
      </w:pPr>
      <w:rPr>
        <w:rFonts w:hint="default" w:ascii="Courier New" w:hAnsi="Courier New" w:cs="Courier New"/>
      </w:rPr>
    </w:lvl>
    <w:lvl w:ilvl="5" w:tplc="08090005">
      <w:start w:val="1"/>
      <w:numFmt w:val="bullet"/>
      <w:lvlText w:val=""/>
      <w:lvlJc w:val="left"/>
      <w:pPr>
        <w:ind w:left="4320" w:hanging="360"/>
      </w:pPr>
      <w:rPr>
        <w:rFonts w:hint="default" w:ascii="Wingdings" w:hAnsi="Wingdings"/>
      </w:rPr>
    </w:lvl>
    <w:lvl w:ilvl="6" w:tplc="08090001">
      <w:start w:val="1"/>
      <w:numFmt w:val="bullet"/>
      <w:lvlText w:val=""/>
      <w:lvlJc w:val="left"/>
      <w:pPr>
        <w:ind w:left="5040" w:hanging="360"/>
      </w:pPr>
      <w:rPr>
        <w:rFonts w:hint="default" w:ascii="Symbol" w:hAnsi="Symbol"/>
      </w:rPr>
    </w:lvl>
    <w:lvl w:ilvl="7" w:tplc="08090003">
      <w:start w:val="1"/>
      <w:numFmt w:val="bullet"/>
      <w:lvlText w:val="o"/>
      <w:lvlJc w:val="left"/>
      <w:pPr>
        <w:ind w:left="5760" w:hanging="360"/>
      </w:pPr>
      <w:rPr>
        <w:rFonts w:hint="default" w:ascii="Courier New" w:hAnsi="Courier New" w:cs="Courier New"/>
      </w:rPr>
    </w:lvl>
    <w:lvl w:ilvl="8" w:tplc="08090005">
      <w:start w:val="1"/>
      <w:numFmt w:val="bullet"/>
      <w:lvlText w:val=""/>
      <w:lvlJc w:val="left"/>
      <w:pPr>
        <w:ind w:left="6480" w:hanging="360"/>
      </w:pPr>
      <w:rPr>
        <w:rFonts w:hint="default" w:ascii="Wingdings" w:hAnsi="Wingdings"/>
      </w:rPr>
    </w:lvl>
  </w:abstractNum>
  <w:abstractNum w:abstractNumId="14" w15:restartNumberingAfterBreak="0">
    <w:nsid w:val="0A8415D3"/>
    <w:multiLevelType w:val="hybridMultilevel"/>
    <w:tmpl w:val="E6025E34"/>
    <w:lvl w:ilvl="0" w:tplc="08090005">
      <w:start w:val="1"/>
      <w:numFmt w:val="bullet"/>
      <w:lvlText w:val=""/>
      <w:lvlJc w:val="left"/>
      <w:pPr>
        <w:ind w:left="720" w:hanging="360"/>
      </w:pPr>
      <w:rPr>
        <w:rFonts w:hint="default" w:ascii="Wingdings" w:hAnsi="Wingdings"/>
      </w:rPr>
    </w:lvl>
    <w:lvl w:ilvl="1" w:tplc="08090003">
      <w:start w:val="1"/>
      <w:numFmt w:val="bullet"/>
      <w:lvlText w:val="o"/>
      <w:lvlJc w:val="left"/>
      <w:pPr>
        <w:ind w:left="1440" w:hanging="360"/>
      </w:pPr>
      <w:rPr>
        <w:rFonts w:hint="default" w:ascii="Courier New" w:hAnsi="Courier New" w:cs="Courier New"/>
      </w:rPr>
    </w:lvl>
    <w:lvl w:ilvl="2" w:tplc="08090005">
      <w:start w:val="1"/>
      <w:numFmt w:val="bullet"/>
      <w:lvlText w:val=""/>
      <w:lvlJc w:val="left"/>
      <w:pPr>
        <w:ind w:left="2160" w:hanging="360"/>
      </w:pPr>
      <w:rPr>
        <w:rFonts w:hint="default" w:ascii="Wingdings" w:hAnsi="Wingdings"/>
      </w:rPr>
    </w:lvl>
    <w:lvl w:ilvl="3" w:tplc="08090001">
      <w:start w:val="1"/>
      <w:numFmt w:val="bullet"/>
      <w:lvlText w:val=""/>
      <w:lvlJc w:val="left"/>
      <w:pPr>
        <w:ind w:left="2880" w:hanging="360"/>
      </w:pPr>
      <w:rPr>
        <w:rFonts w:hint="default" w:ascii="Symbol" w:hAnsi="Symbol"/>
      </w:rPr>
    </w:lvl>
    <w:lvl w:ilvl="4" w:tplc="08090003">
      <w:start w:val="1"/>
      <w:numFmt w:val="bullet"/>
      <w:lvlText w:val="o"/>
      <w:lvlJc w:val="left"/>
      <w:pPr>
        <w:ind w:left="3600" w:hanging="360"/>
      </w:pPr>
      <w:rPr>
        <w:rFonts w:hint="default" w:ascii="Courier New" w:hAnsi="Courier New" w:cs="Courier New"/>
      </w:rPr>
    </w:lvl>
    <w:lvl w:ilvl="5" w:tplc="08090005">
      <w:start w:val="1"/>
      <w:numFmt w:val="bullet"/>
      <w:lvlText w:val=""/>
      <w:lvlJc w:val="left"/>
      <w:pPr>
        <w:ind w:left="4320" w:hanging="360"/>
      </w:pPr>
      <w:rPr>
        <w:rFonts w:hint="default" w:ascii="Wingdings" w:hAnsi="Wingdings"/>
      </w:rPr>
    </w:lvl>
    <w:lvl w:ilvl="6" w:tplc="08090001">
      <w:start w:val="1"/>
      <w:numFmt w:val="bullet"/>
      <w:lvlText w:val=""/>
      <w:lvlJc w:val="left"/>
      <w:pPr>
        <w:ind w:left="5040" w:hanging="360"/>
      </w:pPr>
      <w:rPr>
        <w:rFonts w:hint="default" w:ascii="Symbol" w:hAnsi="Symbol"/>
      </w:rPr>
    </w:lvl>
    <w:lvl w:ilvl="7" w:tplc="08090003">
      <w:start w:val="1"/>
      <w:numFmt w:val="bullet"/>
      <w:lvlText w:val="o"/>
      <w:lvlJc w:val="left"/>
      <w:pPr>
        <w:ind w:left="5760" w:hanging="360"/>
      </w:pPr>
      <w:rPr>
        <w:rFonts w:hint="default" w:ascii="Courier New" w:hAnsi="Courier New" w:cs="Courier New"/>
      </w:rPr>
    </w:lvl>
    <w:lvl w:ilvl="8" w:tplc="08090005">
      <w:start w:val="1"/>
      <w:numFmt w:val="bullet"/>
      <w:lvlText w:val=""/>
      <w:lvlJc w:val="left"/>
      <w:pPr>
        <w:ind w:left="6480" w:hanging="360"/>
      </w:pPr>
      <w:rPr>
        <w:rFonts w:hint="default" w:ascii="Wingdings" w:hAnsi="Wingdings"/>
      </w:rPr>
    </w:lvl>
  </w:abstractNum>
  <w:abstractNum w:abstractNumId="15" w15:restartNumberingAfterBreak="0">
    <w:nsid w:val="0CE56A40"/>
    <w:multiLevelType w:val="hybridMultilevel"/>
    <w:tmpl w:val="B67ADD4C"/>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6" w15:restartNumberingAfterBreak="0">
    <w:nsid w:val="14716D4C"/>
    <w:multiLevelType w:val="hybridMultilevel"/>
    <w:tmpl w:val="AE22D7CC"/>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7" w15:restartNumberingAfterBreak="0">
    <w:nsid w:val="170D0946"/>
    <w:multiLevelType w:val="hybridMultilevel"/>
    <w:tmpl w:val="EAC2A162"/>
    <w:lvl w:ilvl="0" w:tplc="0809000B">
      <w:start w:val="1"/>
      <w:numFmt w:val="bullet"/>
      <w:lvlText w:val=""/>
      <w:lvlJc w:val="left"/>
      <w:pPr>
        <w:ind w:left="72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8" w15:restartNumberingAfterBreak="0">
    <w:nsid w:val="189C4E24"/>
    <w:multiLevelType w:val="hybridMultilevel"/>
    <w:tmpl w:val="1946DC06"/>
    <w:lvl w:ilvl="0" w:tplc="08090001">
      <w:start w:val="1"/>
      <w:numFmt w:val="bullet"/>
      <w:lvlText w:val=""/>
      <w:lvlJc w:val="left"/>
      <w:pPr>
        <w:ind w:left="780" w:hanging="360"/>
      </w:pPr>
      <w:rPr>
        <w:rFonts w:hint="default" w:ascii="Symbol" w:hAnsi="Symbol"/>
      </w:rPr>
    </w:lvl>
    <w:lvl w:ilvl="1" w:tplc="08090003" w:tentative="1">
      <w:start w:val="1"/>
      <w:numFmt w:val="bullet"/>
      <w:lvlText w:val="o"/>
      <w:lvlJc w:val="left"/>
      <w:pPr>
        <w:ind w:left="1500" w:hanging="360"/>
      </w:pPr>
      <w:rPr>
        <w:rFonts w:hint="default" w:ascii="Courier New" w:hAnsi="Courier New" w:cs="Courier New"/>
      </w:rPr>
    </w:lvl>
    <w:lvl w:ilvl="2" w:tplc="08090005" w:tentative="1">
      <w:start w:val="1"/>
      <w:numFmt w:val="bullet"/>
      <w:lvlText w:val=""/>
      <w:lvlJc w:val="left"/>
      <w:pPr>
        <w:ind w:left="2220" w:hanging="360"/>
      </w:pPr>
      <w:rPr>
        <w:rFonts w:hint="default" w:ascii="Wingdings" w:hAnsi="Wingdings"/>
      </w:rPr>
    </w:lvl>
    <w:lvl w:ilvl="3" w:tplc="08090001" w:tentative="1">
      <w:start w:val="1"/>
      <w:numFmt w:val="bullet"/>
      <w:lvlText w:val=""/>
      <w:lvlJc w:val="left"/>
      <w:pPr>
        <w:ind w:left="2940" w:hanging="360"/>
      </w:pPr>
      <w:rPr>
        <w:rFonts w:hint="default" w:ascii="Symbol" w:hAnsi="Symbol"/>
      </w:rPr>
    </w:lvl>
    <w:lvl w:ilvl="4" w:tplc="08090003" w:tentative="1">
      <w:start w:val="1"/>
      <w:numFmt w:val="bullet"/>
      <w:lvlText w:val="o"/>
      <w:lvlJc w:val="left"/>
      <w:pPr>
        <w:ind w:left="3660" w:hanging="360"/>
      </w:pPr>
      <w:rPr>
        <w:rFonts w:hint="default" w:ascii="Courier New" w:hAnsi="Courier New" w:cs="Courier New"/>
      </w:rPr>
    </w:lvl>
    <w:lvl w:ilvl="5" w:tplc="08090005" w:tentative="1">
      <w:start w:val="1"/>
      <w:numFmt w:val="bullet"/>
      <w:lvlText w:val=""/>
      <w:lvlJc w:val="left"/>
      <w:pPr>
        <w:ind w:left="4380" w:hanging="360"/>
      </w:pPr>
      <w:rPr>
        <w:rFonts w:hint="default" w:ascii="Wingdings" w:hAnsi="Wingdings"/>
      </w:rPr>
    </w:lvl>
    <w:lvl w:ilvl="6" w:tplc="08090001" w:tentative="1">
      <w:start w:val="1"/>
      <w:numFmt w:val="bullet"/>
      <w:lvlText w:val=""/>
      <w:lvlJc w:val="left"/>
      <w:pPr>
        <w:ind w:left="5100" w:hanging="360"/>
      </w:pPr>
      <w:rPr>
        <w:rFonts w:hint="default" w:ascii="Symbol" w:hAnsi="Symbol"/>
      </w:rPr>
    </w:lvl>
    <w:lvl w:ilvl="7" w:tplc="08090003" w:tentative="1">
      <w:start w:val="1"/>
      <w:numFmt w:val="bullet"/>
      <w:lvlText w:val="o"/>
      <w:lvlJc w:val="left"/>
      <w:pPr>
        <w:ind w:left="5820" w:hanging="360"/>
      </w:pPr>
      <w:rPr>
        <w:rFonts w:hint="default" w:ascii="Courier New" w:hAnsi="Courier New" w:cs="Courier New"/>
      </w:rPr>
    </w:lvl>
    <w:lvl w:ilvl="8" w:tplc="08090005" w:tentative="1">
      <w:start w:val="1"/>
      <w:numFmt w:val="bullet"/>
      <w:lvlText w:val=""/>
      <w:lvlJc w:val="left"/>
      <w:pPr>
        <w:ind w:left="6540" w:hanging="360"/>
      </w:pPr>
      <w:rPr>
        <w:rFonts w:hint="default" w:ascii="Wingdings" w:hAnsi="Wingdings"/>
      </w:rPr>
    </w:lvl>
  </w:abstractNum>
  <w:abstractNum w:abstractNumId="19" w15:restartNumberingAfterBreak="0">
    <w:nsid w:val="21A97E7F"/>
    <w:multiLevelType w:val="hybridMultilevel"/>
    <w:tmpl w:val="517A0F2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0" w15:restartNumberingAfterBreak="0">
    <w:nsid w:val="280F7A22"/>
    <w:multiLevelType w:val="hybridMultilevel"/>
    <w:tmpl w:val="C2387730"/>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1" w15:restartNumberingAfterBreak="0">
    <w:nsid w:val="38205E24"/>
    <w:multiLevelType w:val="hybridMultilevel"/>
    <w:tmpl w:val="C61E147C"/>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2" w15:restartNumberingAfterBreak="0">
    <w:nsid w:val="44A24F61"/>
    <w:multiLevelType w:val="hybridMultilevel"/>
    <w:tmpl w:val="B42C7600"/>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3" w15:restartNumberingAfterBreak="0">
    <w:nsid w:val="48AF1EF2"/>
    <w:multiLevelType w:val="hybridMultilevel"/>
    <w:tmpl w:val="B66854B4"/>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start w:val="1"/>
      <w:numFmt w:val="bullet"/>
      <w:lvlText w:val=""/>
      <w:lvlJc w:val="left"/>
      <w:pPr>
        <w:ind w:left="2160" w:hanging="360"/>
      </w:pPr>
      <w:rPr>
        <w:rFonts w:hint="default" w:ascii="Wingdings" w:hAnsi="Wingdings"/>
      </w:rPr>
    </w:lvl>
    <w:lvl w:ilvl="3" w:tplc="08090001">
      <w:start w:val="1"/>
      <w:numFmt w:val="bullet"/>
      <w:lvlText w:val=""/>
      <w:lvlJc w:val="left"/>
      <w:pPr>
        <w:ind w:left="2880" w:hanging="360"/>
      </w:pPr>
      <w:rPr>
        <w:rFonts w:hint="default" w:ascii="Symbol" w:hAnsi="Symbol"/>
      </w:rPr>
    </w:lvl>
    <w:lvl w:ilvl="4" w:tplc="08090003">
      <w:start w:val="1"/>
      <w:numFmt w:val="bullet"/>
      <w:lvlText w:val="o"/>
      <w:lvlJc w:val="left"/>
      <w:pPr>
        <w:ind w:left="3600" w:hanging="360"/>
      </w:pPr>
      <w:rPr>
        <w:rFonts w:hint="default" w:ascii="Courier New" w:hAnsi="Courier New" w:cs="Courier New"/>
      </w:rPr>
    </w:lvl>
    <w:lvl w:ilvl="5" w:tplc="08090005">
      <w:start w:val="1"/>
      <w:numFmt w:val="bullet"/>
      <w:lvlText w:val=""/>
      <w:lvlJc w:val="left"/>
      <w:pPr>
        <w:ind w:left="4320" w:hanging="360"/>
      </w:pPr>
      <w:rPr>
        <w:rFonts w:hint="default" w:ascii="Wingdings" w:hAnsi="Wingdings"/>
      </w:rPr>
    </w:lvl>
    <w:lvl w:ilvl="6" w:tplc="08090001">
      <w:start w:val="1"/>
      <w:numFmt w:val="bullet"/>
      <w:lvlText w:val=""/>
      <w:lvlJc w:val="left"/>
      <w:pPr>
        <w:ind w:left="5040" w:hanging="360"/>
      </w:pPr>
      <w:rPr>
        <w:rFonts w:hint="default" w:ascii="Symbol" w:hAnsi="Symbol"/>
      </w:rPr>
    </w:lvl>
    <w:lvl w:ilvl="7" w:tplc="08090003">
      <w:start w:val="1"/>
      <w:numFmt w:val="bullet"/>
      <w:lvlText w:val="o"/>
      <w:lvlJc w:val="left"/>
      <w:pPr>
        <w:ind w:left="5760" w:hanging="360"/>
      </w:pPr>
      <w:rPr>
        <w:rFonts w:hint="default" w:ascii="Courier New" w:hAnsi="Courier New" w:cs="Courier New"/>
      </w:rPr>
    </w:lvl>
    <w:lvl w:ilvl="8" w:tplc="08090005">
      <w:start w:val="1"/>
      <w:numFmt w:val="bullet"/>
      <w:lvlText w:val=""/>
      <w:lvlJc w:val="left"/>
      <w:pPr>
        <w:ind w:left="6480" w:hanging="360"/>
      </w:pPr>
      <w:rPr>
        <w:rFonts w:hint="default" w:ascii="Wingdings" w:hAnsi="Wingdings"/>
      </w:rPr>
    </w:lvl>
  </w:abstractNum>
  <w:abstractNum w:abstractNumId="24" w15:restartNumberingAfterBreak="0">
    <w:nsid w:val="51C7068D"/>
    <w:multiLevelType w:val="hybridMultilevel"/>
    <w:tmpl w:val="2B6878B6"/>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start w:val="1"/>
      <w:numFmt w:val="bullet"/>
      <w:lvlText w:val=""/>
      <w:lvlJc w:val="left"/>
      <w:pPr>
        <w:ind w:left="2160" w:hanging="360"/>
      </w:pPr>
      <w:rPr>
        <w:rFonts w:hint="default" w:ascii="Wingdings" w:hAnsi="Wingdings"/>
      </w:rPr>
    </w:lvl>
    <w:lvl w:ilvl="3" w:tplc="08090001">
      <w:start w:val="1"/>
      <w:numFmt w:val="bullet"/>
      <w:lvlText w:val=""/>
      <w:lvlJc w:val="left"/>
      <w:pPr>
        <w:ind w:left="2880" w:hanging="360"/>
      </w:pPr>
      <w:rPr>
        <w:rFonts w:hint="default" w:ascii="Symbol" w:hAnsi="Symbol"/>
      </w:rPr>
    </w:lvl>
    <w:lvl w:ilvl="4" w:tplc="08090003">
      <w:start w:val="1"/>
      <w:numFmt w:val="bullet"/>
      <w:lvlText w:val="o"/>
      <w:lvlJc w:val="left"/>
      <w:pPr>
        <w:ind w:left="3600" w:hanging="360"/>
      </w:pPr>
      <w:rPr>
        <w:rFonts w:hint="default" w:ascii="Courier New" w:hAnsi="Courier New" w:cs="Courier New"/>
      </w:rPr>
    </w:lvl>
    <w:lvl w:ilvl="5" w:tplc="08090005">
      <w:start w:val="1"/>
      <w:numFmt w:val="bullet"/>
      <w:lvlText w:val=""/>
      <w:lvlJc w:val="left"/>
      <w:pPr>
        <w:ind w:left="4320" w:hanging="360"/>
      </w:pPr>
      <w:rPr>
        <w:rFonts w:hint="default" w:ascii="Wingdings" w:hAnsi="Wingdings"/>
      </w:rPr>
    </w:lvl>
    <w:lvl w:ilvl="6" w:tplc="08090001">
      <w:start w:val="1"/>
      <w:numFmt w:val="bullet"/>
      <w:lvlText w:val=""/>
      <w:lvlJc w:val="left"/>
      <w:pPr>
        <w:ind w:left="5040" w:hanging="360"/>
      </w:pPr>
      <w:rPr>
        <w:rFonts w:hint="default" w:ascii="Symbol" w:hAnsi="Symbol"/>
      </w:rPr>
    </w:lvl>
    <w:lvl w:ilvl="7" w:tplc="08090003">
      <w:start w:val="1"/>
      <w:numFmt w:val="bullet"/>
      <w:lvlText w:val="o"/>
      <w:lvlJc w:val="left"/>
      <w:pPr>
        <w:ind w:left="5760" w:hanging="360"/>
      </w:pPr>
      <w:rPr>
        <w:rFonts w:hint="default" w:ascii="Courier New" w:hAnsi="Courier New" w:cs="Courier New"/>
      </w:rPr>
    </w:lvl>
    <w:lvl w:ilvl="8" w:tplc="08090005">
      <w:start w:val="1"/>
      <w:numFmt w:val="bullet"/>
      <w:lvlText w:val=""/>
      <w:lvlJc w:val="left"/>
      <w:pPr>
        <w:ind w:left="6480" w:hanging="360"/>
      </w:pPr>
      <w:rPr>
        <w:rFonts w:hint="default" w:ascii="Wingdings" w:hAnsi="Wingdings"/>
      </w:rPr>
    </w:lvl>
  </w:abstractNum>
  <w:abstractNum w:abstractNumId="25" w15:restartNumberingAfterBreak="0">
    <w:nsid w:val="522C22F3"/>
    <w:multiLevelType w:val="hybridMultilevel"/>
    <w:tmpl w:val="F036DEFC"/>
    <w:lvl w:ilvl="0" w:tplc="4D146CC2">
      <w:numFmt w:val="bullet"/>
      <w:lvlText w:val="•"/>
      <w:lvlJc w:val="left"/>
      <w:pPr>
        <w:ind w:left="720" w:hanging="360"/>
      </w:pPr>
      <w:rPr>
        <w:rFonts w:hint="default" w:ascii="Calibri" w:hAnsi="Calibri" w:eastAsia="Calibri" w:cs="Calibri"/>
      </w:rPr>
    </w:lvl>
    <w:lvl w:ilvl="1" w:tplc="08090003">
      <w:start w:val="1"/>
      <w:numFmt w:val="bullet"/>
      <w:lvlText w:val="o"/>
      <w:lvlJc w:val="left"/>
      <w:pPr>
        <w:ind w:left="1440" w:hanging="360"/>
      </w:pPr>
      <w:rPr>
        <w:rFonts w:hint="default" w:ascii="Courier New" w:hAnsi="Courier New" w:cs="Courier New"/>
      </w:rPr>
    </w:lvl>
    <w:lvl w:ilvl="2" w:tplc="08090005">
      <w:start w:val="1"/>
      <w:numFmt w:val="bullet"/>
      <w:lvlText w:val=""/>
      <w:lvlJc w:val="left"/>
      <w:pPr>
        <w:ind w:left="2160" w:hanging="360"/>
      </w:pPr>
      <w:rPr>
        <w:rFonts w:hint="default" w:ascii="Wingdings" w:hAnsi="Wingdings"/>
      </w:rPr>
    </w:lvl>
    <w:lvl w:ilvl="3" w:tplc="08090001">
      <w:start w:val="1"/>
      <w:numFmt w:val="bullet"/>
      <w:lvlText w:val=""/>
      <w:lvlJc w:val="left"/>
      <w:pPr>
        <w:ind w:left="2880" w:hanging="360"/>
      </w:pPr>
      <w:rPr>
        <w:rFonts w:hint="default" w:ascii="Symbol" w:hAnsi="Symbol"/>
      </w:rPr>
    </w:lvl>
    <w:lvl w:ilvl="4" w:tplc="08090003">
      <w:start w:val="1"/>
      <w:numFmt w:val="bullet"/>
      <w:lvlText w:val="o"/>
      <w:lvlJc w:val="left"/>
      <w:pPr>
        <w:ind w:left="3600" w:hanging="360"/>
      </w:pPr>
      <w:rPr>
        <w:rFonts w:hint="default" w:ascii="Courier New" w:hAnsi="Courier New" w:cs="Courier New"/>
      </w:rPr>
    </w:lvl>
    <w:lvl w:ilvl="5" w:tplc="08090005">
      <w:start w:val="1"/>
      <w:numFmt w:val="bullet"/>
      <w:lvlText w:val=""/>
      <w:lvlJc w:val="left"/>
      <w:pPr>
        <w:ind w:left="4320" w:hanging="360"/>
      </w:pPr>
      <w:rPr>
        <w:rFonts w:hint="default" w:ascii="Wingdings" w:hAnsi="Wingdings"/>
      </w:rPr>
    </w:lvl>
    <w:lvl w:ilvl="6" w:tplc="08090001">
      <w:start w:val="1"/>
      <w:numFmt w:val="bullet"/>
      <w:lvlText w:val=""/>
      <w:lvlJc w:val="left"/>
      <w:pPr>
        <w:ind w:left="5040" w:hanging="360"/>
      </w:pPr>
      <w:rPr>
        <w:rFonts w:hint="default" w:ascii="Symbol" w:hAnsi="Symbol"/>
      </w:rPr>
    </w:lvl>
    <w:lvl w:ilvl="7" w:tplc="08090003">
      <w:start w:val="1"/>
      <w:numFmt w:val="bullet"/>
      <w:lvlText w:val="o"/>
      <w:lvlJc w:val="left"/>
      <w:pPr>
        <w:ind w:left="5760" w:hanging="360"/>
      </w:pPr>
      <w:rPr>
        <w:rFonts w:hint="default" w:ascii="Courier New" w:hAnsi="Courier New" w:cs="Courier New"/>
      </w:rPr>
    </w:lvl>
    <w:lvl w:ilvl="8" w:tplc="08090005">
      <w:start w:val="1"/>
      <w:numFmt w:val="bullet"/>
      <w:lvlText w:val=""/>
      <w:lvlJc w:val="left"/>
      <w:pPr>
        <w:ind w:left="6480" w:hanging="360"/>
      </w:pPr>
      <w:rPr>
        <w:rFonts w:hint="default" w:ascii="Wingdings" w:hAnsi="Wingdings"/>
      </w:rPr>
    </w:lvl>
  </w:abstractNum>
  <w:abstractNum w:abstractNumId="26" w15:restartNumberingAfterBreak="0">
    <w:nsid w:val="570E7E6B"/>
    <w:multiLevelType w:val="multilevel"/>
    <w:tmpl w:val="3AB20FC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7" w15:restartNumberingAfterBreak="0">
    <w:nsid w:val="645728EC"/>
    <w:multiLevelType w:val="hybridMultilevel"/>
    <w:tmpl w:val="528AE92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8" w15:restartNumberingAfterBreak="0">
    <w:nsid w:val="68EB5356"/>
    <w:multiLevelType w:val="hybridMultilevel"/>
    <w:tmpl w:val="1DDA8BFC"/>
    <w:lvl w:ilvl="0" w:tplc="45CCF030">
      <w:numFmt w:val="bullet"/>
      <w:lvlText w:val="-"/>
      <w:lvlJc w:val="left"/>
      <w:pPr>
        <w:ind w:left="720" w:hanging="360"/>
      </w:pPr>
      <w:rPr>
        <w:rFonts w:hint="default" w:ascii="Arial" w:hAnsi="Arial" w:cs="Arial" w:eastAsiaTheme="minorHAnsi"/>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9" w15:restartNumberingAfterBreak="0">
    <w:nsid w:val="6E6B59BD"/>
    <w:multiLevelType w:val="multilevel"/>
    <w:tmpl w:val="BBF67FFE"/>
    <w:lvl w:ilvl="0">
      <w:start w:val="1"/>
      <w:numFmt w:val="bullet"/>
      <w:lvlText w:val=""/>
      <w:lvlJc w:val="left"/>
      <w:pPr>
        <w:tabs>
          <w:tab w:val="num" w:pos="720"/>
        </w:tabs>
        <w:ind w:left="720" w:hanging="360"/>
      </w:pPr>
      <w:rPr>
        <w:rFonts w:hint="default" w:ascii="Symbol" w:hAnsi="Symbol"/>
        <w:sz w:val="20"/>
      </w:rPr>
    </w:lvl>
    <w:lvl w:ilvl="1">
      <w:numFmt w:val="bullet"/>
      <w:lvlText w:val="-"/>
      <w:lvlJc w:val="left"/>
      <w:pPr>
        <w:ind w:left="1440" w:hanging="360"/>
      </w:pPr>
      <w:rPr>
        <w:rFonts w:hint="default" w:ascii="Arial" w:hAnsi="Arial" w:cs="Arial" w:eastAsiaTheme="minorHAnsi"/>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0" w15:restartNumberingAfterBreak="0">
    <w:nsid w:val="76AC6592"/>
    <w:multiLevelType w:val="hybridMultilevel"/>
    <w:tmpl w:val="D57C7E74"/>
    <w:lvl w:ilvl="0" w:tplc="08090001">
      <w:start w:val="1"/>
      <w:numFmt w:val="bullet"/>
      <w:lvlText w:val=""/>
      <w:lvlJc w:val="left"/>
      <w:pPr>
        <w:ind w:left="780" w:hanging="360"/>
      </w:pPr>
      <w:rPr>
        <w:rFonts w:hint="default" w:ascii="Symbol" w:hAnsi="Symbol"/>
      </w:rPr>
    </w:lvl>
    <w:lvl w:ilvl="1" w:tplc="08090003" w:tentative="1">
      <w:start w:val="1"/>
      <w:numFmt w:val="bullet"/>
      <w:lvlText w:val="o"/>
      <w:lvlJc w:val="left"/>
      <w:pPr>
        <w:ind w:left="1500" w:hanging="360"/>
      </w:pPr>
      <w:rPr>
        <w:rFonts w:hint="default" w:ascii="Courier New" w:hAnsi="Courier New" w:cs="Courier New"/>
      </w:rPr>
    </w:lvl>
    <w:lvl w:ilvl="2" w:tplc="08090005" w:tentative="1">
      <w:start w:val="1"/>
      <w:numFmt w:val="bullet"/>
      <w:lvlText w:val=""/>
      <w:lvlJc w:val="left"/>
      <w:pPr>
        <w:ind w:left="2220" w:hanging="360"/>
      </w:pPr>
      <w:rPr>
        <w:rFonts w:hint="default" w:ascii="Wingdings" w:hAnsi="Wingdings"/>
      </w:rPr>
    </w:lvl>
    <w:lvl w:ilvl="3" w:tplc="08090001" w:tentative="1">
      <w:start w:val="1"/>
      <w:numFmt w:val="bullet"/>
      <w:lvlText w:val=""/>
      <w:lvlJc w:val="left"/>
      <w:pPr>
        <w:ind w:left="2940" w:hanging="360"/>
      </w:pPr>
      <w:rPr>
        <w:rFonts w:hint="default" w:ascii="Symbol" w:hAnsi="Symbol"/>
      </w:rPr>
    </w:lvl>
    <w:lvl w:ilvl="4" w:tplc="08090003" w:tentative="1">
      <w:start w:val="1"/>
      <w:numFmt w:val="bullet"/>
      <w:lvlText w:val="o"/>
      <w:lvlJc w:val="left"/>
      <w:pPr>
        <w:ind w:left="3660" w:hanging="360"/>
      </w:pPr>
      <w:rPr>
        <w:rFonts w:hint="default" w:ascii="Courier New" w:hAnsi="Courier New" w:cs="Courier New"/>
      </w:rPr>
    </w:lvl>
    <w:lvl w:ilvl="5" w:tplc="08090005" w:tentative="1">
      <w:start w:val="1"/>
      <w:numFmt w:val="bullet"/>
      <w:lvlText w:val=""/>
      <w:lvlJc w:val="left"/>
      <w:pPr>
        <w:ind w:left="4380" w:hanging="360"/>
      </w:pPr>
      <w:rPr>
        <w:rFonts w:hint="default" w:ascii="Wingdings" w:hAnsi="Wingdings"/>
      </w:rPr>
    </w:lvl>
    <w:lvl w:ilvl="6" w:tplc="08090001" w:tentative="1">
      <w:start w:val="1"/>
      <w:numFmt w:val="bullet"/>
      <w:lvlText w:val=""/>
      <w:lvlJc w:val="left"/>
      <w:pPr>
        <w:ind w:left="5100" w:hanging="360"/>
      </w:pPr>
      <w:rPr>
        <w:rFonts w:hint="default" w:ascii="Symbol" w:hAnsi="Symbol"/>
      </w:rPr>
    </w:lvl>
    <w:lvl w:ilvl="7" w:tplc="08090003" w:tentative="1">
      <w:start w:val="1"/>
      <w:numFmt w:val="bullet"/>
      <w:lvlText w:val="o"/>
      <w:lvlJc w:val="left"/>
      <w:pPr>
        <w:ind w:left="5820" w:hanging="360"/>
      </w:pPr>
      <w:rPr>
        <w:rFonts w:hint="default" w:ascii="Courier New" w:hAnsi="Courier New" w:cs="Courier New"/>
      </w:rPr>
    </w:lvl>
    <w:lvl w:ilvl="8" w:tplc="08090005" w:tentative="1">
      <w:start w:val="1"/>
      <w:numFmt w:val="bullet"/>
      <w:lvlText w:val=""/>
      <w:lvlJc w:val="left"/>
      <w:pPr>
        <w:ind w:left="6540" w:hanging="360"/>
      </w:pPr>
      <w:rPr>
        <w:rFonts w:hint="default" w:ascii="Wingdings" w:hAnsi="Wingdings"/>
      </w:rPr>
    </w:lvl>
  </w:abstractNum>
  <w:abstractNum w:abstractNumId="31" w15:restartNumberingAfterBreak="0">
    <w:nsid w:val="771A7A6E"/>
    <w:multiLevelType w:val="hybridMultilevel"/>
    <w:tmpl w:val="228A5E32"/>
    <w:lvl w:ilvl="0" w:tplc="0809000B">
      <w:start w:val="1"/>
      <w:numFmt w:val="bullet"/>
      <w:lvlText w:val=""/>
      <w:lvlJc w:val="left"/>
      <w:pPr>
        <w:ind w:left="72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num w:numId="34">
    <w:abstractNumId w:val="32"/>
  </w:num>
  <w:num w:numId="1" w16cid:durableId="84423378">
    <w:abstractNumId w:val="0"/>
  </w:num>
  <w:num w:numId="2" w16cid:durableId="1239169961">
    <w:abstractNumId w:val="1"/>
  </w:num>
  <w:num w:numId="3" w16cid:durableId="732393279">
    <w:abstractNumId w:val="2"/>
  </w:num>
  <w:num w:numId="4" w16cid:durableId="944732867">
    <w:abstractNumId w:val="3"/>
  </w:num>
  <w:num w:numId="5" w16cid:durableId="712385799">
    <w:abstractNumId w:val="8"/>
  </w:num>
  <w:num w:numId="6" w16cid:durableId="1273437642">
    <w:abstractNumId w:val="4"/>
  </w:num>
  <w:num w:numId="7" w16cid:durableId="1706825862">
    <w:abstractNumId w:val="5"/>
  </w:num>
  <w:num w:numId="8" w16cid:durableId="1934121737">
    <w:abstractNumId w:val="6"/>
  </w:num>
  <w:num w:numId="9" w16cid:durableId="458106303">
    <w:abstractNumId w:val="7"/>
  </w:num>
  <w:num w:numId="10" w16cid:durableId="358506305">
    <w:abstractNumId w:val="9"/>
  </w:num>
  <w:num w:numId="11" w16cid:durableId="1930693">
    <w:abstractNumId w:val="19"/>
  </w:num>
  <w:num w:numId="12" w16cid:durableId="1377897074">
    <w:abstractNumId w:val="25"/>
  </w:num>
  <w:num w:numId="13" w16cid:durableId="195773081">
    <w:abstractNumId w:val="17"/>
  </w:num>
  <w:num w:numId="14" w16cid:durableId="823208211">
    <w:abstractNumId w:val="31"/>
  </w:num>
  <w:num w:numId="15" w16cid:durableId="1929657618">
    <w:abstractNumId w:val="16"/>
  </w:num>
  <w:num w:numId="16" w16cid:durableId="1360082109">
    <w:abstractNumId w:val="10"/>
  </w:num>
  <w:num w:numId="17" w16cid:durableId="681517614">
    <w:abstractNumId w:val="14"/>
  </w:num>
  <w:num w:numId="18" w16cid:durableId="1440181855">
    <w:abstractNumId w:val="30"/>
  </w:num>
  <w:num w:numId="19" w16cid:durableId="916015673">
    <w:abstractNumId w:val="20"/>
  </w:num>
  <w:num w:numId="20" w16cid:durableId="1891066657">
    <w:abstractNumId w:val="22"/>
  </w:num>
  <w:num w:numId="21" w16cid:durableId="1832719803">
    <w:abstractNumId w:val="26"/>
  </w:num>
  <w:num w:numId="22" w16cid:durableId="1125805019">
    <w:abstractNumId w:val="29"/>
  </w:num>
  <w:num w:numId="23" w16cid:durableId="1102145848">
    <w:abstractNumId w:val="11"/>
  </w:num>
  <w:num w:numId="24" w16cid:durableId="501891889">
    <w:abstractNumId w:val="24"/>
  </w:num>
  <w:num w:numId="25" w16cid:durableId="1647977086">
    <w:abstractNumId w:val="23"/>
  </w:num>
  <w:num w:numId="26" w16cid:durableId="686181070">
    <w:abstractNumId w:val="13"/>
  </w:num>
  <w:num w:numId="27" w16cid:durableId="705179114">
    <w:abstractNumId w:val="25"/>
  </w:num>
  <w:num w:numId="28" w16cid:durableId="962342841">
    <w:abstractNumId w:val="12"/>
  </w:num>
  <w:num w:numId="29" w16cid:durableId="1321808778">
    <w:abstractNumId w:val="27"/>
  </w:num>
  <w:num w:numId="30" w16cid:durableId="1661886521">
    <w:abstractNumId w:val="21"/>
  </w:num>
  <w:num w:numId="31" w16cid:durableId="1705669917">
    <w:abstractNumId w:val="18"/>
  </w:num>
  <w:num w:numId="32" w16cid:durableId="1428844571">
    <w:abstractNumId w:val="15"/>
  </w:num>
  <w:num w:numId="33" w16cid:durableId="973482060">
    <w:abstractNumId w:val="28"/>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p14">
  <w:zoom w:percent="108"/>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trackRevisions w:val="false"/>
  <w:defaultTabStop w:val="720"/>
  <w:evenAndOddHeaders/>
  <w:characterSpacingControl w:val="doNotCompress"/>
  <w:hdrShapeDefaults>
    <o:shapedefaults v:ext="edit" spidmax="205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1161"/>
    <w:rsid w:val="000112EF"/>
    <w:rsid w:val="00021520"/>
    <w:rsid w:val="00021E82"/>
    <w:rsid w:val="000242C7"/>
    <w:rsid w:val="00030E8A"/>
    <w:rsid w:val="000377FF"/>
    <w:rsid w:val="0004404A"/>
    <w:rsid w:val="000479A8"/>
    <w:rsid w:val="00047E00"/>
    <w:rsid w:val="00050760"/>
    <w:rsid w:val="00050871"/>
    <w:rsid w:val="00054B7E"/>
    <w:rsid w:val="00057805"/>
    <w:rsid w:val="00060AFB"/>
    <w:rsid w:val="00063C42"/>
    <w:rsid w:val="00067177"/>
    <w:rsid w:val="00067612"/>
    <w:rsid w:val="00074257"/>
    <w:rsid w:val="0007698D"/>
    <w:rsid w:val="000817F7"/>
    <w:rsid w:val="00084B6F"/>
    <w:rsid w:val="000864DE"/>
    <w:rsid w:val="00092FCF"/>
    <w:rsid w:val="00095580"/>
    <w:rsid w:val="000A1184"/>
    <w:rsid w:val="000A1820"/>
    <w:rsid w:val="000A3770"/>
    <w:rsid w:val="000A58F3"/>
    <w:rsid w:val="000A5EA7"/>
    <w:rsid w:val="000B3136"/>
    <w:rsid w:val="000B3C18"/>
    <w:rsid w:val="000B45B9"/>
    <w:rsid w:val="000B62AF"/>
    <w:rsid w:val="000C4778"/>
    <w:rsid w:val="000C730F"/>
    <w:rsid w:val="000D4BA9"/>
    <w:rsid w:val="000E51B4"/>
    <w:rsid w:val="000F01D9"/>
    <w:rsid w:val="000F2399"/>
    <w:rsid w:val="000F5814"/>
    <w:rsid w:val="000F6C1B"/>
    <w:rsid w:val="000F6CEB"/>
    <w:rsid w:val="00100896"/>
    <w:rsid w:val="00104D60"/>
    <w:rsid w:val="00106750"/>
    <w:rsid w:val="001141D8"/>
    <w:rsid w:val="00127EB3"/>
    <w:rsid w:val="00130110"/>
    <w:rsid w:val="00130BE2"/>
    <w:rsid w:val="0013184E"/>
    <w:rsid w:val="00135132"/>
    <w:rsid w:val="00135AF6"/>
    <w:rsid w:val="00142FD6"/>
    <w:rsid w:val="00145EC1"/>
    <w:rsid w:val="00147170"/>
    <w:rsid w:val="0014729D"/>
    <w:rsid w:val="00147EC1"/>
    <w:rsid w:val="0015052E"/>
    <w:rsid w:val="00150DAB"/>
    <w:rsid w:val="001571BD"/>
    <w:rsid w:val="00170419"/>
    <w:rsid w:val="0017077E"/>
    <w:rsid w:val="00176D69"/>
    <w:rsid w:val="001848A1"/>
    <w:rsid w:val="00192003"/>
    <w:rsid w:val="00192D4D"/>
    <w:rsid w:val="001A2FE0"/>
    <w:rsid w:val="001A3DC6"/>
    <w:rsid w:val="001A4373"/>
    <w:rsid w:val="001A4536"/>
    <w:rsid w:val="001A4A88"/>
    <w:rsid w:val="001A565D"/>
    <w:rsid w:val="001B18C3"/>
    <w:rsid w:val="001B4378"/>
    <w:rsid w:val="001B5B36"/>
    <w:rsid w:val="001B63DC"/>
    <w:rsid w:val="001C03E1"/>
    <w:rsid w:val="001C0B5B"/>
    <w:rsid w:val="001C21E4"/>
    <w:rsid w:val="001C5423"/>
    <w:rsid w:val="001D08C3"/>
    <w:rsid w:val="001D31F0"/>
    <w:rsid w:val="001D7B32"/>
    <w:rsid w:val="001E1B3D"/>
    <w:rsid w:val="001E5779"/>
    <w:rsid w:val="001E7595"/>
    <w:rsid w:val="001F28D7"/>
    <w:rsid w:val="001F7F38"/>
    <w:rsid w:val="00207C7E"/>
    <w:rsid w:val="00211AB0"/>
    <w:rsid w:val="00216CCB"/>
    <w:rsid w:val="002231CD"/>
    <w:rsid w:val="002265F5"/>
    <w:rsid w:val="00245BBA"/>
    <w:rsid w:val="00256680"/>
    <w:rsid w:val="0025739C"/>
    <w:rsid w:val="00260B18"/>
    <w:rsid w:val="00266C29"/>
    <w:rsid w:val="002715DE"/>
    <w:rsid w:val="0027190A"/>
    <w:rsid w:val="0027310E"/>
    <w:rsid w:val="00273D19"/>
    <w:rsid w:val="00274AD9"/>
    <w:rsid w:val="00277603"/>
    <w:rsid w:val="00283508"/>
    <w:rsid w:val="002A3CD4"/>
    <w:rsid w:val="002B4697"/>
    <w:rsid w:val="002C1C90"/>
    <w:rsid w:val="002C3675"/>
    <w:rsid w:val="002D200D"/>
    <w:rsid w:val="002D3D75"/>
    <w:rsid w:val="002D6C4D"/>
    <w:rsid w:val="002E5C82"/>
    <w:rsid w:val="002F08DB"/>
    <w:rsid w:val="002F4728"/>
    <w:rsid w:val="002F4F1E"/>
    <w:rsid w:val="00302300"/>
    <w:rsid w:val="00307F76"/>
    <w:rsid w:val="00310270"/>
    <w:rsid w:val="0031521D"/>
    <w:rsid w:val="00320D52"/>
    <w:rsid w:val="003275F7"/>
    <w:rsid w:val="00330595"/>
    <w:rsid w:val="00334BBE"/>
    <w:rsid w:val="003462BB"/>
    <w:rsid w:val="00347D4D"/>
    <w:rsid w:val="00352861"/>
    <w:rsid w:val="00356096"/>
    <w:rsid w:val="003564A0"/>
    <w:rsid w:val="003627D9"/>
    <w:rsid w:val="003714C0"/>
    <w:rsid w:val="003740E4"/>
    <w:rsid w:val="00374F82"/>
    <w:rsid w:val="00376DF6"/>
    <w:rsid w:val="00377327"/>
    <w:rsid w:val="0037734A"/>
    <w:rsid w:val="00377BA6"/>
    <w:rsid w:val="00377EDE"/>
    <w:rsid w:val="00384C7E"/>
    <w:rsid w:val="00384FAE"/>
    <w:rsid w:val="0038584E"/>
    <w:rsid w:val="00394234"/>
    <w:rsid w:val="0039464B"/>
    <w:rsid w:val="00396AEE"/>
    <w:rsid w:val="003A29BF"/>
    <w:rsid w:val="003A5A3F"/>
    <w:rsid w:val="003A5F8D"/>
    <w:rsid w:val="003B3186"/>
    <w:rsid w:val="003C0FF7"/>
    <w:rsid w:val="003C1C01"/>
    <w:rsid w:val="003D0E16"/>
    <w:rsid w:val="003D12D8"/>
    <w:rsid w:val="003D1C47"/>
    <w:rsid w:val="003D5618"/>
    <w:rsid w:val="003D7962"/>
    <w:rsid w:val="003E347E"/>
    <w:rsid w:val="003E51E3"/>
    <w:rsid w:val="004062D9"/>
    <w:rsid w:val="00406B8A"/>
    <w:rsid w:val="0041144D"/>
    <w:rsid w:val="004134FB"/>
    <w:rsid w:val="0041792D"/>
    <w:rsid w:val="004223C0"/>
    <w:rsid w:val="0042313E"/>
    <w:rsid w:val="0042320C"/>
    <w:rsid w:val="00435358"/>
    <w:rsid w:val="00435C22"/>
    <w:rsid w:val="00437D7E"/>
    <w:rsid w:val="00442734"/>
    <w:rsid w:val="004434F5"/>
    <w:rsid w:val="00446AE2"/>
    <w:rsid w:val="00460442"/>
    <w:rsid w:val="00461EAE"/>
    <w:rsid w:val="00464CA5"/>
    <w:rsid w:val="00464D07"/>
    <w:rsid w:val="004673F0"/>
    <w:rsid w:val="00472B38"/>
    <w:rsid w:val="00474D17"/>
    <w:rsid w:val="004772D3"/>
    <w:rsid w:val="00484277"/>
    <w:rsid w:val="00485859"/>
    <w:rsid w:val="0049429A"/>
    <w:rsid w:val="0049739C"/>
    <w:rsid w:val="004B141A"/>
    <w:rsid w:val="004B3621"/>
    <w:rsid w:val="004B396E"/>
    <w:rsid w:val="004C2504"/>
    <w:rsid w:val="004D0863"/>
    <w:rsid w:val="004D1671"/>
    <w:rsid w:val="004D6331"/>
    <w:rsid w:val="004D7CE7"/>
    <w:rsid w:val="004E084B"/>
    <w:rsid w:val="004E1370"/>
    <w:rsid w:val="004E4491"/>
    <w:rsid w:val="004E46A7"/>
    <w:rsid w:val="00507201"/>
    <w:rsid w:val="00512381"/>
    <w:rsid w:val="005131E4"/>
    <w:rsid w:val="0052015B"/>
    <w:rsid w:val="0052262F"/>
    <w:rsid w:val="00535D46"/>
    <w:rsid w:val="00536A3D"/>
    <w:rsid w:val="0054207C"/>
    <w:rsid w:val="00542142"/>
    <w:rsid w:val="005444D9"/>
    <w:rsid w:val="00546935"/>
    <w:rsid w:val="00552A60"/>
    <w:rsid w:val="00554241"/>
    <w:rsid w:val="00555369"/>
    <w:rsid w:val="005608BE"/>
    <w:rsid w:val="00560AD7"/>
    <w:rsid w:val="00562F8E"/>
    <w:rsid w:val="005649CC"/>
    <w:rsid w:val="00581E3B"/>
    <w:rsid w:val="00582A9A"/>
    <w:rsid w:val="00583317"/>
    <w:rsid w:val="00591C4C"/>
    <w:rsid w:val="005978BB"/>
    <w:rsid w:val="00597D8B"/>
    <w:rsid w:val="005A0DBE"/>
    <w:rsid w:val="005A2FE2"/>
    <w:rsid w:val="005A3A01"/>
    <w:rsid w:val="005A6B4A"/>
    <w:rsid w:val="005C19F6"/>
    <w:rsid w:val="005D4BA2"/>
    <w:rsid w:val="005E76DB"/>
    <w:rsid w:val="005F05E7"/>
    <w:rsid w:val="005F1A29"/>
    <w:rsid w:val="005F21AC"/>
    <w:rsid w:val="005F22B0"/>
    <w:rsid w:val="005F2C9A"/>
    <w:rsid w:val="005F3383"/>
    <w:rsid w:val="005F3D2F"/>
    <w:rsid w:val="005F7C95"/>
    <w:rsid w:val="0060101B"/>
    <w:rsid w:val="00602B41"/>
    <w:rsid w:val="00603FD7"/>
    <w:rsid w:val="006156F4"/>
    <w:rsid w:val="00623CC1"/>
    <w:rsid w:val="00624502"/>
    <w:rsid w:val="00624AB3"/>
    <w:rsid w:val="006276E6"/>
    <w:rsid w:val="00627AA8"/>
    <w:rsid w:val="0063091D"/>
    <w:rsid w:val="00635D28"/>
    <w:rsid w:val="00643DB0"/>
    <w:rsid w:val="0064589C"/>
    <w:rsid w:val="006472AE"/>
    <w:rsid w:val="00650861"/>
    <w:rsid w:val="006676BC"/>
    <w:rsid w:val="00667936"/>
    <w:rsid w:val="00671029"/>
    <w:rsid w:val="00671750"/>
    <w:rsid w:val="00675B8B"/>
    <w:rsid w:val="00685AFC"/>
    <w:rsid w:val="00686C15"/>
    <w:rsid w:val="00691184"/>
    <w:rsid w:val="00694DDB"/>
    <w:rsid w:val="006B11FB"/>
    <w:rsid w:val="006B7EF2"/>
    <w:rsid w:val="006C0A82"/>
    <w:rsid w:val="006C3D2C"/>
    <w:rsid w:val="006C5DEE"/>
    <w:rsid w:val="006C7A84"/>
    <w:rsid w:val="006D141B"/>
    <w:rsid w:val="006E08AC"/>
    <w:rsid w:val="006E0F1D"/>
    <w:rsid w:val="006E1F41"/>
    <w:rsid w:val="006E507A"/>
    <w:rsid w:val="006F3335"/>
    <w:rsid w:val="006F3CEE"/>
    <w:rsid w:val="006F3DC8"/>
    <w:rsid w:val="006F5EA2"/>
    <w:rsid w:val="0070204C"/>
    <w:rsid w:val="007107AD"/>
    <w:rsid w:val="00715EB0"/>
    <w:rsid w:val="0071618B"/>
    <w:rsid w:val="00716565"/>
    <w:rsid w:val="00720613"/>
    <w:rsid w:val="0072421C"/>
    <w:rsid w:val="00734CDD"/>
    <w:rsid w:val="00740CF9"/>
    <w:rsid w:val="00747F20"/>
    <w:rsid w:val="00754ABB"/>
    <w:rsid w:val="0076043F"/>
    <w:rsid w:val="00763D60"/>
    <w:rsid w:val="00764D11"/>
    <w:rsid w:val="00775028"/>
    <w:rsid w:val="00780669"/>
    <w:rsid w:val="007841B8"/>
    <w:rsid w:val="00785668"/>
    <w:rsid w:val="0078595E"/>
    <w:rsid w:val="00785994"/>
    <w:rsid w:val="00785F06"/>
    <w:rsid w:val="0079388D"/>
    <w:rsid w:val="007A3F7E"/>
    <w:rsid w:val="007B01EA"/>
    <w:rsid w:val="007B2B13"/>
    <w:rsid w:val="007C0A9D"/>
    <w:rsid w:val="007C470E"/>
    <w:rsid w:val="007D0F76"/>
    <w:rsid w:val="007D1A53"/>
    <w:rsid w:val="007D24D8"/>
    <w:rsid w:val="007D4B19"/>
    <w:rsid w:val="007E2211"/>
    <w:rsid w:val="007E2420"/>
    <w:rsid w:val="007E589D"/>
    <w:rsid w:val="007F3DF9"/>
    <w:rsid w:val="007F5F15"/>
    <w:rsid w:val="0080390C"/>
    <w:rsid w:val="00811A5A"/>
    <w:rsid w:val="008154EE"/>
    <w:rsid w:val="008163EA"/>
    <w:rsid w:val="008224E9"/>
    <w:rsid w:val="00822547"/>
    <w:rsid w:val="00823EE3"/>
    <w:rsid w:val="00835184"/>
    <w:rsid w:val="00835393"/>
    <w:rsid w:val="00843569"/>
    <w:rsid w:val="00847A08"/>
    <w:rsid w:val="00863903"/>
    <w:rsid w:val="00865690"/>
    <w:rsid w:val="0087476D"/>
    <w:rsid w:val="00875770"/>
    <w:rsid w:val="00881109"/>
    <w:rsid w:val="00887181"/>
    <w:rsid w:val="008A31D8"/>
    <w:rsid w:val="008A64CD"/>
    <w:rsid w:val="008E104A"/>
    <w:rsid w:val="008E4903"/>
    <w:rsid w:val="008E7B12"/>
    <w:rsid w:val="008F3941"/>
    <w:rsid w:val="008F71AD"/>
    <w:rsid w:val="008F764D"/>
    <w:rsid w:val="00912B74"/>
    <w:rsid w:val="00913A3A"/>
    <w:rsid w:val="00917A46"/>
    <w:rsid w:val="00920B58"/>
    <w:rsid w:val="009220F7"/>
    <w:rsid w:val="00937839"/>
    <w:rsid w:val="00945491"/>
    <w:rsid w:val="00946AAE"/>
    <w:rsid w:val="009503F2"/>
    <w:rsid w:val="00951558"/>
    <w:rsid w:val="009571F2"/>
    <w:rsid w:val="00962652"/>
    <w:rsid w:val="009662BD"/>
    <w:rsid w:val="00967BD9"/>
    <w:rsid w:val="00971AF1"/>
    <w:rsid w:val="00972294"/>
    <w:rsid w:val="00972B3C"/>
    <w:rsid w:val="00973657"/>
    <w:rsid w:val="009749B9"/>
    <w:rsid w:val="00977EB3"/>
    <w:rsid w:val="00984F33"/>
    <w:rsid w:val="009901CF"/>
    <w:rsid w:val="009A0507"/>
    <w:rsid w:val="009A3C30"/>
    <w:rsid w:val="009A52C9"/>
    <w:rsid w:val="009A6D16"/>
    <w:rsid w:val="009B7657"/>
    <w:rsid w:val="009C3248"/>
    <w:rsid w:val="009C54DB"/>
    <w:rsid w:val="009D5769"/>
    <w:rsid w:val="009D757D"/>
    <w:rsid w:val="00A02677"/>
    <w:rsid w:val="00A04B3D"/>
    <w:rsid w:val="00A10D37"/>
    <w:rsid w:val="00A14135"/>
    <w:rsid w:val="00A204DE"/>
    <w:rsid w:val="00A3094E"/>
    <w:rsid w:val="00A3268F"/>
    <w:rsid w:val="00A4060F"/>
    <w:rsid w:val="00A4342B"/>
    <w:rsid w:val="00A45139"/>
    <w:rsid w:val="00A465D2"/>
    <w:rsid w:val="00A6029F"/>
    <w:rsid w:val="00A616BD"/>
    <w:rsid w:val="00A64B5E"/>
    <w:rsid w:val="00A67509"/>
    <w:rsid w:val="00A7146C"/>
    <w:rsid w:val="00A72FD3"/>
    <w:rsid w:val="00A93A1A"/>
    <w:rsid w:val="00A9545B"/>
    <w:rsid w:val="00AA33F0"/>
    <w:rsid w:val="00AA4D91"/>
    <w:rsid w:val="00AC655A"/>
    <w:rsid w:val="00AD32B3"/>
    <w:rsid w:val="00AD4B11"/>
    <w:rsid w:val="00AD60EA"/>
    <w:rsid w:val="00AD6265"/>
    <w:rsid w:val="00AD75E2"/>
    <w:rsid w:val="00AE0F57"/>
    <w:rsid w:val="00AE4DC5"/>
    <w:rsid w:val="00AF3C99"/>
    <w:rsid w:val="00AF6999"/>
    <w:rsid w:val="00AF7575"/>
    <w:rsid w:val="00B00E15"/>
    <w:rsid w:val="00B01161"/>
    <w:rsid w:val="00B10CCA"/>
    <w:rsid w:val="00B1132B"/>
    <w:rsid w:val="00B33F01"/>
    <w:rsid w:val="00B42A19"/>
    <w:rsid w:val="00B52B98"/>
    <w:rsid w:val="00B5664B"/>
    <w:rsid w:val="00B56F0B"/>
    <w:rsid w:val="00B62DEC"/>
    <w:rsid w:val="00B65309"/>
    <w:rsid w:val="00B656EC"/>
    <w:rsid w:val="00B701F9"/>
    <w:rsid w:val="00B771E7"/>
    <w:rsid w:val="00B81DA2"/>
    <w:rsid w:val="00B81E12"/>
    <w:rsid w:val="00B829E8"/>
    <w:rsid w:val="00B94A7F"/>
    <w:rsid w:val="00BB13A4"/>
    <w:rsid w:val="00BB2798"/>
    <w:rsid w:val="00BB45A8"/>
    <w:rsid w:val="00BB5A54"/>
    <w:rsid w:val="00BC0FF5"/>
    <w:rsid w:val="00BC1985"/>
    <w:rsid w:val="00BC5B7C"/>
    <w:rsid w:val="00BD2FC6"/>
    <w:rsid w:val="00BD3D3B"/>
    <w:rsid w:val="00BE2905"/>
    <w:rsid w:val="00BE587F"/>
    <w:rsid w:val="00BF332A"/>
    <w:rsid w:val="00BF420A"/>
    <w:rsid w:val="00C0174E"/>
    <w:rsid w:val="00C10108"/>
    <w:rsid w:val="00C11B70"/>
    <w:rsid w:val="00C12998"/>
    <w:rsid w:val="00C33380"/>
    <w:rsid w:val="00C4173B"/>
    <w:rsid w:val="00C4530E"/>
    <w:rsid w:val="00C50235"/>
    <w:rsid w:val="00C525C9"/>
    <w:rsid w:val="00C532BF"/>
    <w:rsid w:val="00C70467"/>
    <w:rsid w:val="00C7087E"/>
    <w:rsid w:val="00C72DCB"/>
    <w:rsid w:val="00C76672"/>
    <w:rsid w:val="00C804A4"/>
    <w:rsid w:val="00C87DBD"/>
    <w:rsid w:val="00C87F30"/>
    <w:rsid w:val="00C90ACD"/>
    <w:rsid w:val="00C9314B"/>
    <w:rsid w:val="00C96FB3"/>
    <w:rsid w:val="00CA1841"/>
    <w:rsid w:val="00CA65DC"/>
    <w:rsid w:val="00CA6606"/>
    <w:rsid w:val="00CB5311"/>
    <w:rsid w:val="00CB6590"/>
    <w:rsid w:val="00CC21CB"/>
    <w:rsid w:val="00CC3960"/>
    <w:rsid w:val="00CC66A2"/>
    <w:rsid w:val="00CC7B31"/>
    <w:rsid w:val="00CD5DF9"/>
    <w:rsid w:val="00CE72AF"/>
    <w:rsid w:val="00D02408"/>
    <w:rsid w:val="00D02431"/>
    <w:rsid w:val="00D0278E"/>
    <w:rsid w:val="00D13A2D"/>
    <w:rsid w:val="00D13CCC"/>
    <w:rsid w:val="00D1783F"/>
    <w:rsid w:val="00D218C1"/>
    <w:rsid w:val="00D2301A"/>
    <w:rsid w:val="00D264E6"/>
    <w:rsid w:val="00D30546"/>
    <w:rsid w:val="00D32468"/>
    <w:rsid w:val="00D35C9B"/>
    <w:rsid w:val="00D4165C"/>
    <w:rsid w:val="00D4478B"/>
    <w:rsid w:val="00D478CA"/>
    <w:rsid w:val="00D55395"/>
    <w:rsid w:val="00D55F0A"/>
    <w:rsid w:val="00D55F21"/>
    <w:rsid w:val="00D57EB3"/>
    <w:rsid w:val="00D6041C"/>
    <w:rsid w:val="00D620E8"/>
    <w:rsid w:val="00D65E41"/>
    <w:rsid w:val="00D66DF5"/>
    <w:rsid w:val="00D672E7"/>
    <w:rsid w:val="00D6743F"/>
    <w:rsid w:val="00D70F82"/>
    <w:rsid w:val="00D722DB"/>
    <w:rsid w:val="00D72B53"/>
    <w:rsid w:val="00D73D36"/>
    <w:rsid w:val="00D92418"/>
    <w:rsid w:val="00D95F67"/>
    <w:rsid w:val="00DA1A7D"/>
    <w:rsid w:val="00DA4EF9"/>
    <w:rsid w:val="00DB0F12"/>
    <w:rsid w:val="00DB289A"/>
    <w:rsid w:val="00DB47D8"/>
    <w:rsid w:val="00DC096D"/>
    <w:rsid w:val="00DC21FB"/>
    <w:rsid w:val="00DC30B6"/>
    <w:rsid w:val="00DC6638"/>
    <w:rsid w:val="00DD2DF2"/>
    <w:rsid w:val="00DD30B2"/>
    <w:rsid w:val="00DD542B"/>
    <w:rsid w:val="00DD7661"/>
    <w:rsid w:val="00DE3C38"/>
    <w:rsid w:val="00DE7B8A"/>
    <w:rsid w:val="00DF6E92"/>
    <w:rsid w:val="00DF74A5"/>
    <w:rsid w:val="00E03195"/>
    <w:rsid w:val="00E04EC0"/>
    <w:rsid w:val="00E14FDA"/>
    <w:rsid w:val="00E17FAA"/>
    <w:rsid w:val="00E2000E"/>
    <w:rsid w:val="00E212CD"/>
    <w:rsid w:val="00E268E9"/>
    <w:rsid w:val="00E31CCB"/>
    <w:rsid w:val="00E32186"/>
    <w:rsid w:val="00E33385"/>
    <w:rsid w:val="00E40550"/>
    <w:rsid w:val="00E4254D"/>
    <w:rsid w:val="00E460B9"/>
    <w:rsid w:val="00E524AC"/>
    <w:rsid w:val="00E53B8E"/>
    <w:rsid w:val="00E57DB8"/>
    <w:rsid w:val="00E63A7F"/>
    <w:rsid w:val="00E75FE1"/>
    <w:rsid w:val="00E77414"/>
    <w:rsid w:val="00E80D5A"/>
    <w:rsid w:val="00E810CC"/>
    <w:rsid w:val="00E8409A"/>
    <w:rsid w:val="00E9074E"/>
    <w:rsid w:val="00E977A6"/>
    <w:rsid w:val="00EA03B0"/>
    <w:rsid w:val="00EA115D"/>
    <w:rsid w:val="00EA17CA"/>
    <w:rsid w:val="00EA24E5"/>
    <w:rsid w:val="00EA7E1D"/>
    <w:rsid w:val="00EB0D7C"/>
    <w:rsid w:val="00EB4A17"/>
    <w:rsid w:val="00EC1BED"/>
    <w:rsid w:val="00EC5484"/>
    <w:rsid w:val="00EC58FA"/>
    <w:rsid w:val="00ED0371"/>
    <w:rsid w:val="00EF1CC3"/>
    <w:rsid w:val="00EF3B3C"/>
    <w:rsid w:val="00EF54C7"/>
    <w:rsid w:val="00F01F47"/>
    <w:rsid w:val="00F020BE"/>
    <w:rsid w:val="00F10D05"/>
    <w:rsid w:val="00F10DD5"/>
    <w:rsid w:val="00F161F5"/>
    <w:rsid w:val="00F16EF9"/>
    <w:rsid w:val="00F22B69"/>
    <w:rsid w:val="00F23BC6"/>
    <w:rsid w:val="00F23D17"/>
    <w:rsid w:val="00F2502B"/>
    <w:rsid w:val="00F255FF"/>
    <w:rsid w:val="00F315EA"/>
    <w:rsid w:val="00F34954"/>
    <w:rsid w:val="00F36C91"/>
    <w:rsid w:val="00F42223"/>
    <w:rsid w:val="00F43B82"/>
    <w:rsid w:val="00F460DA"/>
    <w:rsid w:val="00F50FB0"/>
    <w:rsid w:val="00F53E45"/>
    <w:rsid w:val="00F5414B"/>
    <w:rsid w:val="00F5455D"/>
    <w:rsid w:val="00F572F6"/>
    <w:rsid w:val="00F64262"/>
    <w:rsid w:val="00F73763"/>
    <w:rsid w:val="00F76114"/>
    <w:rsid w:val="00F77E8F"/>
    <w:rsid w:val="00F840AC"/>
    <w:rsid w:val="00F931F1"/>
    <w:rsid w:val="00F93715"/>
    <w:rsid w:val="00F960A8"/>
    <w:rsid w:val="00FA3103"/>
    <w:rsid w:val="00FA35EA"/>
    <w:rsid w:val="00FA60E6"/>
    <w:rsid w:val="00FA79EB"/>
    <w:rsid w:val="00FB12BB"/>
    <w:rsid w:val="00FC24C8"/>
    <w:rsid w:val="00FC2A9E"/>
    <w:rsid w:val="00FC62FE"/>
    <w:rsid w:val="00FD0848"/>
    <w:rsid w:val="00FE22E1"/>
    <w:rsid w:val="00FE466C"/>
    <w:rsid w:val="00FE654C"/>
    <w:rsid w:val="00FF05C0"/>
    <w:rsid w:val="00FF062F"/>
    <w:rsid w:val="010B794F"/>
    <w:rsid w:val="01AD3899"/>
    <w:rsid w:val="02229C0A"/>
    <w:rsid w:val="031ECCA3"/>
    <w:rsid w:val="0416B841"/>
    <w:rsid w:val="046F0C07"/>
    <w:rsid w:val="05277E40"/>
    <w:rsid w:val="06376DAD"/>
    <w:rsid w:val="06F18135"/>
    <w:rsid w:val="0763D034"/>
    <w:rsid w:val="07969C07"/>
    <w:rsid w:val="07B36140"/>
    <w:rsid w:val="09038438"/>
    <w:rsid w:val="09734C57"/>
    <w:rsid w:val="099262AC"/>
    <w:rsid w:val="09A1312D"/>
    <w:rsid w:val="09E45476"/>
    <w:rsid w:val="0A1F8FA4"/>
    <w:rsid w:val="0AE8E681"/>
    <w:rsid w:val="0B426FD0"/>
    <w:rsid w:val="0DA17780"/>
    <w:rsid w:val="0DDB6E61"/>
    <w:rsid w:val="0EBA9722"/>
    <w:rsid w:val="0F495C1D"/>
    <w:rsid w:val="0F692CE8"/>
    <w:rsid w:val="0FCB1AA1"/>
    <w:rsid w:val="1028F508"/>
    <w:rsid w:val="10E6309E"/>
    <w:rsid w:val="114580A3"/>
    <w:rsid w:val="1152A5F1"/>
    <w:rsid w:val="116A7E84"/>
    <w:rsid w:val="119E1740"/>
    <w:rsid w:val="1367F52F"/>
    <w:rsid w:val="14528EB2"/>
    <w:rsid w:val="154606E7"/>
    <w:rsid w:val="15BDD24E"/>
    <w:rsid w:val="15D4F3A4"/>
    <w:rsid w:val="167ADE53"/>
    <w:rsid w:val="1681E729"/>
    <w:rsid w:val="184442E1"/>
    <w:rsid w:val="187B2EA2"/>
    <w:rsid w:val="19034252"/>
    <w:rsid w:val="1A620B18"/>
    <w:rsid w:val="1AAB34F3"/>
    <w:rsid w:val="1AD95F46"/>
    <w:rsid w:val="1CE1CEB0"/>
    <w:rsid w:val="1D368584"/>
    <w:rsid w:val="1DBE4E8F"/>
    <w:rsid w:val="1EE4BB92"/>
    <w:rsid w:val="1FEAA318"/>
    <w:rsid w:val="20B7A2F2"/>
    <w:rsid w:val="21BAAEE2"/>
    <w:rsid w:val="22EC5081"/>
    <w:rsid w:val="23990079"/>
    <w:rsid w:val="241A5897"/>
    <w:rsid w:val="24B8BCF2"/>
    <w:rsid w:val="24E4D48F"/>
    <w:rsid w:val="2536A33E"/>
    <w:rsid w:val="2595C052"/>
    <w:rsid w:val="25F8E5B1"/>
    <w:rsid w:val="270DCC7C"/>
    <w:rsid w:val="27404E59"/>
    <w:rsid w:val="2783F7DC"/>
    <w:rsid w:val="27BCCB57"/>
    <w:rsid w:val="28666CFC"/>
    <w:rsid w:val="2976DD75"/>
    <w:rsid w:val="2B48C0E6"/>
    <w:rsid w:val="2CABBF41"/>
    <w:rsid w:val="2DBDF3DB"/>
    <w:rsid w:val="2E74F2BF"/>
    <w:rsid w:val="2F6EF99D"/>
    <w:rsid w:val="306F61EA"/>
    <w:rsid w:val="30CD0A0C"/>
    <w:rsid w:val="30DA994A"/>
    <w:rsid w:val="30DD24B4"/>
    <w:rsid w:val="31BBDDDB"/>
    <w:rsid w:val="321AA065"/>
    <w:rsid w:val="325EF865"/>
    <w:rsid w:val="32F13EAE"/>
    <w:rsid w:val="33705251"/>
    <w:rsid w:val="3441A167"/>
    <w:rsid w:val="34C5703F"/>
    <w:rsid w:val="34CA996F"/>
    <w:rsid w:val="3668917B"/>
    <w:rsid w:val="375AE860"/>
    <w:rsid w:val="3791241C"/>
    <w:rsid w:val="388996F0"/>
    <w:rsid w:val="389F7B79"/>
    <w:rsid w:val="38C72867"/>
    <w:rsid w:val="3A3E640C"/>
    <w:rsid w:val="3B74DD78"/>
    <w:rsid w:val="3B8E6C6B"/>
    <w:rsid w:val="3BA1312B"/>
    <w:rsid w:val="3CD37F05"/>
    <w:rsid w:val="3D8F0589"/>
    <w:rsid w:val="3F459F8F"/>
    <w:rsid w:val="3F527F42"/>
    <w:rsid w:val="3FEDB180"/>
    <w:rsid w:val="404031BC"/>
    <w:rsid w:val="42100D37"/>
    <w:rsid w:val="42204BFD"/>
    <w:rsid w:val="42B4F878"/>
    <w:rsid w:val="463D39EB"/>
    <w:rsid w:val="46FB34C5"/>
    <w:rsid w:val="470F4CBA"/>
    <w:rsid w:val="484305D9"/>
    <w:rsid w:val="491EB79C"/>
    <w:rsid w:val="49202DB9"/>
    <w:rsid w:val="4948EBA0"/>
    <w:rsid w:val="49A285C4"/>
    <w:rsid w:val="49BA7A5A"/>
    <w:rsid w:val="4A522617"/>
    <w:rsid w:val="4AC45A81"/>
    <w:rsid w:val="4AE6ED77"/>
    <w:rsid w:val="4B725A9A"/>
    <w:rsid w:val="4BBE09F0"/>
    <w:rsid w:val="4D8D63D2"/>
    <w:rsid w:val="4DA3D054"/>
    <w:rsid w:val="4E69E805"/>
    <w:rsid w:val="4F0ED46C"/>
    <w:rsid w:val="4F9EF788"/>
    <w:rsid w:val="50997E82"/>
    <w:rsid w:val="523A5F05"/>
    <w:rsid w:val="53143CB2"/>
    <w:rsid w:val="53FB9AD3"/>
    <w:rsid w:val="55FB32D8"/>
    <w:rsid w:val="567E06DB"/>
    <w:rsid w:val="567E15AE"/>
    <w:rsid w:val="57459C8E"/>
    <w:rsid w:val="574A65C0"/>
    <w:rsid w:val="575D0194"/>
    <w:rsid w:val="57814F8A"/>
    <w:rsid w:val="57BFAE1B"/>
    <w:rsid w:val="583CA10F"/>
    <w:rsid w:val="58AB5698"/>
    <w:rsid w:val="58EE2FE2"/>
    <w:rsid w:val="5959E8AC"/>
    <w:rsid w:val="5B20D7D7"/>
    <w:rsid w:val="5B9B4E26"/>
    <w:rsid w:val="5C94E1D5"/>
    <w:rsid w:val="5F4732EC"/>
    <w:rsid w:val="61210A08"/>
    <w:rsid w:val="6232AC80"/>
    <w:rsid w:val="634163D1"/>
    <w:rsid w:val="63F029B3"/>
    <w:rsid w:val="6789BE42"/>
    <w:rsid w:val="67AB39F2"/>
    <w:rsid w:val="684E138F"/>
    <w:rsid w:val="688549E6"/>
    <w:rsid w:val="6984CA4E"/>
    <w:rsid w:val="6B943215"/>
    <w:rsid w:val="6C49F0F3"/>
    <w:rsid w:val="6D8E0AC7"/>
    <w:rsid w:val="6DD87B58"/>
    <w:rsid w:val="6DEEEDCA"/>
    <w:rsid w:val="6F64578E"/>
    <w:rsid w:val="713A0AE8"/>
    <w:rsid w:val="7197D0CA"/>
    <w:rsid w:val="71ABF38B"/>
    <w:rsid w:val="7342D848"/>
    <w:rsid w:val="74447B1F"/>
    <w:rsid w:val="752067A2"/>
    <w:rsid w:val="75FD1E02"/>
    <w:rsid w:val="766A835E"/>
    <w:rsid w:val="7737FA60"/>
    <w:rsid w:val="774AFF0F"/>
    <w:rsid w:val="78B30AEE"/>
    <w:rsid w:val="799679BE"/>
    <w:rsid w:val="7B136053"/>
    <w:rsid w:val="7B878111"/>
    <w:rsid w:val="7D667D19"/>
    <w:rsid w:val="7DFB4989"/>
    <w:rsid w:val="7EBBA850"/>
    <w:rsid w:val="7EC0FA5F"/>
    <w:rsid w:val="7F2D2145"/>
    <w:rsid w:val="7FE58FF6"/>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2"/>
    </o:shapelayout>
  </w:shapeDefaults>
  <w:decimalSymbol w:val="."/>
  <w:listSeparator w:val=","/>
  <w14:docId w14:val="4C8E6A5A"/>
  <w15:chartTrackingRefBased/>
  <w15:docId w15:val="{B39D8A93-58E3-484D-AA98-A6AF8435E856}"/>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p14">
  <w:docDefaults>
    <w:rPrDefault>
      <w:rPr>
        <w:rFonts w:asciiTheme="minorHAnsi" w:hAnsiTheme="minorHAnsi" w:eastAsia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B01161"/>
    <w:rPr>
      <w:rFonts w:ascii="Arial" w:hAnsi="Arial"/>
    </w:rPr>
  </w:style>
  <w:style w:type="paragraph" w:styleId="Heading1">
    <w:name w:val="heading 1"/>
    <w:basedOn w:val="Normal"/>
    <w:next w:val="Normal"/>
    <w:link w:val="Heading1Char"/>
    <w:uiPriority w:val="9"/>
    <w:qFormat/>
    <w:rsid w:val="00754ABB"/>
    <w:pPr>
      <w:keepNext/>
      <w:keepLines/>
      <w:spacing w:before="240" w:after="0"/>
      <w:outlineLvl w:val="0"/>
    </w:pPr>
    <w:rPr>
      <w:rFonts w:eastAsiaTheme="majorEastAsia" w:cstheme="majorBidi"/>
      <w:b/>
      <w:color w:val="243569"/>
      <w:sz w:val="32"/>
      <w:szCs w:val="32"/>
    </w:rPr>
  </w:style>
  <w:style w:type="paragraph" w:styleId="Heading2">
    <w:name w:val="heading 2"/>
    <w:basedOn w:val="Normal"/>
    <w:next w:val="Normal"/>
    <w:link w:val="Heading2Char"/>
    <w:uiPriority w:val="9"/>
    <w:unhideWhenUsed/>
    <w:qFormat/>
    <w:rsid w:val="00754ABB"/>
    <w:pPr>
      <w:keepNext/>
      <w:keepLines/>
      <w:spacing w:before="40" w:after="0"/>
      <w:outlineLvl w:val="1"/>
    </w:pPr>
    <w:rPr>
      <w:rFonts w:eastAsiaTheme="majorEastAsia" w:cstheme="majorBidi"/>
      <w:b/>
      <w:color w:val="253668"/>
      <w:sz w:val="26"/>
      <w:szCs w:val="26"/>
    </w:rPr>
  </w:style>
  <w:style w:type="paragraph" w:styleId="Heading3">
    <w:name w:val="heading 3"/>
    <w:basedOn w:val="Normal"/>
    <w:next w:val="Normal"/>
    <w:link w:val="Heading3Char"/>
    <w:uiPriority w:val="9"/>
    <w:unhideWhenUsed/>
    <w:qFormat/>
    <w:rsid w:val="00754ABB"/>
    <w:pPr>
      <w:keepNext/>
      <w:keepLines/>
      <w:spacing w:before="40" w:after="0"/>
      <w:outlineLvl w:val="2"/>
    </w:pPr>
    <w:rPr>
      <w:rFonts w:eastAsiaTheme="majorEastAsia" w:cstheme="majorBidi"/>
      <w:b/>
      <w:color w:val="253668"/>
      <w:sz w:val="24"/>
      <w:szCs w:val="24"/>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Header">
    <w:name w:val="header"/>
    <w:basedOn w:val="Normal"/>
    <w:link w:val="HeaderChar"/>
    <w:uiPriority w:val="99"/>
    <w:unhideWhenUsed/>
    <w:rsid w:val="00B01161"/>
    <w:pPr>
      <w:tabs>
        <w:tab w:val="center" w:pos="4513"/>
        <w:tab w:val="right" w:pos="9026"/>
      </w:tabs>
      <w:spacing w:after="0" w:line="240" w:lineRule="auto"/>
    </w:pPr>
  </w:style>
  <w:style w:type="character" w:styleId="HeaderChar" w:customStyle="1">
    <w:name w:val="Header Char"/>
    <w:basedOn w:val="DefaultParagraphFont"/>
    <w:link w:val="Header"/>
    <w:uiPriority w:val="99"/>
    <w:rsid w:val="00B01161"/>
  </w:style>
  <w:style w:type="paragraph" w:styleId="Footer">
    <w:name w:val="footer"/>
    <w:basedOn w:val="Normal"/>
    <w:link w:val="FooterChar"/>
    <w:uiPriority w:val="99"/>
    <w:unhideWhenUsed/>
    <w:rsid w:val="00B01161"/>
    <w:pPr>
      <w:tabs>
        <w:tab w:val="center" w:pos="4513"/>
        <w:tab w:val="right" w:pos="9026"/>
      </w:tabs>
      <w:spacing w:after="0" w:line="240" w:lineRule="auto"/>
    </w:pPr>
  </w:style>
  <w:style w:type="character" w:styleId="FooterChar" w:customStyle="1">
    <w:name w:val="Footer Char"/>
    <w:basedOn w:val="DefaultParagraphFont"/>
    <w:link w:val="Footer"/>
    <w:uiPriority w:val="99"/>
    <w:rsid w:val="00B01161"/>
  </w:style>
  <w:style w:type="character" w:styleId="Heading1Char" w:customStyle="1">
    <w:name w:val="Heading 1 Char"/>
    <w:basedOn w:val="DefaultParagraphFont"/>
    <w:link w:val="Heading1"/>
    <w:uiPriority w:val="9"/>
    <w:rsid w:val="00754ABB"/>
    <w:rPr>
      <w:rFonts w:ascii="Arial" w:hAnsi="Arial" w:eastAsiaTheme="majorEastAsia" w:cstheme="majorBidi"/>
      <w:b/>
      <w:color w:val="243569"/>
      <w:sz w:val="32"/>
      <w:szCs w:val="32"/>
    </w:rPr>
  </w:style>
  <w:style w:type="table" w:styleId="TableGrid">
    <w:name w:val="Table Grid"/>
    <w:basedOn w:val="TableNormal"/>
    <w:uiPriority w:val="39"/>
    <w:rsid w:val="00B01161"/>
    <w:pPr>
      <w:spacing w:after="0" w:line="240" w:lineRule="auto"/>
    </w:pPr>
    <w:rPr>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NoSpacing">
    <w:name w:val="No Spacing"/>
    <w:aliases w:val="Main Title"/>
    <w:link w:val="NoSpacingChar"/>
    <w:uiPriority w:val="1"/>
    <w:rsid w:val="00B01161"/>
    <w:pPr>
      <w:spacing w:after="0" w:line="240" w:lineRule="auto"/>
    </w:pPr>
    <w:rPr>
      <w:rFonts w:ascii="Arial" w:hAnsi="Arial"/>
      <w:b/>
      <w:color w:val="243569"/>
      <w:sz w:val="52"/>
      <w:szCs w:val="24"/>
    </w:rPr>
  </w:style>
  <w:style w:type="character" w:styleId="Heading2Char" w:customStyle="1">
    <w:name w:val="Heading 2 Char"/>
    <w:basedOn w:val="DefaultParagraphFont"/>
    <w:link w:val="Heading2"/>
    <w:uiPriority w:val="9"/>
    <w:rsid w:val="00754ABB"/>
    <w:rPr>
      <w:rFonts w:ascii="Arial" w:hAnsi="Arial" w:eastAsiaTheme="majorEastAsia" w:cstheme="majorBidi"/>
      <w:b/>
      <w:color w:val="253668"/>
      <w:sz w:val="26"/>
      <w:szCs w:val="26"/>
    </w:rPr>
  </w:style>
  <w:style w:type="paragraph" w:styleId="FrontCoverTitle" w:customStyle="1">
    <w:name w:val="Front Cover Title"/>
    <w:basedOn w:val="NoSpacing"/>
    <w:link w:val="FrontCoverTitleChar"/>
    <w:qFormat/>
    <w:rsid w:val="00B01161"/>
    <w:pPr>
      <w:framePr w:hSpace="180" w:wrap="around" w:hAnchor="margin" w:vAnchor="text" w:y="875"/>
    </w:pPr>
    <w:rPr>
      <w:sz w:val="72"/>
      <w:szCs w:val="32"/>
    </w:rPr>
  </w:style>
  <w:style w:type="paragraph" w:styleId="FrontCoverSubtitle" w:customStyle="1">
    <w:name w:val="Front Cover Subtitle"/>
    <w:basedOn w:val="FrontCoverTitle"/>
    <w:link w:val="FrontCoverSubtitleChar"/>
    <w:qFormat/>
    <w:rsid w:val="00B01161"/>
    <w:pPr>
      <w:framePr w:wrap="around"/>
    </w:pPr>
    <w:rPr>
      <w:sz w:val="56"/>
      <w:szCs w:val="28"/>
    </w:rPr>
  </w:style>
  <w:style w:type="character" w:styleId="NoSpacingChar" w:customStyle="1">
    <w:name w:val="No Spacing Char"/>
    <w:aliases w:val="Main Title Char"/>
    <w:basedOn w:val="DefaultParagraphFont"/>
    <w:link w:val="NoSpacing"/>
    <w:uiPriority w:val="1"/>
    <w:rsid w:val="00B01161"/>
    <w:rPr>
      <w:rFonts w:ascii="Arial" w:hAnsi="Arial"/>
      <w:b/>
      <w:color w:val="243569"/>
      <w:sz w:val="52"/>
      <w:szCs w:val="24"/>
    </w:rPr>
  </w:style>
  <w:style w:type="character" w:styleId="FrontCoverTitleChar" w:customStyle="1">
    <w:name w:val="Front Cover Title Char"/>
    <w:basedOn w:val="NoSpacingChar"/>
    <w:link w:val="FrontCoverTitle"/>
    <w:rsid w:val="00B01161"/>
    <w:rPr>
      <w:rFonts w:ascii="Arial" w:hAnsi="Arial"/>
      <w:b/>
      <w:color w:val="243569"/>
      <w:sz w:val="72"/>
      <w:szCs w:val="32"/>
    </w:rPr>
  </w:style>
  <w:style w:type="paragraph" w:styleId="TOC1">
    <w:name w:val="toc 1"/>
    <w:basedOn w:val="Normal"/>
    <w:next w:val="Normal"/>
    <w:link w:val="TOC1Char"/>
    <w:autoRedefine/>
    <w:uiPriority w:val="39"/>
    <w:unhideWhenUsed/>
    <w:rsid w:val="00B81DA2"/>
    <w:pPr>
      <w:spacing w:before="120" w:after="0"/>
    </w:pPr>
    <w:rPr>
      <w:rFonts w:asciiTheme="minorHAnsi" w:hAnsiTheme="minorHAnsi"/>
      <w:b/>
      <w:bCs/>
      <w:i/>
      <w:iCs/>
      <w:sz w:val="36"/>
      <w:szCs w:val="24"/>
    </w:rPr>
  </w:style>
  <w:style w:type="character" w:styleId="FrontCoverSubtitleChar" w:customStyle="1">
    <w:name w:val="Front Cover Subtitle Char"/>
    <w:basedOn w:val="FrontCoverTitleChar"/>
    <w:link w:val="FrontCoverSubtitle"/>
    <w:rsid w:val="00B01161"/>
    <w:rPr>
      <w:rFonts w:ascii="Arial" w:hAnsi="Arial"/>
      <w:b/>
      <w:color w:val="243569"/>
      <w:sz w:val="56"/>
      <w:szCs w:val="28"/>
    </w:rPr>
  </w:style>
  <w:style w:type="character" w:styleId="Hyperlink">
    <w:name w:val="Hyperlink"/>
    <w:basedOn w:val="DefaultParagraphFont"/>
    <w:uiPriority w:val="99"/>
    <w:unhideWhenUsed/>
    <w:rsid w:val="00B81DA2"/>
    <w:rPr>
      <w:rFonts w:ascii="Arial" w:hAnsi="Arial"/>
      <w:color w:val="0563C1" w:themeColor="hyperlink"/>
      <w:u w:val="single"/>
    </w:rPr>
  </w:style>
  <w:style w:type="paragraph" w:styleId="ToC" w:customStyle="1">
    <w:name w:val="ToC"/>
    <w:basedOn w:val="TOC1"/>
    <w:link w:val="ToCChar"/>
    <w:qFormat/>
    <w:rsid w:val="00C50235"/>
    <w:pPr>
      <w:tabs>
        <w:tab w:val="right" w:leader="dot" w:pos="9016"/>
      </w:tabs>
      <w:spacing w:line="480" w:lineRule="auto"/>
    </w:pPr>
    <w:rPr>
      <w:b w:val="0"/>
      <w:color w:val="253668"/>
      <w:sz w:val="28"/>
    </w:rPr>
  </w:style>
  <w:style w:type="paragraph" w:styleId="TOCHeading">
    <w:name w:val="TOC Heading"/>
    <w:basedOn w:val="Heading1"/>
    <w:next w:val="Normal"/>
    <w:uiPriority w:val="39"/>
    <w:unhideWhenUsed/>
    <w:qFormat/>
    <w:rsid w:val="00B81DA2"/>
  </w:style>
  <w:style w:type="character" w:styleId="TOC1Char" w:customStyle="1">
    <w:name w:val="TOC 1 Char"/>
    <w:basedOn w:val="DefaultParagraphFont"/>
    <w:link w:val="TOC1"/>
    <w:uiPriority w:val="39"/>
    <w:rsid w:val="00B81DA2"/>
    <w:rPr>
      <w:b/>
      <w:bCs/>
      <w:i/>
      <w:iCs/>
      <w:sz w:val="36"/>
      <w:szCs w:val="24"/>
    </w:rPr>
  </w:style>
  <w:style w:type="character" w:styleId="ToCChar" w:customStyle="1">
    <w:name w:val="ToC Char"/>
    <w:basedOn w:val="TOC1Char"/>
    <w:link w:val="ToC"/>
    <w:rsid w:val="00C50235"/>
    <w:rPr>
      <w:b w:val="0"/>
      <w:bCs/>
      <w:i/>
      <w:iCs/>
      <w:color w:val="253668"/>
      <w:sz w:val="28"/>
      <w:szCs w:val="24"/>
    </w:rPr>
  </w:style>
  <w:style w:type="paragraph" w:styleId="TOC2">
    <w:name w:val="toc 2"/>
    <w:basedOn w:val="Normal"/>
    <w:next w:val="Normal"/>
    <w:autoRedefine/>
    <w:uiPriority w:val="39"/>
    <w:unhideWhenUsed/>
    <w:rsid w:val="00B81DA2"/>
    <w:pPr>
      <w:spacing w:before="120" w:after="0"/>
      <w:ind w:left="220"/>
    </w:pPr>
    <w:rPr>
      <w:rFonts w:asciiTheme="minorHAnsi" w:hAnsiTheme="minorHAnsi"/>
      <w:b/>
      <w:bCs/>
      <w:sz w:val="28"/>
    </w:rPr>
  </w:style>
  <w:style w:type="paragraph" w:styleId="TOC3">
    <w:name w:val="toc 3"/>
    <w:basedOn w:val="Normal"/>
    <w:next w:val="Normal"/>
    <w:autoRedefine/>
    <w:uiPriority w:val="39"/>
    <w:unhideWhenUsed/>
    <w:rsid w:val="00B81DA2"/>
    <w:pPr>
      <w:spacing w:after="0"/>
      <w:ind w:left="440"/>
    </w:pPr>
    <w:rPr>
      <w:rFonts w:asciiTheme="minorHAnsi" w:hAnsiTheme="minorHAnsi"/>
      <w:szCs w:val="20"/>
    </w:rPr>
  </w:style>
  <w:style w:type="character" w:styleId="Heading3Char" w:customStyle="1">
    <w:name w:val="Heading 3 Char"/>
    <w:basedOn w:val="DefaultParagraphFont"/>
    <w:link w:val="Heading3"/>
    <w:uiPriority w:val="9"/>
    <w:rsid w:val="00754ABB"/>
    <w:rPr>
      <w:rFonts w:ascii="Arial" w:hAnsi="Arial" w:eastAsiaTheme="majorEastAsia" w:cstheme="majorBidi"/>
      <w:b/>
      <w:color w:val="253668"/>
      <w:sz w:val="24"/>
      <w:szCs w:val="24"/>
    </w:rPr>
  </w:style>
  <w:style w:type="paragraph" w:styleId="Title">
    <w:name w:val="Title"/>
    <w:basedOn w:val="Normal"/>
    <w:next w:val="Normal"/>
    <w:link w:val="TitleChar"/>
    <w:uiPriority w:val="10"/>
    <w:qFormat/>
    <w:rsid w:val="00B81DA2"/>
    <w:pPr>
      <w:spacing w:after="0" w:line="240" w:lineRule="auto"/>
      <w:contextualSpacing/>
    </w:pPr>
    <w:rPr>
      <w:rFonts w:eastAsiaTheme="majorEastAsia" w:cstheme="majorBidi"/>
      <w:spacing w:val="-10"/>
      <w:kern w:val="28"/>
      <w:sz w:val="56"/>
      <w:szCs w:val="56"/>
    </w:rPr>
  </w:style>
  <w:style w:type="character" w:styleId="TitleChar" w:customStyle="1">
    <w:name w:val="Title Char"/>
    <w:basedOn w:val="DefaultParagraphFont"/>
    <w:link w:val="Title"/>
    <w:uiPriority w:val="10"/>
    <w:rsid w:val="00B81DA2"/>
    <w:rPr>
      <w:rFonts w:ascii="Arial" w:hAnsi="Arial" w:eastAsiaTheme="majorEastAsia" w:cstheme="majorBidi"/>
      <w:spacing w:val="-10"/>
      <w:kern w:val="28"/>
      <w:sz w:val="56"/>
      <w:szCs w:val="56"/>
    </w:rPr>
  </w:style>
  <w:style w:type="paragraph" w:styleId="Subtitle">
    <w:name w:val="Subtitle"/>
    <w:basedOn w:val="Normal"/>
    <w:next w:val="Normal"/>
    <w:link w:val="SubtitleChar"/>
    <w:uiPriority w:val="11"/>
    <w:qFormat/>
    <w:rsid w:val="00754ABB"/>
    <w:pPr>
      <w:numPr>
        <w:ilvl w:val="1"/>
      </w:numPr>
    </w:pPr>
    <w:rPr>
      <w:rFonts w:eastAsiaTheme="minorEastAsia"/>
      <w:b/>
      <w:color w:val="5A5A5A" w:themeColor="text1" w:themeTint="A5"/>
      <w:spacing w:val="15"/>
      <w:sz w:val="24"/>
    </w:rPr>
  </w:style>
  <w:style w:type="character" w:styleId="SubtitleChar" w:customStyle="1">
    <w:name w:val="Subtitle Char"/>
    <w:basedOn w:val="DefaultParagraphFont"/>
    <w:link w:val="Subtitle"/>
    <w:uiPriority w:val="11"/>
    <w:rsid w:val="00754ABB"/>
    <w:rPr>
      <w:rFonts w:ascii="Arial" w:hAnsi="Arial" w:eastAsiaTheme="minorEastAsia"/>
      <w:b/>
      <w:color w:val="5A5A5A" w:themeColor="text1" w:themeTint="A5"/>
      <w:spacing w:val="15"/>
      <w:sz w:val="24"/>
    </w:rPr>
  </w:style>
  <w:style w:type="character" w:styleId="SubtleEmphasis">
    <w:name w:val="Subtle Emphasis"/>
    <w:basedOn w:val="DefaultParagraphFont"/>
    <w:uiPriority w:val="19"/>
    <w:qFormat/>
    <w:rsid w:val="00B81DA2"/>
    <w:rPr>
      <w:rFonts w:ascii="Arial" w:hAnsi="Arial"/>
      <w:b w:val="0"/>
      <w:i/>
      <w:iCs/>
      <w:color w:val="404040" w:themeColor="text1" w:themeTint="BF"/>
    </w:rPr>
  </w:style>
  <w:style w:type="character" w:styleId="Emphasis">
    <w:name w:val="Emphasis"/>
    <w:basedOn w:val="DefaultParagraphFont"/>
    <w:uiPriority w:val="20"/>
    <w:qFormat/>
    <w:rsid w:val="00B81DA2"/>
    <w:rPr>
      <w:rFonts w:ascii="Arial" w:hAnsi="Arial"/>
      <w:b w:val="0"/>
      <w:i/>
      <w:iCs/>
    </w:rPr>
  </w:style>
  <w:style w:type="character" w:styleId="IntenseEmphasis">
    <w:name w:val="Intense Emphasis"/>
    <w:basedOn w:val="DefaultParagraphFont"/>
    <w:uiPriority w:val="21"/>
    <w:qFormat/>
    <w:rsid w:val="00B81DA2"/>
    <w:rPr>
      <w:rFonts w:ascii="Arial" w:hAnsi="Arial"/>
      <w:i/>
      <w:iCs/>
      <w:color w:val="253668"/>
    </w:rPr>
  </w:style>
  <w:style w:type="character" w:styleId="Strong">
    <w:name w:val="Strong"/>
    <w:basedOn w:val="DefaultParagraphFont"/>
    <w:uiPriority w:val="22"/>
    <w:qFormat/>
    <w:rsid w:val="00B81DA2"/>
    <w:rPr>
      <w:rFonts w:ascii="Arial" w:hAnsi="Arial"/>
      <w:b/>
      <w:bCs/>
    </w:rPr>
  </w:style>
  <w:style w:type="paragraph" w:styleId="Quote">
    <w:name w:val="Quote"/>
    <w:basedOn w:val="Normal"/>
    <w:next w:val="Normal"/>
    <w:link w:val="QuoteChar"/>
    <w:uiPriority w:val="29"/>
    <w:qFormat/>
    <w:rsid w:val="00B81DA2"/>
    <w:pPr>
      <w:spacing w:before="200"/>
      <w:ind w:left="864" w:right="864"/>
      <w:jc w:val="center"/>
    </w:pPr>
    <w:rPr>
      <w:i/>
      <w:iCs/>
      <w:color w:val="404040" w:themeColor="text1" w:themeTint="BF"/>
    </w:rPr>
  </w:style>
  <w:style w:type="character" w:styleId="QuoteChar" w:customStyle="1">
    <w:name w:val="Quote Char"/>
    <w:basedOn w:val="DefaultParagraphFont"/>
    <w:link w:val="Quote"/>
    <w:uiPriority w:val="29"/>
    <w:rsid w:val="00B81DA2"/>
    <w:rPr>
      <w:rFonts w:ascii="Arial" w:hAnsi="Arial"/>
      <w:i/>
      <w:iCs/>
      <w:color w:val="404040" w:themeColor="text1" w:themeTint="BF"/>
    </w:rPr>
  </w:style>
  <w:style w:type="paragraph" w:styleId="IntenseQuote">
    <w:name w:val="Intense Quote"/>
    <w:basedOn w:val="Normal"/>
    <w:next w:val="Normal"/>
    <w:link w:val="IntenseQuoteChar"/>
    <w:uiPriority w:val="30"/>
    <w:qFormat/>
    <w:rsid w:val="00B81DA2"/>
    <w:pPr>
      <w:pBdr>
        <w:top w:val="single" w:color="4472C4" w:themeColor="accent1" w:sz="4" w:space="10"/>
        <w:bottom w:val="single" w:color="4472C4" w:themeColor="accent1" w:sz="4" w:space="10"/>
      </w:pBdr>
      <w:spacing w:before="360" w:after="360"/>
      <w:ind w:left="864" w:right="864"/>
      <w:jc w:val="center"/>
    </w:pPr>
    <w:rPr>
      <w:i/>
      <w:iCs/>
      <w:color w:val="253668"/>
    </w:rPr>
  </w:style>
  <w:style w:type="character" w:styleId="IntenseQuoteChar" w:customStyle="1">
    <w:name w:val="Intense Quote Char"/>
    <w:basedOn w:val="DefaultParagraphFont"/>
    <w:link w:val="IntenseQuote"/>
    <w:uiPriority w:val="30"/>
    <w:rsid w:val="00B81DA2"/>
    <w:rPr>
      <w:rFonts w:ascii="Arial" w:hAnsi="Arial"/>
      <w:i/>
      <w:iCs/>
      <w:color w:val="253668"/>
    </w:rPr>
  </w:style>
  <w:style w:type="character" w:styleId="SubtleReference">
    <w:name w:val="Subtle Reference"/>
    <w:basedOn w:val="DefaultParagraphFont"/>
    <w:uiPriority w:val="31"/>
    <w:qFormat/>
    <w:rsid w:val="00B81DA2"/>
    <w:rPr>
      <w:rFonts w:ascii="Arial" w:hAnsi="Arial"/>
      <w:smallCaps/>
      <w:color w:val="5A5A5A" w:themeColor="text1" w:themeTint="A5"/>
    </w:rPr>
  </w:style>
  <w:style w:type="character" w:styleId="IntenseReference">
    <w:name w:val="Intense Reference"/>
    <w:basedOn w:val="DefaultParagraphFont"/>
    <w:uiPriority w:val="32"/>
    <w:qFormat/>
    <w:rsid w:val="00B81DA2"/>
    <w:rPr>
      <w:rFonts w:ascii="Arial" w:hAnsi="Arial"/>
      <w:b/>
      <w:bCs/>
      <w:smallCaps/>
      <w:color w:val="253668"/>
      <w:spacing w:val="5"/>
    </w:rPr>
  </w:style>
  <w:style w:type="character" w:styleId="BookTitle">
    <w:name w:val="Book Title"/>
    <w:basedOn w:val="DefaultParagraphFont"/>
    <w:uiPriority w:val="33"/>
    <w:qFormat/>
    <w:rsid w:val="00B81DA2"/>
    <w:rPr>
      <w:rFonts w:ascii="Arial" w:hAnsi="Arial"/>
      <w:b/>
      <w:bCs/>
      <w:i/>
      <w:iCs/>
      <w:spacing w:val="5"/>
    </w:rPr>
  </w:style>
  <w:style w:type="paragraph" w:styleId="ListParagraph">
    <w:name w:val="List Paragraph"/>
    <w:basedOn w:val="Normal"/>
    <w:uiPriority w:val="34"/>
    <w:qFormat/>
    <w:rsid w:val="00B81DA2"/>
    <w:pPr>
      <w:ind w:left="720"/>
      <w:contextualSpacing/>
    </w:pPr>
  </w:style>
  <w:style w:type="paragraph" w:styleId="TOC4">
    <w:name w:val="toc 4"/>
    <w:basedOn w:val="Normal"/>
    <w:next w:val="Normal"/>
    <w:autoRedefine/>
    <w:uiPriority w:val="39"/>
    <w:semiHidden/>
    <w:unhideWhenUsed/>
    <w:rsid w:val="00B81DA2"/>
    <w:pPr>
      <w:spacing w:after="0"/>
      <w:ind w:left="660"/>
    </w:pPr>
    <w:rPr>
      <w:rFonts w:asciiTheme="minorHAnsi" w:hAnsiTheme="minorHAnsi"/>
      <w:sz w:val="20"/>
      <w:szCs w:val="20"/>
    </w:rPr>
  </w:style>
  <w:style w:type="paragraph" w:styleId="TOC5">
    <w:name w:val="toc 5"/>
    <w:basedOn w:val="Normal"/>
    <w:next w:val="Normal"/>
    <w:autoRedefine/>
    <w:uiPriority w:val="39"/>
    <w:semiHidden/>
    <w:unhideWhenUsed/>
    <w:rsid w:val="00B81DA2"/>
    <w:pPr>
      <w:spacing w:after="0"/>
      <w:ind w:left="880"/>
    </w:pPr>
    <w:rPr>
      <w:rFonts w:asciiTheme="minorHAnsi" w:hAnsiTheme="minorHAnsi"/>
      <w:sz w:val="20"/>
      <w:szCs w:val="20"/>
    </w:rPr>
  </w:style>
  <w:style w:type="paragraph" w:styleId="TOC6">
    <w:name w:val="toc 6"/>
    <w:basedOn w:val="Normal"/>
    <w:next w:val="Normal"/>
    <w:autoRedefine/>
    <w:uiPriority w:val="39"/>
    <w:semiHidden/>
    <w:unhideWhenUsed/>
    <w:rsid w:val="00B81DA2"/>
    <w:pPr>
      <w:spacing w:after="0"/>
      <w:ind w:left="1100"/>
    </w:pPr>
    <w:rPr>
      <w:rFonts w:asciiTheme="minorHAnsi" w:hAnsiTheme="minorHAnsi"/>
      <w:sz w:val="20"/>
      <w:szCs w:val="20"/>
    </w:rPr>
  </w:style>
  <w:style w:type="paragraph" w:styleId="TOC7">
    <w:name w:val="toc 7"/>
    <w:basedOn w:val="Normal"/>
    <w:next w:val="Normal"/>
    <w:autoRedefine/>
    <w:uiPriority w:val="39"/>
    <w:semiHidden/>
    <w:unhideWhenUsed/>
    <w:rsid w:val="00B81DA2"/>
    <w:pPr>
      <w:spacing w:after="0"/>
      <w:ind w:left="1320"/>
    </w:pPr>
    <w:rPr>
      <w:rFonts w:asciiTheme="minorHAnsi" w:hAnsiTheme="minorHAnsi"/>
      <w:sz w:val="20"/>
      <w:szCs w:val="20"/>
    </w:rPr>
  </w:style>
  <w:style w:type="paragraph" w:styleId="TOC8">
    <w:name w:val="toc 8"/>
    <w:basedOn w:val="Normal"/>
    <w:next w:val="Normal"/>
    <w:autoRedefine/>
    <w:uiPriority w:val="39"/>
    <w:semiHidden/>
    <w:unhideWhenUsed/>
    <w:rsid w:val="00B81DA2"/>
    <w:pPr>
      <w:spacing w:after="0"/>
      <w:ind w:left="1540"/>
    </w:pPr>
    <w:rPr>
      <w:rFonts w:asciiTheme="minorHAnsi" w:hAnsiTheme="minorHAnsi"/>
      <w:sz w:val="20"/>
      <w:szCs w:val="20"/>
    </w:rPr>
  </w:style>
  <w:style w:type="paragraph" w:styleId="TOC9">
    <w:name w:val="toc 9"/>
    <w:basedOn w:val="Normal"/>
    <w:next w:val="Normal"/>
    <w:autoRedefine/>
    <w:uiPriority w:val="39"/>
    <w:semiHidden/>
    <w:unhideWhenUsed/>
    <w:rsid w:val="00B81DA2"/>
    <w:pPr>
      <w:spacing w:after="0"/>
      <w:ind w:left="1760"/>
    </w:pPr>
    <w:rPr>
      <w:rFonts w:asciiTheme="minorHAnsi" w:hAnsiTheme="minorHAnsi"/>
      <w:sz w:val="20"/>
      <w:szCs w:val="20"/>
    </w:rPr>
  </w:style>
  <w:style w:type="paragraph" w:styleId="Default" w:customStyle="1">
    <w:name w:val="Default"/>
    <w:rsid w:val="00CB6590"/>
    <w:pPr>
      <w:autoSpaceDE w:val="0"/>
      <w:autoSpaceDN w:val="0"/>
      <w:adjustRightInd w:val="0"/>
      <w:spacing w:after="0" w:line="240" w:lineRule="auto"/>
    </w:pPr>
    <w:rPr>
      <w:rFonts w:ascii="Arial" w:hAnsi="Arial" w:cs="Arial"/>
      <w:color w:val="000000"/>
      <w:sz w:val="24"/>
      <w:szCs w:val="24"/>
    </w:rPr>
  </w:style>
  <w:style w:type="paragraph" w:styleId="FootnoteText">
    <w:name w:val="footnote text"/>
    <w:basedOn w:val="Normal"/>
    <w:link w:val="FootnoteTextChar"/>
    <w:uiPriority w:val="99"/>
    <w:semiHidden/>
    <w:unhideWhenUsed/>
    <w:rsid w:val="00EB4A17"/>
    <w:pPr>
      <w:spacing w:after="0" w:line="240" w:lineRule="auto"/>
    </w:pPr>
    <w:rPr>
      <w:sz w:val="20"/>
      <w:szCs w:val="20"/>
    </w:rPr>
  </w:style>
  <w:style w:type="character" w:styleId="FootnoteTextChar" w:customStyle="1">
    <w:name w:val="Footnote Text Char"/>
    <w:basedOn w:val="DefaultParagraphFont"/>
    <w:link w:val="FootnoteText"/>
    <w:uiPriority w:val="99"/>
    <w:semiHidden/>
    <w:rsid w:val="00EB4A17"/>
    <w:rPr>
      <w:rFonts w:ascii="Arial" w:hAnsi="Arial"/>
      <w:sz w:val="20"/>
      <w:szCs w:val="20"/>
    </w:rPr>
  </w:style>
  <w:style w:type="character" w:styleId="FootnoteReference">
    <w:name w:val="footnote reference"/>
    <w:basedOn w:val="DefaultParagraphFont"/>
    <w:uiPriority w:val="99"/>
    <w:semiHidden/>
    <w:unhideWhenUsed/>
    <w:rsid w:val="00EB4A17"/>
    <w:rPr>
      <w:vertAlign w:val="superscript"/>
    </w:rPr>
  </w:style>
  <w:style w:type="character" w:styleId="CommentReference">
    <w:name w:val="annotation reference"/>
    <w:basedOn w:val="DefaultParagraphFont"/>
    <w:uiPriority w:val="99"/>
    <w:semiHidden/>
    <w:unhideWhenUsed/>
    <w:rsid w:val="008163EA"/>
    <w:rPr>
      <w:sz w:val="16"/>
      <w:szCs w:val="16"/>
    </w:rPr>
  </w:style>
  <w:style w:type="paragraph" w:styleId="CommentText">
    <w:name w:val="annotation text"/>
    <w:basedOn w:val="Normal"/>
    <w:link w:val="CommentTextChar"/>
    <w:uiPriority w:val="99"/>
    <w:unhideWhenUsed/>
    <w:rsid w:val="008163EA"/>
    <w:pPr>
      <w:spacing w:line="240" w:lineRule="auto"/>
    </w:pPr>
    <w:rPr>
      <w:sz w:val="20"/>
      <w:szCs w:val="20"/>
    </w:rPr>
  </w:style>
  <w:style w:type="character" w:styleId="CommentTextChar" w:customStyle="1">
    <w:name w:val="Comment Text Char"/>
    <w:basedOn w:val="DefaultParagraphFont"/>
    <w:link w:val="CommentText"/>
    <w:uiPriority w:val="99"/>
    <w:rsid w:val="008163EA"/>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8163EA"/>
    <w:rPr>
      <w:b/>
      <w:bCs/>
    </w:rPr>
  </w:style>
  <w:style w:type="character" w:styleId="CommentSubjectChar" w:customStyle="1">
    <w:name w:val="Comment Subject Char"/>
    <w:basedOn w:val="CommentTextChar"/>
    <w:link w:val="CommentSubject"/>
    <w:uiPriority w:val="99"/>
    <w:semiHidden/>
    <w:rsid w:val="008163EA"/>
    <w:rPr>
      <w:rFonts w:ascii="Arial" w:hAnsi="Arial"/>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0462992">
      <w:bodyDiv w:val="1"/>
      <w:marLeft w:val="0"/>
      <w:marRight w:val="0"/>
      <w:marTop w:val="0"/>
      <w:marBottom w:val="0"/>
      <w:divBdr>
        <w:top w:val="none" w:sz="0" w:space="0" w:color="auto"/>
        <w:left w:val="none" w:sz="0" w:space="0" w:color="auto"/>
        <w:bottom w:val="none" w:sz="0" w:space="0" w:color="auto"/>
        <w:right w:val="none" w:sz="0" w:space="0" w:color="auto"/>
      </w:divBdr>
    </w:div>
    <w:div w:id="116800676">
      <w:bodyDiv w:val="1"/>
      <w:marLeft w:val="0"/>
      <w:marRight w:val="0"/>
      <w:marTop w:val="0"/>
      <w:marBottom w:val="0"/>
      <w:divBdr>
        <w:top w:val="none" w:sz="0" w:space="0" w:color="auto"/>
        <w:left w:val="none" w:sz="0" w:space="0" w:color="auto"/>
        <w:bottom w:val="none" w:sz="0" w:space="0" w:color="auto"/>
        <w:right w:val="none" w:sz="0" w:space="0" w:color="auto"/>
      </w:divBdr>
    </w:div>
    <w:div w:id="253128094">
      <w:bodyDiv w:val="1"/>
      <w:marLeft w:val="0"/>
      <w:marRight w:val="0"/>
      <w:marTop w:val="0"/>
      <w:marBottom w:val="0"/>
      <w:divBdr>
        <w:top w:val="none" w:sz="0" w:space="0" w:color="auto"/>
        <w:left w:val="none" w:sz="0" w:space="0" w:color="auto"/>
        <w:bottom w:val="none" w:sz="0" w:space="0" w:color="auto"/>
        <w:right w:val="none" w:sz="0" w:space="0" w:color="auto"/>
      </w:divBdr>
      <w:divsChild>
        <w:div w:id="1080786118">
          <w:marLeft w:val="0"/>
          <w:marRight w:val="0"/>
          <w:marTop w:val="0"/>
          <w:marBottom w:val="0"/>
          <w:divBdr>
            <w:top w:val="none" w:sz="0" w:space="0" w:color="auto"/>
            <w:left w:val="none" w:sz="0" w:space="0" w:color="auto"/>
            <w:bottom w:val="none" w:sz="0" w:space="0" w:color="auto"/>
            <w:right w:val="none" w:sz="0" w:space="0" w:color="auto"/>
          </w:divBdr>
        </w:div>
        <w:div w:id="1660037230">
          <w:marLeft w:val="0"/>
          <w:marRight w:val="0"/>
          <w:marTop w:val="0"/>
          <w:marBottom w:val="0"/>
          <w:divBdr>
            <w:top w:val="none" w:sz="0" w:space="0" w:color="auto"/>
            <w:left w:val="none" w:sz="0" w:space="0" w:color="auto"/>
            <w:bottom w:val="none" w:sz="0" w:space="0" w:color="auto"/>
            <w:right w:val="none" w:sz="0" w:space="0" w:color="auto"/>
          </w:divBdr>
        </w:div>
        <w:div w:id="1984386629">
          <w:marLeft w:val="0"/>
          <w:marRight w:val="0"/>
          <w:marTop w:val="0"/>
          <w:marBottom w:val="0"/>
          <w:divBdr>
            <w:top w:val="none" w:sz="0" w:space="0" w:color="auto"/>
            <w:left w:val="none" w:sz="0" w:space="0" w:color="auto"/>
            <w:bottom w:val="none" w:sz="0" w:space="0" w:color="auto"/>
            <w:right w:val="none" w:sz="0" w:space="0" w:color="auto"/>
          </w:divBdr>
        </w:div>
      </w:divsChild>
    </w:div>
    <w:div w:id="298194276">
      <w:bodyDiv w:val="1"/>
      <w:marLeft w:val="0"/>
      <w:marRight w:val="0"/>
      <w:marTop w:val="0"/>
      <w:marBottom w:val="0"/>
      <w:divBdr>
        <w:top w:val="none" w:sz="0" w:space="0" w:color="auto"/>
        <w:left w:val="none" w:sz="0" w:space="0" w:color="auto"/>
        <w:bottom w:val="none" w:sz="0" w:space="0" w:color="auto"/>
        <w:right w:val="none" w:sz="0" w:space="0" w:color="auto"/>
      </w:divBdr>
    </w:div>
    <w:div w:id="303631251">
      <w:bodyDiv w:val="1"/>
      <w:marLeft w:val="0"/>
      <w:marRight w:val="0"/>
      <w:marTop w:val="0"/>
      <w:marBottom w:val="0"/>
      <w:divBdr>
        <w:top w:val="none" w:sz="0" w:space="0" w:color="auto"/>
        <w:left w:val="none" w:sz="0" w:space="0" w:color="auto"/>
        <w:bottom w:val="none" w:sz="0" w:space="0" w:color="auto"/>
        <w:right w:val="none" w:sz="0" w:space="0" w:color="auto"/>
      </w:divBdr>
    </w:div>
    <w:div w:id="369963008">
      <w:bodyDiv w:val="1"/>
      <w:marLeft w:val="0"/>
      <w:marRight w:val="0"/>
      <w:marTop w:val="0"/>
      <w:marBottom w:val="0"/>
      <w:divBdr>
        <w:top w:val="none" w:sz="0" w:space="0" w:color="auto"/>
        <w:left w:val="none" w:sz="0" w:space="0" w:color="auto"/>
        <w:bottom w:val="none" w:sz="0" w:space="0" w:color="auto"/>
        <w:right w:val="none" w:sz="0" w:space="0" w:color="auto"/>
      </w:divBdr>
    </w:div>
    <w:div w:id="598678774">
      <w:bodyDiv w:val="1"/>
      <w:marLeft w:val="0"/>
      <w:marRight w:val="0"/>
      <w:marTop w:val="0"/>
      <w:marBottom w:val="0"/>
      <w:divBdr>
        <w:top w:val="none" w:sz="0" w:space="0" w:color="auto"/>
        <w:left w:val="none" w:sz="0" w:space="0" w:color="auto"/>
        <w:bottom w:val="none" w:sz="0" w:space="0" w:color="auto"/>
        <w:right w:val="none" w:sz="0" w:space="0" w:color="auto"/>
      </w:divBdr>
    </w:div>
    <w:div w:id="728268559">
      <w:bodyDiv w:val="1"/>
      <w:marLeft w:val="0"/>
      <w:marRight w:val="0"/>
      <w:marTop w:val="0"/>
      <w:marBottom w:val="0"/>
      <w:divBdr>
        <w:top w:val="none" w:sz="0" w:space="0" w:color="auto"/>
        <w:left w:val="none" w:sz="0" w:space="0" w:color="auto"/>
        <w:bottom w:val="none" w:sz="0" w:space="0" w:color="auto"/>
        <w:right w:val="none" w:sz="0" w:space="0" w:color="auto"/>
      </w:divBdr>
    </w:div>
    <w:div w:id="924151793">
      <w:bodyDiv w:val="1"/>
      <w:marLeft w:val="0"/>
      <w:marRight w:val="0"/>
      <w:marTop w:val="0"/>
      <w:marBottom w:val="0"/>
      <w:divBdr>
        <w:top w:val="none" w:sz="0" w:space="0" w:color="auto"/>
        <w:left w:val="none" w:sz="0" w:space="0" w:color="auto"/>
        <w:bottom w:val="none" w:sz="0" w:space="0" w:color="auto"/>
        <w:right w:val="none" w:sz="0" w:space="0" w:color="auto"/>
      </w:divBdr>
    </w:div>
    <w:div w:id="1158112339">
      <w:bodyDiv w:val="1"/>
      <w:marLeft w:val="0"/>
      <w:marRight w:val="0"/>
      <w:marTop w:val="0"/>
      <w:marBottom w:val="0"/>
      <w:divBdr>
        <w:top w:val="none" w:sz="0" w:space="0" w:color="auto"/>
        <w:left w:val="none" w:sz="0" w:space="0" w:color="auto"/>
        <w:bottom w:val="none" w:sz="0" w:space="0" w:color="auto"/>
        <w:right w:val="none" w:sz="0" w:space="0" w:color="auto"/>
      </w:divBdr>
    </w:div>
    <w:div w:id="1207450965">
      <w:bodyDiv w:val="1"/>
      <w:marLeft w:val="0"/>
      <w:marRight w:val="0"/>
      <w:marTop w:val="0"/>
      <w:marBottom w:val="0"/>
      <w:divBdr>
        <w:top w:val="none" w:sz="0" w:space="0" w:color="auto"/>
        <w:left w:val="none" w:sz="0" w:space="0" w:color="auto"/>
        <w:bottom w:val="none" w:sz="0" w:space="0" w:color="auto"/>
        <w:right w:val="none" w:sz="0" w:space="0" w:color="auto"/>
      </w:divBdr>
    </w:div>
    <w:div w:id="1338189545">
      <w:bodyDiv w:val="1"/>
      <w:marLeft w:val="0"/>
      <w:marRight w:val="0"/>
      <w:marTop w:val="0"/>
      <w:marBottom w:val="0"/>
      <w:divBdr>
        <w:top w:val="none" w:sz="0" w:space="0" w:color="auto"/>
        <w:left w:val="none" w:sz="0" w:space="0" w:color="auto"/>
        <w:bottom w:val="none" w:sz="0" w:space="0" w:color="auto"/>
        <w:right w:val="none" w:sz="0" w:space="0" w:color="auto"/>
      </w:divBdr>
    </w:div>
    <w:div w:id="1556090197">
      <w:bodyDiv w:val="1"/>
      <w:marLeft w:val="0"/>
      <w:marRight w:val="0"/>
      <w:marTop w:val="0"/>
      <w:marBottom w:val="0"/>
      <w:divBdr>
        <w:top w:val="none" w:sz="0" w:space="0" w:color="auto"/>
        <w:left w:val="none" w:sz="0" w:space="0" w:color="auto"/>
        <w:bottom w:val="none" w:sz="0" w:space="0" w:color="auto"/>
        <w:right w:val="none" w:sz="0" w:space="0" w:color="auto"/>
      </w:divBdr>
    </w:div>
    <w:div w:id="1574315805">
      <w:bodyDiv w:val="1"/>
      <w:marLeft w:val="0"/>
      <w:marRight w:val="0"/>
      <w:marTop w:val="0"/>
      <w:marBottom w:val="0"/>
      <w:divBdr>
        <w:top w:val="none" w:sz="0" w:space="0" w:color="auto"/>
        <w:left w:val="none" w:sz="0" w:space="0" w:color="auto"/>
        <w:bottom w:val="none" w:sz="0" w:space="0" w:color="auto"/>
        <w:right w:val="none" w:sz="0" w:space="0" w:color="auto"/>
      </w:divBdr>
    </w:div>
    <w:div w:id="1620069861">
      <w:bodyDiv w:val="1"/>
      <w:marLeft w:val="0"/>
      <w:marRight w:val="0"/>
      <w:marTop w:val="0"/>
      <w:marBottom w:val="0"/>
      <w:divBdr>
        <w:top w:val="none" w:sz="0" w:space="0" w:color="auto"/>
        <w:left w:val="none" w:sz="0" w:space="0" w:color="auto"/>
        <w:bottom w:val="none" w:sz="0" w:space="0" w:color="auto"/>
        <w:right w:val="none" w:sz="0" w:space="0" w:color="auto"/>
      </w:divBdr>
    </w:div>
    <w:div w:id="2006129901">
      <w:bodyDiv w:val="1"/>
      <w:marLeft w:val="0"/>
      <w:marRight w:val="0"/>
      <w:marTop w:val="0"/>
      <w:marBottom w:val="0"/>
      <w:divBdr>
        <w:top w:val="none" w:sz="0" w:space="0" w:color="auto"/>
        <w:left w:val="none" w:sz="0" w:space="0" w:color="auto"/>
        <w:bottom w:val="none" w:sz="0" w:space="0" w:color="auto"/>
        <w:right w:val="none" w:sz="0" w:space="0" w:color="auto"/>
      </w:divBdr>
    </w:div>
    <w:div w:id="21407613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footnotes" Target="footnotes.xml" Id="rId8" /><Relationship Type="http://schemas.openxmlformats.org/officeDocument/2006/relationships/package" Target="embeddings/Microsoft_Word_Document1.docx" Id="rId13" /><Relationship Type="http://schemas.openxmlformats.org/officeDocument/2006/relationships/footer" Target="footer1.xml" Id="rId18" /><Relationship Type="http://schemas.openxmlformats.org/officeDocument/2006/relationships/customXml" Target="../customXml/item3.xml" Id="rId3" /><Relationship Type="http://schemas.openxmlformats.org/officeDocument/2006/relationships/footer" Target="footer3.xml" Id="rId21" /><Relationship Type="http://schemas.openxmlformats.org/officeDocument/2006/relationships/webSettings" Target="webSettings.xml" Id="rId7" /><Relationship Type="http://schemas.openxmlformats.org/officeDocument/2006/relationships/image" Target="media/image2.emf" Id="rId12" /><Relationship Type="http://schemas.openxmlformats.org/officeDocument/2006/relationships/header" Target="header2.xml" Id="rId17" /><Relationship Type="http://schemas.openxmlformats.org/officeDocument/2006/relationships/customXml" Target="../customXml/item2.xml" Id="rId2" /><Relationship Type="http://schemas.openxmlformats.org/officeDocument/2006/relationships/header" Target="header1.xml" Id="rId16" /><Relationship Type="http://schemas.openxmlformats.org/officeDocument/2006/relationships/header" Target="header3.xml" Id="rId20" /><Relationship Type="http://schemas.openxmlformats.org/officeDocument/2006/relationships/customXml" Target="../customXml/item1.xml" Id="rId1" /><Relationship Type="http://schemas.openxmlformats.org/officeDocument/2006/relationships/settings" Target="settings.xml" Id="rId6" /><Relationship Type="http://schemas.openxmlformats.org/officeDocument/2006/relationships/package" Target="embeddings/Microsoft_Word_Document.docx" Id="rId11" /><Relationship Type="http://schemas.openxmlformats.org/officeDocument/2006/relationships/customXml" Target="../customXml/item4.xml" Id="rId24" /><Relationship Type="http://schemas.openxmlformats.org/officeDocument/2006/relationships/styles" Target="styles.xml" Id="rId5" /><Relationship Type="http://schemas.openxmlformats.org/officeDocument/2006/relationships/package" Target="embeddings/Microsoft_Word_Document2.docx" Id="rId15" /><Relationship Type="http://schemas.openxmlformats.org/officeDocument/2006/relationships/theme" Target="theme/theme1.xml" Id="rId23" /><Relationship Type="http://schemas.openxmlformats.org/officeDocument/2006/relationships/image" Target="media/image1.emf" Id="rId10" /><Relationship Type="http://schemas.openxmlformats.org/officeDocument/2006/relationships/footer" Target="footer2.xml" Id="rId19" /><Relationship Type="http://schemas.openxmlformats.org/officeDocument/2006/relationships/numbering" Target="numbering.xml" Id="rId4" /><Relationship Type="http://schemas.openxmlformats.org/officeDocument/2006/relationships/endnotes" Target="endnotes.xml" Id="rId9" /><Relationship Type="http://schemas.openxmlformats.org/officeDocument/2006/relationships/image" Target="media/image3.emf" Id="rId14" /><Relationship Type="http://schemas.openxmlformats.org/officeDocument/2006/relationships/fontTable" Target="fontTable.xml" Id="rId22" /><Relationship Type="http://schemas.microsoft.com/office/2020/10/relationships/intelligence" Target="intelligence2.xml" Id="R059cfe01edf24e41" /><Relationship Type="http://schemas.openxmlformats.org/officeDocument/2006/relationships/image" Target="/media/image2.png" Id="Raf9aa3e564714ce6" /></Relationships>
</file>

<file path=word/_rels/footer1.xml.rels><?xml version="1.0" encoding="UTF-8" standalone="yes"?>
<Relationships xmlns="http://schemas.openxmlformats.org/package/2006/relationships"><Relationship Id="rId1" Type="http://schemas.openxmlformats.org/officeDocument/2006/relationships/image" Target="media/image5.jpg"/></Relationships>
</file>

<file path=word/_rels/header2.xml.rels><?xml version="1.0" encoding="UTF-8" standalone="yes"?>
<Relationships xmlns="http://schemas.openxmlformats.org/package/2006/relationships"><Relationship Id="rId1" Type="http://schemas.openxmlformats.org/officeDocument/2006/relationships/image" Target="media/image4.jpg"/></Relationships>
</file>

<file path=word/_rels/header3.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7CB08385A9F90D41A570F819283EAC77" ma:contentTypeVersion="8" ma:contentTypeDescription="Create a new document." ma:contentTypeScope="" ma:versionID="94f5d42d891163b20b785b0a263c1756">
  <xsd:schema xmlns:xsd="http://www.w3.org/2001/XMLSchema" xmlns:xs="http://www.w3.org/2001/XMLSchema" xmlns:p="http://schemas.microsoft.com/office/2006/metadata/properties" xmlns:ns2="837a6baa-a36e-4325-bf43-40a64c6202b9" xmlns:ns3="9792b062-e826-42d1-982a-ae453fb5ac48" targetNamespace="http://schemas.microsoft.com/office/2006/metadata/properties" ma:root="true" ma:fieldsID="d471e65fe39590bcc51e061c5af69158" ns2:_="" ns3:_="">
    <xsd:import namespace="837a6baa-a36e-4325-bf43-40a64c6202b9"/>
    <xsd:import namespace="9792b062-e826-42d1-982a-ae453fb5ac4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37a6baa-a36e-4325-bf43-40a64c6202b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SearchProperties" ma:index="1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792b062-e826-42d1-982a-ae453fb5ac4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SharedWithUsers xmlns="9792b062-e826-42d1-982a-ae453fb5ac48">
      <UserInfo>
        <DisplayName/>
        <AccountId xsi:nil="true"/>
        <AccountType/>
      </UserInfo>
    </SharedWithUsers>
  </documentManagement>
</p:properties>
</file>

<file path=customXml/itemProps1.xml><?xml version="1.0" encoding="utf-8"?>
<ds:datastoreItem xmlns:ds="http://schemas.openxmlformats.org/officeDocument/2006/customXml" ds:itemID="{3480E51E-BDB4-4F86-A7DC-D3708673E1EA}">
  <ds:schemaRefs>
    <ds:schemaRef ds:uri="http://schemas.microsoft.com/sharepoint/v3/contenttype/forms"/>
  </ds:schemaRefs>
</ds:datastoreItem>
</file>

<file path=customXml/itemProps2.xml><?xml version="1.0" encoding="utf-8"?>
<ds:datastoreItem xmlns:ds="http://schemas.openxmlformats.org/officeDocument/2006/customXml" ds:itemID="{FC4E07B2-5FBD-4006-B8DD-51333F66C32B}">
  <ds:schemaRefs>
    <ds:schemaRef ds:uri="http://schemas.openxmlformats.org/officeDocument/2006/bibliography"/>
  </ds:schemaRefs>
</ds:datastoreItem>
</file>

<file path=customXml/itemProps3.xml><?xml version="1.0" encoding="utf-8"?>
<ds:datastoreItem xmlns:ds="http://schemas.openxmlformats.org/officeDocument/2006/customXml" ds:itemID="{51A7BB93-073C-44DA-B8B5-CE59A75A75E7}"/>
</file>

<file path=customXml/itemProps4.xml><?xml version="1.0" encoding="utf-8"?>
<ds:datastoreItem xmlns:ds="http://schemas.openxmlformats.org/officeDocument/2006/customXml" ds:itemID="{8E4CF16B-9A7D-4B7D-B5FF-129E45750AF5}"/>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Gwent Police</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Noyes, Gareth</dc:creator>
  <keywords/>
  <dc:description/>
  <lastModifiedBy>Carrington, Laurence</lastModifiedBy>
  <revision>11</revision>
  <dcterms:created xsi:type="dcterms:W3CDTF">2024-11-04T16:13:00.0000000Z</dcterms:created>
  <dcterms:modified xsi:type="dcterms:W3CDTF">2024-11-20T12:04:38.3568022Z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f2acd28b-79a3-4a0f-b0ff-4b75658b1549_Enabled">
    <vt:lpwstr>True</vt:lpwstr>
  </property>
  <property fmtid="{D5CDD505-2E9C-101B-9397-08002B2CF9AE}" pid="3" name="MSIP_Label_f2acd28b-79a3-4a0f-b0ff-4b75658b1549_SiteId">
    <vt:lpwstr>e46c8472-ef5d-4b63-bc74-4a60db42c371</vt:lpwstr>
  </property>
  <property fmtid="{D5CDD505-2E9C-101B-9397-08002B2CF9AE}" pid="4" name="MSIP_Label_f2acd28b-79a3-4a0f-b0ff-4b75658b1549_Owner">
    <vt:lpwstr>Gareth.Noyes@gwent.police.uk</vt:lpwstr>
  </property>
  <property fmtid="{D5CDD505-2E9C-101B-9397-08002B2CF9AE}" pid="5" name="MSIP_Label_f2acd28b-79a3-4a0f-b0ff-4b75658b1549_SetDate">
    <vt:lpwstr>2020-09-20T17:25:13.1140904Z</vt:lpwstr>
  </property>
  <property fmtid="{D5CDD505-2E9C-101B-9397-08002B2CF9AE}" pid="6" name="MSIP_Label_f2acd28b-79a3-4a0f-b0ff-4b75658b1549_Name">
    <vt:lpwstr>OFFICIAL</vt:lpwstr>
  </property>
  <property fmtid="{D5CDD505-2E9C-101B-9397-08002B2CF9AE}" pid="7" name="MSIP_Label_f2acd28b-79a3-4a0f-b0ff-4b75658b1549_Application">
    <vt:lpwstr>Microsoft Azure Information Protection</vt:lpwstr>
  </property>
  <property fmtid="{D5CDD505-2E9C-101B-9397-08002B2CF9AE}" pid="8" name="MSIP_Label_f2acd28b-79a3-4a0f-b0ff-4b75658b1549_ActionId">
    <vt:lpwstr>63e1004c-ae94-4dd0-a66a-6c6328a4db4f</vt:lpwstr>
  </property>
  <property fmtid="{D5CDD505-2E9C-101B-9397-08002B2CF9AE}" pid="9" name="MSIP_Label_f2acd28b-79a3-4a0f-b0ff-4b75658b1549_Extended_MSFT_Method">
    <vt:lpwstr>Automatic</vt:lpwstr>
  </property>
  <property fmtid="{D5CDD505-2E9C-101B-9397-08002B2CF9AE}" pid="10" name="Sensitivity">
    <vt:lpwstr>OFFICIAL</vt:lpwstr>
  </property>
  <property fmtid="{D5CDD505-2E9C-101B-9397-08002B2CF9AE}" pid="11" name="ContentTypeId">
    <vt:lpwstr>0x0101007CB08385A9F90D41A570F819283EAC77</vt:lpwstr>
  </property>
  <property fmtid="{D5CDD505-2E9C-101B-9397-08002B2CF9AE}" pid="12" name="Order">
    <vt:lpwstr>118700.000000000</vt:lpwstr>
  </property>
  <property fmtid="{D5CDD505-2E9C-101B-9397-08002B2CF9AE}" pid="13" name="xd_ProgID">
    <vt:lpwstr/>
  </property>
  <property fmtid="{D5CDD505-2E9C-101B-9397-08002B2CF9AE}" pid="14" name="MediaServiceImageTags">
    <vt:lpwstr/>
  </property>
  <property fmtid="{D5CDD505-2E9C-101B-9397-08002B2CF9AE}" pid="15" name="_SourceUrl">
    <vt:lpwstr/>
  </property>
  <property fmtid="{D5CDD505-2E9C-101B-9397-08002B2CF9AE}" pid="16" name="_SharedFileIndex">
    <vt:lpwstr/>
  </property>
  <property fmtid="{D5CDD505-2E9C-101B-9397-08002B2CF9AE}" pid="17" name="ComplianceAssetId">
    <vt:lpwstr/>
  </property>
  <property fmtid="{D5CDD505-2E9C-101B-9397-08002B2CF9AE}" pid="18" name="TemplateUrl">
    <vt:lpwstr/>
  </property>
  <property fmtid="{D5CDD505-2E9C-101B-9397-08002B2CF9AE}" pid="19" name="_ExtendedDescription">
    <vt:lpwstr/>
  </property>
  <property fmtid="{D5CDD505-2E9C-101B-9397-08002B2CF9AE}" pid="20" name="TriggerFlowInfo">
    <vt:lpwstr/>
  </property>
  <property fmtid="{D5CDD505-2E9C-101B-9397-08002B2CF9AE}" pid="21" name="xd_Signature">
    <vt:lpwstr/>
  </property>
</Properties>
</file>