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B01161" w:rsidP="009D526E" w:rsidRDefault="000E7216" w14:paraId="5DE9B254" w14:textId="5060A6EC">
      <w:r>
        <w:t>32</w:t>
      </w:r>
    </w:p>
    <w:tbl>
      <w:tblPr>
        <w:tblStyle w:val="TableGrid"/>
        <w:tblpPr w:leftFromText="180" w:rightFromText="180" w:vertAnchor="text" w:horzAnchor="margin" w:tblpX="-1128" w:tblpY="875"/>
        <w:tblW w:w="10425" w:type="dxa"/>
        <w:tblLook w:val="04A0" w:firstRow="1" w:lastRow="0" w:firstColumn="1" w:lastColumn="0" w:noHBand="0" w:noVBand="1"/>
      </w:tblPr>
      <w:tblGrid>
        <w:gridCol w:w="3475"/>
        <w:gridCol w:w="3475"/>
        <w:gridCol w:w="3475"/>
      </w:tblGrid>
      <w:tr w:rsidR="00B01161" w:rsidTr="6FA64846" w14:paraId="10E9DBF3" w14:textId="77777777">
        <w:trPr>
          <w:gridBefore w:val="1"/>
          <w:gridAfter w:val="1"/>
          <w:wBefore w:w="3475" w:type="dxa"/>
          <w:wAfter w:w="3475" w:type="dxa"/>
        </w:trPr>
        <w:tc>
          <w:tcPr>
            <w:tcW w:w="3475" w:type="dxa"/>
            <w:tcBorders>
              <w:top w:val="nil"/>
              <w:left w:val="single" w:color="243569" w:sz="36" w:space="0"/>
              <w:bottom w:val="nil"/>
              <w:right w:val="nil"/>
            </w:tcBorders>
            <w:tcMar/>
          </w:tcPr>
          <w:p w:rsidR="00FD4D30" w:rsidP="00C77D77" w:rsidRDefault="00D71A05" w14:paraId="410856E1" w14:textId="77777777">
            <w:pPr>
              <w:pStyle w:val="FrontCoverTitle"/>
              <w:framePr w:hSpace="0" w:wrap="auto" w:hAnchor="text" w:vAnchor="margin" w:yAlign="inline"/>
              <w:rPr>
                <w:rFonts w:cs="Arial"/>
              </w:rPr>
            </w:pPr>
            <w:bookmarkStart w:name="_Hlk51517586" w:id="0"/>
            <w:r>
              <w:rPr>
                <w:rFonts w:cs="Arial"/>
              </w:rPr>
              <w:t xml:space="preserve">Finance Report </w:t>
            </w:r>
          </w:p>
          <w:p w:rsidRPr="00061985" w:rsidR="00B01161" w:rsidP="00C77D77" w:rsidRDefault="00D71A05" w14:paraId="7B1933EC" w14:textId="5BB90B22">
            <w:pPr>
              <w:pStyle w:val="FrontCoverTitle"/>
              <w:framePr w:hSpace="0" w:wrap="auto" w:hAnchor="text" w:vAnchor="margin" w:yAlign="inline"/>
            </w:pPr>
            <w:r>
              <w:rPr>
                <w:rFonts w:cs="Arial"/>
              </w:rPr>
              <w:t>202</w:t>
            </w:r>
            <w:r w:rsidR="00F22001">
              <w:rPr>
                <w:rFonts w:cs="Arial"/>
              </w:rPr>
              <w:t>4/25</w:t>
            </w:r>
            <w:r>
              <w:rPr>
                <w:rFonts w:cs="Arial"/>
              </w:rPr>
              <w:t xml:space="preserve"> – </w:t>
            </w:r>
            <w:r w:rsidR="00104EDD">
              <w:rPr>
                <w:rFonts w:cs="Arial"/>
              </w:rPr>
              <w:t>Third</w:t>
            </w:r>
            <w:r>
              <w:rPr>
                <w:rFonts w:cs="Arial"/>
              </w:rPr>
              <w:t xml:space="preserve"> Quarter (Q</w:t>
            </w:r>
            <w:r w:rsidR="00374681">
              <w:rPr>
                <w:rFonts w:cs="Arial"/>
              </w:rPr>
              <w:t>3</w:t>
            </w:r>
            <w:r>
              <w:rPr>
                <w:rFonts w:cs="Arial"/>
              </w:rPr>
              <w:t>)</w:t>
            </w:r>
          </w:p>
        </w:tc>
      </w:tr>
      <w:tr w:rsidR="00B01161" w:rsidTr="6FA64846" w14:paraId="39EB05FF" w14:textId="77777777">
        <w:trPr>
          <w:gridBefore w:val="1"/>
          <w:gridAfter w:val="1"/>
          <w:wBefore w:w="3475" w:type="dxa"/>
          <w:wAfter w:w="3475" w:type="dxa"/>
          <w:trHeight w:val="907"/>
        </w:trPr>
        <w:tc>
          <w:tcPr>
            <w:tcW w:w="3475" w:type="dxa"/>
            <w:tcBorders>
              <w:top w:val="nil"/>
              <w:left w:val="nil"/>
              <w:bottom w:val="nil"/>
              <w:right w:val="nil"/>
            </w:tcBorders>
            <w:tcMar/>
          </w:tcPr>
          <w:p w:rsidR="00B01161" w:rsidP="00C77D77" w:rsidRDefault="00B01161" w14:paraId="76A7AC73" w14:textId="77777777">
            <w:pPr>
              <w:rPr>
                <w:rFonts w:cs="Arial"/>
                <w:b/>
                <w:bCs/>
                <w:color w:val="243569"/>
                <w:sz w:val="52"/>
                <w:szCs w:val="52"/>
                <w14:textOutline w14:w="9525" w14:cap="rnd" w14:cmpd="sng" w14:algn="ctr">
                  <w14:noFill/>
                  <w14:prstDash w14:val="solid"/>
                  <w14:bevel/>
                </w14:textOutline>
              </w:rPr>
            </w:pPr>
          </w:p>
          <w:p w:rsidR="00B01161" w:rsidP="00C77D77" w:rsidRDefault="00B01161" w14:paraId="198FBA4E" w14:textId="77777777">
            <w:pPr>
              <w:rPr>
                <w:rFonts w:cs="Arial"/>
                <w:b/>
                <w:bCs/>
                <w:color w:val="243569"/>
                <w:sz w:val="52"/>
                <w:szCs w:val="52"/>
                <w14:textOutline w14:w="9525" w14:cap="rnd" w14:cmpd="sng" w14:algn="ctr">
                  <w14:noFill/>
                  <w14:prstDash w14:val="solid"/>
                  <w14:bevel/>
                </w14:textOutline>
              </w:rPr>
            </w:pPr>
          </w:p>
        </w:tc>
      </w:tr>
      <w:tr w:rsidR="00B01161" w:rsidTr="6FA64846" w14:paraId="2AA23476" w14:textId="77777777">
        <w:trPr>
          <w:gridBefore w:val="1"/>
          <w:gridAfter w:val="1"/>
          <w:wBefore w:w="3475" w:type="dxa"/>
          <w:wAfter w:w="3475" w:type="dxa"/>
          <w:trHeight w:val="841"/>
        </w:trPr>
        <w:tc>
          <w:tcPr>
            <w:tcW w:w="3475" w:type="dxa"/>
            <w:tcBorders>
              <w:top w:val="nil"/>
              <w:left w:val="single" w:color="243569" w:sz="36" w:space="0"/>
              <w:bottom w:val="nil"/>
              <w:right w:val="nil"/>
            </w:tcBorders>
            <w:tcMar/>
          </w:tcPr>
          <w:p w:rsidR="009F3F39" w:rsidP="00C77D77" w:rsidRDefault="00E91BED" w14:paraId="28CF8E50" w14:textId="77777777">
            <w:pPr>
              <w:pStyle w:val="FrontCoverSubtitle"/>
              <w:framePr w:hSpace="0" w:wrap="auto" w:hAnchor="text" w:vAnchor="margin" w:yAlign="inline"/>
            </w:pPr>
            <w:r>
              <w:t xml:space="preserve">CHIEF OFFICER TEAM </w:t>
            </w:r>
          </w:p>
          <w:p w:rsidRPr="00801555" w:rsidR="00B64996" w:rsidP="00C77D77" w:rsidRDefault="00E91BED" w14:paraId="48637592" w14:textId="4A4DE178">
            <w:pPr>
              <w:pStyle w:val="FrontCoverSubtitle"/>
              <w:framePr w:hSpace="0" w:wrap="auto" w:hAnchor="text" w:vAnchor="margin" w:yAlign="inline"/>
            </w:pPr>
            <w:r>
              <w:t>REPORT</w:t>
            </w:r>
            <w:r w:rsidR="00B64996">
              <w:t xml:space="preserve"> </w:t>
            </w:r>
          </w:p>
        </w:tc>
      </w:tr>
      <w:tr w:rsidRPr="00994EDC" w:rsidR="00B01161" w:rsidTr="6FA64846" w14:paraId="294B6EDD" w14:textId="77777777">
        <w:trPr>
          <w:trHeight w:val="1515"/>
        </w:trPr>
        <w:tc>
          <w:tcPr>
            <w:tcW w:w="10425" w:type="dxa"/>
            <w:gridSpan w:val="3"/>
            <w:tcBorders>
              <w:top w:val="nil"/>
              <w:left w:val="nil"/>
              <w:bottom w:val="nil"/>
              <w:right w:val="nil"/>
            </w:tcBorders>
            <w:tcMar/>
          </w:tcPr>
          <w:p w:rsidR="00B01161" w:rsidP="00C77D77" w:rsidRDefault="00B01161" w14:paraId="1CA1AAF5" w14:textId="1572FE84">
            <w:pPr>
              <w:pStyle w:val="Heading1"/>
              <w:rPr>
                <w:sz w:val="52"/>
                <w:szCs w:val="52"/>
              </w:rPr>
            </w:pPr>
            <w:bookmarkStart w:name="_Toc51517306" w:id="1"/>
          </w:p>
          <w:p w:rsidRPr="00B64996" w:rsidR="00B64996" w:rsidP="00C77D77" w:rsidRDefault="00B64996" w14:paraId="4AAF6451" w14:textId="77777777">
            <w:pPr>
              <w:rPr>
                <w:sz w:val="52"/>
                <w:szCs w:val="52"/>
              </w:rPr>
            </w:pPr>
          </w:p>
          <w:p w:rsidRPr="00994EDC" w:rsidR="00B01161" w:rsidP="00C77D77" w:rsidRDefault="005F1EC3" w14:paraId="4D921A4A" w14:textId="5B9CF93F">
            <w:pPr>
              <w:pStyle w:val="FrontCoverSubtitle"/>
              <w:framePr w:hSpace="0" w:wrap="auto" w:hAnchor="text" w:vAnchor="margin" w:yAlign="inline"/>
            </w:pPr>
            <w:r>
              <w:rPr>
                <w:vertAlign w:val="superscript"/>
              </w:rPr>
              <w:t xml:space="preserve"> </w:t>
            </w:r>
            <w:r w:rsidR="008835DB">
              <w:t>20</w:t>
            </w:r>
            <w:r w:rsidRPr="005F1EC3">
              <w:rPr>
                <w:vertAlign w:val="superscript"/>
              </w:rPr>
              <w:t>th</w:t>
            </w:r>
            <w:r>
              <w:t xml:space="preserve"> </w:t>
            </w:r>
            <w:r w:rsidR="001F61D5">
              <w:t>February</w:t>
            </w:r>
            <w:r w:rsidR="00F22001">
              <w:t xml:space="preserve"> </w:t>
            </w:r>
            <w:bookmarkEnd w:id="1"/>
            <w:r w:rsidR="00980BEC">
              <w:t>202</w:t>
            </w:r>
            <w:r w:rsidR="001F61D5">
              <w:t>5</w:t>
            </w:r>
          </w:p>
          <w:p w:rsidRPr="00994EDC" w:rsidR="00E37324" w:rsidP="00C77D77" w:rsidRDefault="00E37324" w14:paraId="2EDB5CEB" w14:textId="77777777">
            <w:pPr>
              <w:pStyle w:val="FrontCoverSubtitle"/>
              <w:framePr w:hSpace="0" w:wrap="auto" w:hAnchor="text" w:vAnchor="margin" w:yAlign="inline"/>
            </w:pPr>
          </w:p>
          <w:p w:rsidRPr="00994EDC" w:rsidR="00E37324" w:rsidP="00C77D77" w:rsidRDefault="00E37324" w14:paraId="7E0D5FBC" w14:textId="77777777">
            <w:pPr>
              <w:pStyle w:val="FrontCoverSubtitle"/>
              <w:framePr w:hSpace="0" w:wrap="auto" w:hAnchor="text" w:vAnchor="margin" w:yAlign="inline"/>
            </w:pPr>
          </w:p>
          <w:p w:rsidRPr="00994EDC" w:rsidR="00E37324" w:rsidP="00C77D77" w:rsidRDefault="00E37324" w14:paraId="4F2B48A4" w14:textId="77777777">
            <w:pPr>
              <w:pStyle w:val="FrontCoverSubtitle"/>
              <w:framePr w:hSpace="0" w:wrap="auto" w:hAnchor="text" w:vAnchor="margin" w:yAlign="inline"/>
            </w:pPr>
          </w:p>
          <w:p w:rsidRPr="00994EDC" w:rsidR="00E37324" w:rsidP="00C77D77" w:rsidRDefault="00E37324" w14:paraId="5D1AC39E" w14:textId="77777777">
            <w:pPr>
              <w:pStyle w:val="FrontCoverSubtitle"/>
              <w:framePr w:hSpace="0" w:wrap="auto" w:hAnchor="text" w:vAnchor="margin" w:yAlign="inline"/>
            </w:pPr>
          </w:p>
          <w:p w:rsidRPr="00994EDC" w:rsidR="00E37324" w:rsidP="00C77D77" w:rsidRDefault="00E37324" w14:paraId="3D08B434" w14:textId="77777777">
            <w:pPr>
              <w:pStyle w:val="FrontCoverSubtitle"/>
              <w:framePr w:hSpace="0" w:wrap="auto" w:hAnchor="text" w:vAnchor="margin" w:yAlign="inline"/>
            </w:pPr>
          </w:p>
          <w:p w:rsidRPr="00994EDC" w:rsidR="00E37324" w:rsidP="00C77D77" w:rsidRDefault="00E37324" w14:paraId="24B736C2" w14:textId="77777777">
            <w:pPr>
              <w:pStyle w:val="FrontCoverSubtitle"/>
              <w:framePr w:hSpace="0" w:wrap="auto" w:hAnchor="text" w:vAnchor="margin" w:yAlign="inline"/>
            </w:pPr>
          </w:p>
          <w:p w:rsidRPr="00994EDC" w:rsidR="00E37324" w:rsidP="00C77D77" w:rsidRDefault="00E37324" w14:paraId="0E926AF6" w14:textId="77777777">
            <w:pPr>
              <w:pStyle w:val="FrontCoverSubtitle"/>
              <w:framePr w:hSpace="0" w:wrap="auto" w:hAnchor="text" w:vAnchor="margin" w:yAlign="inline"/>
            </w:pPr>
          </w:p>
          <w:p w:rsidRPr="00994EDC" w:rsidR="00165CAF" w:rsidP="00C77D77" w:rsidRDefault="00165CAF" w14:paraId="04C95B24" w14:textId="77777777">
            <w:pPr>
              <w:pStyle w:val="FrontCoverSubtitle"/>
              <w:framePr w:hSpace="0" w:wrap="auto" w:hAnchor="text" w:vAnchor="margin" w:yAlign="inline"/>
            </w:pPr>
          </w:p>
          <w:p w:rsidR="00FD4D30" w:rsidP="00C77D77" w:rsidRDefault="00FD4D30" w14:paraId="634DAA43" w14:textId="77777777">
            <w:pPr>
              <w:pStyle w:val="FrontCoverSubtitle"/>
              <w:framePr w:hSpace="0" w:wrap="auto" w:hAnchor="text" w:vAnchor="margin" w:yAlign="inline"/>
              <w:ind w:left="1080"/>
              <w:rPr>
                <w:sz w:val="32"/>
                <w:szCs w:val="32"/>
              </w:rPr>
            </w:pPr>
          </w:p>
          <w:p w:rsidRPr="00C77D77" w:rsidR="00E37324" w:rsidP="00C77D77" w:rsidRDefault="00E37324" w14:paraId="2CEB53D1" w14:textId="644918EA">
            <w:pPr>
              <w:pStyle w:val="FrontCoverSubtitle"/>
              <w:framePr w:hSpace="0" w:wrap="auto" w:hAnchor="text" w:vAnchor="margin" w:yAlign="inline"/>
              <w:numPr>
                <w:ilvl w:val="0"/>
                <w:numId w:val="16"/>
              </w:numPr>
              <w:rPr>
                <w:sz w:val="28"/>
              </w:rPr>
            </w:pPr>
            <w:r w:rsidRPr="00C77D77">
              <w:rPr>
                <w:sz w:val="28"/>
              </w:rPr>
              <w:lastRenderedPageBreak/>
              <w:t>PURPOSE AND RECOMMENDATION</w:t>
            </w:r>
          </w:p>
          <w:p w:rsidRPr="00980BEC" w:rsidR="00980BEC" w:rsidP="00C77D77" w:rsidRDefault="00980BEC" w14:paraId="6D886CE0" w14:textId="77777777">
            <w:pPr>
              <w:pStyle w:val="FrontCoverSubtitle"/>
              <w:framePr w:hSpace="0" w:wrap="auto" w:hAnchor="text" w:vAnchor="margin" w:yAlign="inline"/>
              <w:ind w:left="1080"/>
              <w:jc w:val="both"/>
              <w:rPr>
                <w:sz w:val="32"/>
                <w:szCs w:val="32"/>
              </w:rPr>
            </w:pPr>
          </w:p>
          <w:p w:rsidRPr="00994EDC" w:rsidR="00E37324" w:rsidP="00C77D77" w:rsidRDefault="00E37324" w14:paraId="64D8361B" w14:textId="4D665734">
            <w:pPr>
              <w:pStyle w:val="FrontCoverSubtitle"/>
              <w:framePr w:hSpace="0" w:wrap="auto" w:hAnchor="text" w:vAnchor="margin" w:yAlign="inline"/>
              <w:numPr>
                <w:ilvl w:val="1"/>
                <w:numId w:val="16"/>
              </w:numPr>
              <w:jc w:val="both"/>
              <w:rPr>
                <w:sz w:val="32"/>
                <w:szCs w:val="32"/>
              </w:rPr>
            </w:pPr>
            <w:r w:rsidRPr="00994EDC">
              <w:rPr>
                <w:rFonts w:cs="Arial"/>
                <w:b w:val="0"/>
                <w:color w:val="auto"/>
                <w:sz w:val="24"/>
                <w:szCs w:val="24"/>
              </w:rPr>
              <w:t xml:space="preserve">The purpose of this report is </w:t>
            </w:r>
            <w:r w:rsidR="00FE4406">
              <w:rPr>
                <w:rFonts w:cs="Arial"/>
                <w:b w:val="0"/>
                <w:color w:val="auto"/>
                <w:sz w:val="24"/>
                <w:szCs w:val="24"/>
              </w:rPr>
              <w:t>for</w:t>
            </w:r>
            <w:r w:rsidRPr="00994EDC">
              <w:rPr>
                <w:rFonts w:cs="Arial"/>
                <w:b w:val="0"/>
                <w:color w:val="auto"/>
                <w:sz w:val="24"/>
                <w:szCs w:val="24"/>
              </w:rPr>
              <w:t xml:space="preserve"> monitoring </w:t>
            </w:r>
            <w:r w:rsidR="00FE4406">
              <w:rPr>
                <w:rFonts w:cs="Arial"/>
                <w:b w:val="0"/>
                <w:color w:val="auto"/>
                <w:sz w:val="24"/>
                <w:szCs w:val="24"/>
              </w:rPr>
              <w:t xml:space="preserve">/ </w:t>
            </w:r>
            <w:r w:rsidR="00D71A05">
              <w:rPr>
                <w:rFonts w:cs="Arial"/>
                <w:b w:val="0"/>
                <w:color w:val="auto"/>
                <w:sz w:val="24"/>
                <w:szCs w:val="24"/>
              </w:rPr>
              <w:t>i</w:t>
            </w:r>
            <w:r w:rsidR="00FE4406">
              <w:rPr>
                <w:rFonts w:cs="Arial"/>
                <w:b w:val="0"/>
                <w:color w:val="auto"/>
                <w:sz w:val="24"/>
                <w:szCs w:val="24"/>
              </w:rPr>
              <w:t xml:space="preserve">nformation. </w:t>
            </w:r>
          </w:p>
          <w:p w:rsidRPr="00994EDC" w:rsidR="00E37324" w:rsidP="00C77D77" w:rsidRDefault="00E37324" w14:paraId="5D7AC7B6" w14:textId="77777777">
            <w:pPr>
              <w:pStyle w:val="FrontCoverSubtitle"/>
              <w:framePr w:hSpace="0" w:wrap="auto" w:hAnchor="text" w:vAnchor="margin" w:yAlign="inline"/>
              <w:ind w:left="1080"/>
              <w:jc w:val="both"/>
              <w:rPr>
                <w:sz w:val="24"/>
                <w:szCs w:val="24"/>
              </w:rPr>
            </w:pPr>
          </w:p>
          <w:p w:rsidRPr="00994EDC" w:rsidR="00E37324" w:rsidP="00C77D77" w:rsidRDefault="00E37324" w14:paraId="573C29A2" w14:textId="2A522CDB">
            <w:pPr>
              <w:pStyle w:val="FrontCoverSubtitle"/>
              <w:framePr w:hSpace="0" w:wrap="auto" w:hAnchor="text" w:vAnchor="margin" w:yAlign="inline"/>
              <w:numPr>
                <w:ilvl w:val="1"/>
                <w:numId w:val="16"/>
              </w:numPr>
              <w:jc w:val="both"/>
              <w:rPr>
                <w:b w:val="0"/>
                <w:color w:val="auto"/>
                <w:sz w:val="24"/>
                <w:szCs w:val="24"/>
              </w:rPr>
            </w:pPr>
            <w:r w:rsidRPr="00994EDC">
              <w:rPr>
                <w:b w:val="0"/>
                <w:color w:val="auto"/>
                <w:sz w:val="24"/>
                <w:szCs w:val="24"/>
              </w:rPr>
              <w:t>There are no</w:t>
            </w:r>
            <w:r w:rsidRPr="00994EDC">
              <w:rPr>
                <w:rFonts w:cs="Arial"/>
                <w:b w:val="0"/>
                <w:color w:val="auto"/>
                <w:sz w:val="24"/>
                <w:szCs w:val="24"/>
              </w:rPr>
              <w:t xml:space="preserve"> recommendations made requiring a decision.</w:t>
            </w:r>
          </w:p>
          <w:p w:rsidRPr="00994EDC" w:rsidR="00E37324" w:rsidP="00C77D77" w:rsidRDefault="00E37324" w14:paraId="76C5F762" w14:textId="77777777">
            <w:pPr>
              <w:pStyle w:val="ListParagraph"/>
              <w:rPr>
                <w:b/>
              </w:rPr>
            </w:pPr>
          </w:p>
          <w:p w:rsidRPr="00C77D77" w:rsidR="00E37324" w:rsidP="00C77D77" w:rsidRDefault="00E37324" w14:paraId="23B073F2" w14:textId="636DD2F9">
            <w:pPr>
              <w:pStyle w:val="FrontCoverSubtitle"/>
              <w:framePr w:hSpace="0" w:wrap="auto" w:hAnchor="text" w:vAnchor="margin" w:yAlign="inline"/>
              <w:numPr>
                <w:ilvl w:val="0"/>
                <w:numId w:val="16"/>
              </w:numPr>
              <w:rPr>
                <w:sz w:val="28"/>
              </w:rPr>
            </w:pPr>
            <w:r w:rsidRPr="00C77D77">
              <w:rPr>
                <w:sz w:val="28"/>
              </w:rPr>
              <w:t>I</w:t>
            </w:r>
            <w:r w:rsidRPr="00C77D77">
              <w:rPr>
                <w:rStyle w:val="IntenseEmphasis"/>
                <w:rFonts w:eastAsiaTheme="majorEastAsia" w:cstheme="majorBidi"/>
                <w:i w:val="0"/>
                <w:sz w:val="28"/>
              </w:rPr>
              <w:t>NTRODUCTION &amp; BACKGROUND</w:t>
            </w:r>
            <w:r w:rsidRPr="00C77D77">
              <w:rPr>
                <w:sz w:val="28"/>
              </w:rPr>
              <w:t xml:space="preserve"> </w:t>
            </w:r>
          </w:p>
          <w:p w:rsidRPr="00980BEC" w:rsidR="00980BEC" w:rsidP="00C77D77" w:rsidRDefault="00980BEC" w14:paraId="2F0FF037" w14:textId="77777777">
            <w:pPr>
              <w:pStyle w:val="FrontCoverSubtitle"/>
              <w:framePr w:hSpace="0" w:wrap="auto" w:hAnchor="text" w:vAnchor="margin" w:yAlign="inline"/>
              <w:ind w:left="1080"/>
              <w:jc w:val="both"/>
              <w:rPr>
                <w:color w:val="auto"/>
                <w:sz w:val="32"/>
                <w:szCs w:val="32"/>
              </w:rPr>
            </w:pPr>
          </w:p>
          <w:p w:rsidR="00D71A05" w:rsidP="00C77D77" w:rsidRDefault="00D71A05" w14:paraId="5F4616D1" w14:textId="0D68B9D5">
            <w:pPr>
              <w:pStyle w:val="FrontCoverSubtitle"/>
              <w:framePr w:hSpace="0" w:wrap="auto" w:hAnchor="text" w:vAnchor="margin" w:yAlign="inline"/>
              <w:numPr>
                <w:ilvl w:val="1"/>
                <w:numId w:val="16"/>
              </w:numPr>
              <w:jc w:val="both"/>
              <w:rPr>
                <w:rFonts w:cs="Arial"/>
                <w:b w:val="0"/>
                <w:color w:val="auto"/>
                <w:sz w:val="24"/>
                <w:szCs w:val="24"/>
              </w:rPr>
            </w:pPr>
            <w:r w:rsidRPr="26FD1828">
              <w:rPr>
                <w:rFonts w:cs="Arial"/>
                <w:b w:val="0"/>
                <w:color w:val="auto"/>
                <w:sz w:val="24"/>
                <w:szCs w:val="24"/>
              </w:rPr>
              <w:t xml:space="preserve">This quarterly financial report presents detailed information on revenue, balance sheet and working capital balances (debtors, </w:t>
            </w:r>
            <w:r w:rsidRPr="26FD1828" w:rsidR="0FDE6AC3">
              <w:rPr>
                <w:rFonts w:cs="Arial"/>
                <w:b w:val="0"/>
                <w:color w:val="auto"/>
                <w:sz w:val="24"/>
                <w:szCs w:val="24"/>
              </w:rPr>
              <w:t>creditors,</w:t>
            </w:r>
            <w:r w:rsidRPr="26FD1828">
              <w:rPr>
                <w:rFonts w:cs="Arial"/>
                <w:b w:val="0"/>
                <w:color w:val="auto"/>
                <w:sz w:val="24"/>
                <w:szCs w:val="24"/>
              </w:rPr>
              <w:t xml:space="preserve"> and cash/investments)</w:t>
            </w:r>
            <w:r w:rsidRPr="26FD1828" w:rsidR="4B336768">
              <w:rPr>
                <w:rFonts w:cs="Arial"/>
                <w:b w:val="0"/>
                <w:color w:val="auto"/>
                <w:sz w:val="24"/>
                <w:szCs w:val="24"/>
              </w:rPr>
              <w:t xml:space="preserve">. </w:t>
            </w:r>
            <w:r w:rsidRPr="26FD1828">
              <w:rPr>
                <w:rFonts w:cs="Arial"/>
                <w:b w:val="0"/>
                <w:color w:val="auto"/>
                <w:sz w:val="24"/>
                <w:szCs w:val="24"/>
              </w:rPr>
              <w:t>This provides a comprehensive position for Chief Officers to consider and inform decision making.</w:t>
            </w:r>
          </w:p>
          <w:p w:rsidRPr="00D71A05" w:rsidR="00D71A05" w:rsidP="00C77D77" w:rsidRDefault="00D71A05" w14:paraId="19A52EE0" w14:textId="77777777">
            <w:pPr>
              <w:pStyle w:val="FrontCoverSubtitle"/>
              <w:framePr w:hSpace="0" w:wrap="auto" w:hAnchor="text" w:vAnchor="margin" w:yAlign="inline"/>
              <w:ind w:left="1080"/>
              <w:jc w:val="both"/>
              <w:rPr>
                <w:rFonts w:cs="Arial"/>
                <w:b w:val="0"/>
                <w:color w:val="auto"/>
                <w:sz w:val="24"/>
                <w:szCs w:val="24"/>
              </w:rPr>
            </w:pPr>
          </w:p>
          <w:p w:rsidR="00D71A05" w:rsidP="00C77D77" w:rsidRDefault="00D71A05" w14:paraId="1EE62F63" w14:textId="77777777">
            <w:pPr>
              <w:pStyle w:val="FrontCoverSubtitle"/>
              <w:framePr w:hSpace="0" w:wrap="auto" w:hAnchor="text" w:vAnchor="margin" w:yAlign="inline"/>
              <w:numPr>
                <w:ilvl w:val="1"/>
                <w:numId w:val="16"/>
              </w:numPr>
              <w:jc w:val="both"/>
              <w:rPr>
                <w:rFonts w:cs="Arial"/>
                <w:color w:val="000000"/>
                <w:sz w:val="24"/>
                <w:szCs w:val="24"/>
              </w:rPr>
            </w:pPr>
            <w:r w:rsidRPr="6FA64846" w:rsidR="00D71A05">
              <w:rPr>
                <w:rFonts w:cs="Arial"/>
                <w:b w:val="0"/>
                <w:bCs w:val="0"/>
                <w:color w:val="auto"/>
                <w:sz w:val="24"/>
                <w:szCs w:val="24"/>
              </w:rPr>
              <w:t xml:space="preserve">The quarterly report </w:t>
            </w:r>
            <w:bookmarkStart w:name="_Int_EFcZKamU" w:id="279203305"/>
            <w:r w:rsidRPr="6FA64846" w:rsidR="00D71A05">
              <w:rPr>
                <w:rFonts w:cs="Arial"/>
                <w:b w:val="0"/>
                <w:bCs w:val="0"/>
                <w:color w:val="auto"/>
                <w:sz w:val="24"/>
                <w:szCs w:val="24"/>
              </w:rPr>
              <w:t>includes</w:t>
            </w:r>
            <w:r w:rsidRPr="6FA64846" w:rsidR="00D71A05">
              <w:rPr>
                <w:rFonts w:cs="Arial"/>
                <w:color w:val="000000" w:themeColor="text1" w:themeTint="FF" w:themeShade="FF"/>
                <w:sz w:val="24"/>
                <w:szCs w:val="24"/>
              </w:rPr>
              <w:t>:</w:t>
            </w:r>
            <w:r>
              <w:tab/>
            </w:r>
            <w:bookmarkEnd w:id="279203305"/>
          </w:p>
          <w:p w:rsidRPr="00D71A05" w:rsidR="00D71A05" w:rsidP="00C77D77" w:rsidRDefault="00D71A05" w14:paraId="7FB4AC2C" w14:textId="477E2CB0">
            <w:pPr>
              <w:pStyle w:val="ListParagraph"/>
              <w:numPr>
                <w:ilvl w:val="0"/>
                <w:numId w:val="19"/>
              </w:numPr>
              <w:jc w:val="both"/>
              <w:rPr>
                <w:rFonts w:cs="Arial"/>
              </w:rPr>
            </w:pPr>
            <w:r w:rsidRPr="26FD1828">
              <w:rPr>
                <w:rFonts w:cs="Arial"/>
                <w:b/>
                <w:bCs/>
                <w:color w:val="000000" w:themeColor="text1"/>
              </w:rPr>
              <w:t>Appendix 1a, 1b, 1c:</w:t>
            </w:r>
            <w:r w:rsidRPr="26FD1828">
              <w:rPr>
                <w:rFonts w:cs="Arial"/>
                <w:color w:val="000000" w:themeColor="text1"/>
              </w:rPr>
              <w:t xml:space="preserve"> Income and Expenditure for the group, force and OPCC (as previously reported)</w:t>
            </w:r>
            <w:r w:rsidRPr="26FD1828" w:rsidR="09C4141F">
              <w:rPr>
                <w:rFonts w:cs="Arial"/>
                <w:color w:val="000000" w:themeColor="text1"/>
              </w:rPr>
              <w:t xml:space="preserve">. </w:t>
            </w:r>
            <w:r w:rsidRPr="26FD1828">
              <w:rPr>
                <w:rFonts w:cs="Arial"/>
                <w:color w:val="000000" w:themeColor="text1"/>
              </w:rPr>
              <w:t xml:space="preserve">The income and expenditure reports </w:t>
            </w:r>
            <w:r w:rsidRPr="26FD1828" w:rsidR="400F5A8F">
              <w:rPr>
                <w:rFonts w:cs="Arial"/>
                <w:color w:val="000000" w:themeColor="text1"/>
              </w:rPr>
              <w:t>consider</w:t>
            </w:r>
            <w:r w:rsidRPr="26FD1828">
              <w:rPr>
                <w:rFonts w:cs="Arial"/>
                <w:color w:val="000000" w:themeColor="text1"/>
              </w:rPr>
              <w:t xml:space="preserve"> expenditure commitments made as at the quarter end but have not yet been invoiced or paid and a forecast of the year end position.</w:t>
            </w:r>
          </w:p>
          <w:p w:rsidRPr="00D71A05" w:rsidR="00D71A05" w:rsidP="00C77D77" w:rsidRDefault="00D71A05" w14:paraId="5534ABA3" w14:textId="6340F7ED">
            <w:pPr>
              <w:pStyle w:val="ListParagraph"/>
              <w:numPr>
                <w:ilvl w:val="0"/>
                <w:numId w:val="19"/>
              </w:numPr>
              <w:jc w:val="both"/>
              <w:rPr>
                <w:rFonts w:cs="Arial"/>
              </w:rPr>
            </w:pPr>
            <w:r w:rsidRPr="6FA64846" w:rsidR="00D71A05">
              <w:rPr>
                <w:rFonts w:cs="Arial"/>
                <w:b w:val="1"/>
                <w:bCs w:val="1"/>
              </w:rPr>
              <w:t xml:space="preserve">Appendix </w:t>
            </w:r>
            <w:r w:rsidRPr="6FA64846" w:rsidR="00F22001">
              <w:rPr>
                <w:rFonts w:cs="Arial"/>
                <w:b w:val="1"/>
                <w:bCs w:val="1"/>
              </w:rPr>
              <w:t>2</w:t>
            </w:r>
            <w:r w:rsidRPr="6FA64846" w:rsidR="00D71A05">
              <w:rPr>
                <w:rFonts w:cs="Arial"/>
                <w:b w:val="1"/>
                <w:bCs w:val="1"/>
              </w:rPr>
              <w:t>a</w:t>
            </w:r>
            <w:r w:rsidRPr="6FA64846" w:rsidR="00D71A05">
              <w:rPr>
                <w:rFonts w:cs="Arial"/>
              </w:rPr>
              <w:t xml:space="preserve">: Cash and investments – details of level of cash the force </w:t>
            </w:r>
            <w:bookmarkStart w:name="_Int_W4nVzFDZ" w:id="241701756"/>
            <w:r w:rsidRPr="6FA64846" w:rsidR="00D71A05">
              <w:rPr>
                <w:rFonts w:cs="Arial"/>
              </w:rPr>
              <w:t>has</w:t>
            </w:r>
            <w:bookmarkEnd w:id="241701756"/>
            <w:r w:rsidRPr="6FA64846" w:rsidR="00D71A05">
              <w:rPr>
                <w:rFonts w:cs="Arial"/>
              </w:rPr>
              <w:t xml:space="preserve"> and how much money is on investment</w:t>
            </w:r>
            <w:r w:rsidRPr="6FA64846" w:rsidR="324C3D50">
              <w:rPr>
                <w:rFonts w:cs="Arial"/>
              </w:rPr>
              <w:t xml:space="preserve">. </w:t>
            </w:r>
          </w:p>
          <w:p w:rsidRPr="00D71A05" w:rsidR="00D71A05" w:rsidP="00C77D77" w:rsidRDefault="00D71A05" w14:paraId="60A95C63" w14:textId="5A31FB39">
            <w:pPr>
              <w:pStyle w:val="ListParagraph"/>
              <w:numPr>
                <w:ilvl w:val="0"/>
                <w:numId w:val="19"/>
              </w:numPr>
              <w:jc w:val="both"/>
              <w:rPr>
                <w:rFonts w:cs="Arial"/>
              </w:rPr>
            </w:pPr>
            <w:r w:rsidRPr="26FD1828">
              <w:rPr>
                <w:rFonts w:cs="Arial"/>
                <w:b/>
                <w:bCs/>
              </w:rPr>
              <w:t xml:space="preserve">Appendix </w:t>
            </w:r>
            <w:r w:rsidR="00F22001">
              <w:rPr>
                <w:rFonts w:cs="Arial"/>
                <w:b/>
                <w:bCs/>
              </w:rPr>
              <w:t>2</w:t>
            </w:r>
            <w:r w:rsidRPr="26FD1828">
              <w:rPr>
                <w:rFonts w:cs="Arial"/>
                <w:b/>
                <w:bCs/>
              </w:rPr>
              <w:t>b</w:t>
            </w:r>
            <w:r w:rsidRPr="26FD1828">
              <w:rPr>
                <w:rFonts w:cs="Arial"/>
              </w:rPr>
              <w:t>: Debtors position</w:t>
            </w:r>
            <w:r w:rsidRPr="26FD1828" w:rsidR="074ACF97">
              <w:rPr>
                <w:rFonts w:cs="Arial"/>
              </w:rPr>
              <w:t xml:space="preserve">. </w:t>
            </w:r>
            <w:r w:rsidRPr="26FD1828">
              <w:rPr>
                <w:rFonts w:cs="Arial"/>
              </w:rPr>
              <w:t>This details the level of income yet to be cash receipted and the age of the debt.</w:t>
            </w:r>
          </w:p>
          <w:p w:rsidRPr="00D71A05" w:rsidR="00D71A05" w:rsidP="00C77D77" w:rsidRDefault="00D71A05" w14:paraId="5C4A2970" w14:textId="1F7C634C">
            <w:pPr>
              <w:pStyle w:val="ListParagraph"/>
              <w:numPr>
                <w:ilvl w:val="0"/>
                <w:numId w:val="19"/>
              </w:numPr>
              <w:jc w:val="both"/>
              <w:rPr>
                <w:rFonts w:cs="Arial"/>
              </w:rPr>
            </w:pPr>
            <w:r w:rsidRPr="26FD1828">
              <w:rPr>
                <w:rFonts w:cs="Arial"/>
                <w:b/>
                <w:bCs/>
              </w:rPr>
              <w:t xml:space="preserve">Appendix </w:t>
            </w:r>
            <w:r w:rsidR="00F22001">
              <w:rPr>
                <w:rFonts w:cs="Arial"/>
                <w:b/>
                <w:bCs/>
              </w:rPr>
              <w:t>2</w:t>
            </w:r>
            <w:r w:rsidRPr="26FD1828">
              <w:rPr>
                <w:rFonts w:cs="Arial"/>
                <w:b/>
                <w:bCs/>
              </w:rPr>
              <w:t>c</w:t>
            </w:r>
            <w:r w:rsidRPr="26FD1828">
              <w:rPr>
                <w:rFonts w:cs="Arial"/>
              </w:rPr>
              <w:t>: Creditors position</w:t>
            </w:r>
            <w:r w:rsidRPr="26FD1828" w:rsidR="41AF37B2">
              <w:rPr>
                <w:rFonts w:cs="Arial"/>
              </w:rPr>
              <w:t xml:space="preserve">. </w:t>
            </w:r>
            <w:r w:rsidRPr="26FD1828">
              <w:rPr>
                <w:rFonts w:cs="Arial"/>
              </w:rPr>
              <w:t>This details the level of expenditure yet to be cash paid and the age of the liability</w:t>
            </w:r>
            <w:r w:rsidRPr="26FD1828" w:rsidR="68BB2517">
              <w:rPr>
                <w:rFonts w:cs="Arial"/>
              </w:rPr>
              <w:t xml:space="preserve">. </w:t>
            </w:r>
          </w:p>
          <w:p w:rsidR="00D71A05" w:rsidP="00C77D77" w:rsidRDefault="00D71A05" w14:paraId="2424A7F9" w14:textId="708558F7">
            <w:pPr>
              <w:pStyle w:val="ListParagraph"/>
              <w:numPr>
                <w:ilvl w:val="0"/>
                <w:numId w:val="19"/>
              </w:numPr>
              <w:jc w:val="both"/>
              <w:rPr>
                <w:rFonts w:cs="Arial"/>
              </w:rPr>
            </w:pPr>
            <w:r w:rsidRPr="26FD1828">
              <w:rPr>
                <w:rFonts w:cs="Arial"/>
                <w:b/>
                <w:bCs/>
              </w:rPr>
              <w:t xml:space="preserve">Appendix </w:t>
            </w:r>
            <w:r w:rsidR="00F22001">
              <w:rPr>
                <w:rFonts w:cs="Arial"/>
                <w:b/>
                <w:bCs/>
              </w:rPr>
              <w:t>2</w:t>
            </w:r>
            <w:r w:rsidRPr="26FD1828">
              <w:rPr>
                <w:rFonts w:cs="Arial"/>
                <w:b/>
                <w:bCs/>
              </w:rPr>
              <w:t>d</w:t>
            </w:r>
            <w:r w:rsidRPr="26FD1828">
              <w:rPr>
                <w:rFonts w:cs="Arial"/>
              </w:rPr>
              <w:t>: Capital &amp; Project spend report</w:t>
            </w:r>
            <w:r w:rsidRPr="26FD1828" w:rsidR="3238558A">
              <w:rPr>
                <w:rFonts w:cs="Arial"/>
              </w:rPr>
              <w:t xml:space="preserve">. </w:t>
            </w:r>
            <w:r w:rsidRPr="26FD1828">
              <w:rPr>
                <w:rFonts w:cs="Arial"/>
              </w:rPr>
              <w:t xml:space="preserve">This details the spend to date on capital projects and the budget remaining to the end of the </w:t>
            </w:r>
            <w:bookmarkStart w:name="_Int_9a8GF9hL" w:id="2"/>
            <w:r w:rsidRPr="26FD1828">
              <w:rPr>
                <w:rFonts w:cs="Arial"/>
              </w:rPr>
              <w:t>financial year</w:t>
            </w:r>
            <w:bookmarkEnd w:id="2"/>
            <w:r w:rsidRPr="26FD1828">
              <w:rPr>
                <w:rFonts w:cs="Arial"/>
              </w:rPr>
              <w:t>.</w:t>
            </w:r>
          </w:p>
          <w:p w:rsidRPr="00D71A05" w:rsidR="00FF33BE" w:rsidP="00C77D77" w:rsidRDefault="00FF33BE" w14:paraId="6624F404" w14:textId="034EA459">
            <w:pPr>
              <w:pStyle w:val="ListParagraph"/>
              <w:numPr>
                <w:ilvl w:val="0"/>
                <w:numId w:val="19"/>
              </w:numPr>
              <w:jc w:val="both"/>
              <w:rPr>
                <w:rFonts w:cs="Arial"/>
              </w:rPr>
            </w:pPr>
            <w:r>
              <w:rPr>
                <w:rFonts w:cs="Arial"/>
                <w:b/>
                <w:bCs/>
              </w:rPr>
              <w:t>Appendix 2e</w:t>
            </w:r>
            <w:r w:rsidRPr="00FF33BE">
              <w:rPr>
                <w:rFonts w:cs="Arial"/>
              </w:rPr>
              <w:t>:</w:t>
            </w:r>
            <w:r>
              <w:rPr>
                <w:rFonts w:cs="Arial"/>
              </w:rPr>
              <w:t xml:space="preserve"> Seized Money. This details the cash in and out of the seized money account and the age of the liability.</w:t>
            </w:r>
          </w:p>
          <w:p w:rsidRPr="00D71A05" w:rsidR="00D71A05" w:rsidP="00C77D77" w:rsidRDefault="00D71A05" w14:paraId="2D4CBFB8" w14:textId="57F9F0CB">
            <w:pPr>
              <w:pStyle w:val="ListParagraph"/>
              <w:numPr>
                <w:ilvl w:val="0"/>
                <w:numId w:val="19"/>
              </w:numPr>
              <w:jc w:val="both"/>
              <w:rPr>
                <w:rFonts w:cs="Arial"/>
              </w:rPr>
            </w:pPr>
            <w:r w:rsidRPr="26FD1828">
              <w:rPr>
                <w:rFonts w:cs="Arial"/>
                <w:b/>
                <w:bCs/>
              </w:rPr>
              <w:t xml:space="preserve">Appendix </w:t>
            </w:r>
            <w:r w:rsidR="00F22001">
              <w:rPr>
                <w:rFonts w:cs="Arial"/>
                <w:b/>
                <w:bCs/>
              </w:rPr>
              <w:t>3</w:t>
            </w:r>
            <w:r w:rsidRPr="26FD1828">
              <w:rPr>
                <w:rFonts w:cs="Arial"/>
              </w:rPr>
              <w:t>: Usable reserves</w:t>
            </w:r>
            <w:r w:rsidRPr="26FD1828" w:rsidR="6A40FA29">
              <w:rPr>
                <w:rFonts w:cs="Arial"/>
              </w:rPr>
              <w:t xml:space="preserve">. </w:t>
            </w:r>
            <w:r w:rsidRPr="26FD1828">
              <w:rPr>
                <w:rFonts w:cs="Arial"/>
              </w:rPr>
              <w:t xml:space="preserve">This schedule identifies the level of cash backed reserves in line with the Reserves Strategy and the MTFP. </w:t>
            </w:r>
          </w:p>
          <w:p w:rsidRPr="00D71A05" w:rsidR="001A2B4A" w:rsidP="00C77D77" w:rsidRDefault="00D71A05" w14:paraId="07437426" w14:textId="117DD689">
            <w:pPr>
              <w:pStyle w:val="ListParagraph"/>
              <w:numPr>
                <w:ilvl w:val="0"/>
                <w:numId w:val="19"/>
              </w:numPr>
              <w:jc w:val="both"/>
              <w:rPr>
                <w:rFonts w:cs="Arial"/>
              </w:rPr>
            </w:pPr>
            <w:r w:rsidRPr="26FD1828">
              <w:rPr>
                <w:rFonts w:cs="Arial"/>
                <w:b/>
                <w:bCs/>
              </w:rPr>
              <w:t xml:space="preserve">Appendix </w:t>
            </w:r>
            <w:r w:rsidR="00F22001">
              <w:rPr>
                <w:rFonts w:cs="Arial"/>
                <w:b/>
                <w:bCs/>
              </w:rPr>
              <w:t>4</w:t>
            </w:r>
            <w:r w:rsidRPr="26FD1828">
              <w:rPr>
                <w:rFonts w:cs="Arial"/>
              </w:rPr>
              <w:t>: Medium Term Financial Plan</w:t>
            </w:r>
            <w:r w:rsidRPr="26FD1828" w:rsidR="21A65469">
              <w:rPr>
                <w:rFonts w:cs="Arial"/>
              </w:rPr>
              <w:t xml:space="preserve">. </w:t>
            </w:r>
            <w:r w:rsidRPr="26FD1828">
              <w:rPr>
                <w:rFonts w:cs="Arial"/>
              </w:rPr>
              <w:t>This provides a longer-term view on the financial position of the force.</w:t>
            </w:r>
          </w:p>
          <w:p w:rsidRPr="00994EDC" w:rsidR="001A2B4A" w:rsidP="00C77D77" w:rsidRDefault="001A2B4A" w14:paraId="05DED4B9" w14:textId="5C88F983">
            <w:pPr>
              <w:pStyle w:val="FrontCoverSubtitle"/>
              <w:framePr w:hSpace="0" w:wrap="auto" w:hAnchor="text" w:vAnchor="margin" w:yAlign="inline"/>
              <w:jc w:val="both"/>
              <w:rPr>
                <w:sz w:val="32"/>
                <w:szCs w:val="32"/>
              </w:rPr>
            </w:pPr>
          </w:p>
          <w:p w:rsidRPr="00076142" w:rsidR="001A2B4A" w:rsidP="00C77D77" w:rsidRDefault="001A2B4A" w14:paraId="568F5D81" w14:textId="08E2D6DE">
            <w:pPr>
              <w:pStyle w:val="FrontCoverSubtitle"/>
              <w:framePr w:hSpace="0" w:wrap="auto" w:hAnchor="text" w:vAnchor="margin" w:yAlign="inline"/>
              <w:numPr>
                <w:ilvl w:val="0"/>
                <w:numId w:val="16"/>
              </w:numPr>
              <w:rPr>
                <w:rStyle w:val="IntenseEmphasis"/>
                <w:i w:val="0"/>
                <w:iCs w:val="0"/>
                <w:color w:val="243569"/>
                <w:sz w:val="28"/>
              </w:rPr>
            </w:pPr>
            <w:r w:rsidRPr="00C77D77">
              <w:rPr>
                <w:sz w:val="28"/>
              </w:rPr>
              <w:t>ISS</w:t>
            </w:r>
            <w:r w:rsidRPr="00C77D77">
              <w:rPr>
                <w:rStyle w:val="IntenseEmphasis"/>
                <w:rFonts w:eastAsiaTheme="majorEastAsia" w:cstheme="majorBidi"/>
                <w:i w:val="0"/>
                <w:sz w:val="28"/>
              </w:rPr>
              <w:t>UES FOR CONSIDERATION</w:t>
            </w:r>
          </w:p>
          <w:p w:rsidR="00076142" w:rsidP="00076142" w:rsidRDefault="00076142" w14:paraId="73311A2A" w14:textId="77777777">
            <w:pPr>
              <w:pStyle w:val="FrontCoverSubtitle"/>
              <w:framePr w:hSpace="0" w:wrap="auto" w:hAnchor="text" w:vAnchor="margin" w:yAlign="inline"/>
              <w:rPr>
                <w:sz w:val="28"/>
              </w:rPr>
            </w:pPr>
          </w:p>
          <w:p w:rsidR="00980BEC" w:rsidP="008E53C4" w:rsidRDefault="00076142" w14:paraId="5694E745" w14:textId="51FCB701">
            <w:pPr>
              <w:pStyle w:val="FrontCoverSubtitle"/>
              <w:framePr w:hSpace="0" w:wrap="auto" w:hAnchor="text" w:vAnchor="margin" w:yAlign="inline"/>
              <w:ind w:left="1126"/>
              <w:rPr>
                <w:color w:val="auto"/>
                <w:sz w:val="32"/>
                <w:szCs w:val="32"/>
              </w:rPr>
            </w:pPr>
            <w:r>
              <w:rPr>
                <w:sz w:val="28"/>
              </w:rPr>
              <w:t>Appendix 1a</w:t>
            </w:r>
          </w:p>
          <w:p w:rsidRPr="00076142" w:rsidR="00C77D77" w:rsidP="00C77D77" w:rsidRDefault="00D71A05" w14:paraId="1281F2EF" w14:textId="1AE35C86">
            <w:pPr>
              <w:pStyle w:val="FrontCoverSubtitle"/>
              <w:framePr w:hSpace="0" w:wrap="auto" w:hAnchor="text" w:vAnchor="margin" w:yAlign="inline"/>
              <w:ind w:left="1080"/>
              <w:jc w:val="both"/>
              <w:rPr>
                <w:rFonts w:cs="Arial"/>
                <w:sz w:val="24"/>
                <w:szCs w:val="24"/>
                <w:u w:val="single"/>
              </w:rPr>
            </w:pPr>
            <w:r w:rsidRPr="00076142">
              <w:rPr>
                <w:rFonts w:cs="Arial"/>
                <w:sz w:val="24"/>
                <w:szCs w:val="24"/>
                <w:u w:val="single"/>
              </w:rPr>
              <w:t>Financial Highlights – Q</w:t>
            </w:r>
            <w:r w:rsidR="00FD4AAA">
              <w:rPr>
                <w:rFonts w:cs="Arial"/>
                <w:sz w:val="24"/>
                <w:szCs w:val="24"/>
                <w:u w:val="single"/>
              </w:rPr>
              <w:t>3</w:t>
            </w:r>
            <w:r w:rsidRPr="00076142" w:rsidR="003B4BCF">
              <w:rPr>
                <w:rFonts w:cs="Arial"/>
                <w:sz w:val="24"/>
                <w:szCs w:val="24"/>
                <w:u w:val="single"/>
              </w:rPr>
              <w:t>Year To Date (</w:t>
            </w:r>
            <w:r w:rsidRPr="00076142" w:rsidR="00C77D77">
              <w:rPr>
                <w:rFonts w:cs="Arial"/>
                <w:sz w:val="24"/>
                <w:szCs w:val="24"/>
                <w:u w:val="single"/>
              </w:rPr>
              <w:t>YTD</w:t>
            </w:r>
            <w:r w:rsidRPr="00076142" w:rsidR="003B4BCF">
              <w:rPr>
                <w:rFonts w:cs="Arial"/>
                <w:sz w:val="24"/>
                <w:szCs w:val="24"/>
                <w:u w:val="single"/>
              </w:rPr>
              <w:t>)</w:t>
            </w:r>
            <w:r w:rsidRPr="00076142">
              <w:rPr>
                <w:rFonts w:cs="Arial"/>
                <w:sz w:val="24"/>
                <w:szCs w:val="24"/>
                <w:u w:val="single"/>
              </w:rPr>
              <w:t xml:space="preserve"> outturn: £</w:t>
            </w:r>
            <w:r w:rsidR="00072CE3">
              <w:rPr>
                <w:rFonts w:cs="Arial"/>
                <w:sz w:val="24"/>
                <w:szCs w:val="24"/>
                <w:u w:val="single"/>
              </w:rPr>
              <w:t>4,</w:t>
            </w:r>
            <w:r w:rsidR="005E3B7D">
              <w:rPr>
                <w:rFonts w:cs="Arial"/>
                <w:sz w:val="24"/>
                <w:szCs w:val="24"/>
                <w:u w:val="single"/>
              </w:rPr>
              <w:t>186</w:t>
            </w:r>
            <w:r w:rsidRPr="00076142">
              <w:rPr>
                <w:rFonts w:cs="Arial"/>
                <w:sz w:val="24"/>
                <w:szCs w:val="24"/>
                <w:u w:val="single"/>
              </w:rPr>
              <w:t xml:space="preserve">k </w:t>
            </w:r>
            <w:r w:rsidRPr="00076142" w:rsidR="005F1EC3">
              <w:rPr>
                <w:rFonts w:cs="Arial"/>
                <w:sz w:val="24"/>
                <w:szCs w:val="24"/>
                <w:u w:val="single"/>
              </w:rPr>
              <w:t>overspend</w:t>
            </w:r>
            <w:r w:rsidRPr="00076142" w:rsidR="00C77D77">
              <w:rPr>
                <w:rFonts w:cs="Arial"/>
                <w:sz w:val="24"/>
                <w:szCs w:val="24"/>
                <w:u w:val="single"/>
              </w:rPr>
              <w:t xml:space="preserve"> </w:t>
            </w:r>
          </w:p>
          <w:p w:rsidRPr="00076142" w:rsidR="00D71A05" w:rsidP="00C77D77" w:rsidRDefault="00C77D77" w14:paraId="25F9BA3E" w14:textId="7A3245F1">
            <w:pPr>
              <w:pStyle w:val="FrontCoverSubtitle"/>
              <w:framePr w:hSpace="0" w:wrap="auto" w:hAnchor="text" w:vAnchor="margin" w:yAlign="inline"/>
              <w:ind w:left="1080"/>
              <w:jc w:val="both"/>
              <w:rPr>
                <w:rFonts w:cs="Arial"/>
                <w:sz w:val="24"/>
                <w:szCs w:val="24"/>
                <w:u w:val="single"/>
              </w:rPr>
            </w:pPr>
            <w:r w:rsidRPr="00076142">
              <w:rPr>
                <w:rFonts w:cs="Arial"/>
                <w:sz w:val="24"/>
                <w:szCs w:val="24"/>
                <w:u w:val="single"/>
              </w:rPr>
              <w:t>Forecasted Year-End</w:t>
            </w:r>
            <w:r w:rsidRPr="00076142" w:rsidR="003B4BCF">
              <w:rPr>
                <w:rFonts w:cs="Arial"/>
                <w:sz w:val="24"/>
                <w:szCs w:val="24"/>
                <w:u w:val="single"/>
              </w:rPr>
              <w:t xml:space="preserve"> (YE)</w:t>
            </w:r>
            <w:r w:rsidRPr="00076142">
              <w:rPr>
                <w:rFonts w:cs="Arial"/>
                <w:sz w:val="24"/>
                <w:szCs w:val="24"/>
                <w:u w:val="single"/>
              </w:rPr>
              <w:t xml:space="preserve"> Outturn: £2,</w:t>
            </w:r>
            <w:r w:rsidR="00BC1F50">
              <w:rPr>
                <w:rFonts w:cs="Arial"/>
                <w:sz w:val="24"/>
                <w:szCs w:val="24"/>
                <w:u w:val="single"/>
              </w:rPr>
              <w:t>788</w:t>
            </w:r>
            <w:r w:rsidRPr="00076142">
              <w:rPr>
                <w:rFonts w:cs="Arial"/>
                <w:sz w:val="24"/>
                <w:szCs w:val="24"/>
                <w:u w:val="single"/>
              </w:rPr>
              <w:t>k underspend</w:t>
            </w:r>
          </w:p>
          <w:p w:rsidRPr="006A465A" w:rsidR="00D71A05" w:rsidP="00C77D77" w:rsidRDefault="00D71A05" w14:paraId="25ADA6FB" w14:textId="77777777">
            <w:pPr>
              <w:pStyle w:val="FrontCoverSubtitle"/>
              <w:framePr w:hSpace="0" w:wrap="auto" w:hAnchor="text" w:vAnchor="margin" w:yAlign="inline"/>
              <w:ind w:left="1080"/>
              <w:jc w:val="both"/>
              <w:rPr>
                <w:color w:val="auto"/>
                <w:sz w:val="32"/>
                <w:szCs w:val="32"/>
              </w:rPr>
            </w:pPr>
          </w:p>
          <w:p w:rsidRPr="00D71A05" w:rsidR="00D71A05" w:rsidP="00C77D77" w:rsidRDefault="00D71A05" w14:paraId="7C2EC4C8" w14:textId="49AE1DDB">
            <w:pPr>
              <w:pStyle w:val="FrontCoverSubtitle"/>
              <w:framePr w:hSpace="0" w:wrap="auto" w:hAnchor="text" w:vAnchor="margin" w:yAlign="inline"/>
              <w:numPr>
                <w:ilvl w:val="1"/>
                <w:numId w:val="16"/>
              </w:numPr>
              <w:jc w:val="both"/>
              <w:rPr>
                <w:b w:val="0"/>
                <w:color w:val="auto"/>
                <w:sz w:val="32"/>
                <w:szCs w:val="32"/>
              </w:rPr>
            </w:pPr>
            <w:r w:rsidRPr="26FD1828">
              <w:rPr>
                <w:rFonts w:cs="Arial"/>
                <w:b w:val="0"/>
                <w:color w:val="auto"/>
                <w:sz w:val="24"/>
                <w:szCs w:val="24"/>
              </w:rPr>
              <w:t>The information below provides details on key trends and results for the year</w:t>
            </w:r>
            <w:r w:rsidRPr="26FD1828" w:rsidR="66C0FFCE">
              <w:rPr>
                <w:rFonts w:cs="Arial"/>
                <w:b w:val="0"/>
                <w:color w:val="auto"/>
                <w:sz w:val="24"/>
                <w:szCs w:val="24"/>
              </w:rPr>
              <w:t xml:space="preserve">. </w:t>
            </w:r>
            <w:r w:rsidRPr="26FD1828">
              <w:rPr>
                <w:rFonts w:cs="Arial"/>
                <w:b w:val="0"/>
                <w:color w:val="auto"/>
                <w:sz w:val="24"/>
                <w:szCs w:val="24"/>
              </w:rPr>
              <w:t>Where a variance (favourable or adverse) represents a significant risk to being able to meet budget a more detailed analysis is provided.</w:t>
            </w:r>
          </w:p>
          <w:p w:rsidRPr="00F22001" w:rsidR="00D71A05" w:rsidP="00C77D77" w:rsidRDefault="00D71A05" w14:paraId="71C01E8D" w14:textId="578BFE96">
            <w:pPr>
              <w:pStyle w:val="FrontCoverSubtitle"/>
              <w:framePr w:hSpace="0" w:wrap="auto" w:hAnchor="text" w:vAnchor="margin" w:yAlign="inline"/>
              <w:jc w:val="both"/>
              <w:rPr>
                <w:rFonts w:eastAsia="Calibri"/>
                <w:bCs/>
                <w:sz w:val="24"/>
                <w:szCs w:val="24"/>
              </w:rPr>
            </w:pPr>
          </w:p>
          <w:p w:rsidRPr="00D71A05" w:rsidR="00D71A05" w:rsidP="00C77D77" w:rsidRDefault="6668CFED" w14:paraId="46D55FA9" w14:textId="24ADA17C">
            <w:pPr>
              <w:pStyle w:val="FrontCoverSubtitle"/>
              <w:framePr w:hSpace="0" w:wrap="auto" w:hAnchor="text" w:vAnchor="margin" w:yAlign="inline"/>
              <w:numPr>
                <w:ilvl w:val="1"/>
                <w:numId w:val="16"/>
              </w:numPr>
              <w:jc w:val="both"/>
              <w:rPr>
                <w:rFonts w:cs="Arial"/>
                <w:b w:val="0"/>
                <w:color w:val="auto"/>
                <w:sz w:val="24"/>
                <w:szCs w:val="24"/>
              </w:rPr>
            </w:pPr>
            <w:r w:rsidRPr="26FD1828">
              <w:rPr>
                <w:rFonts w:cs="Arial"/>
                <w:b w:val="0"/>
                <w:color w:val="auto"/>
                <w:sz w:val="24"/>
                <w:szCs w:val="24"/>
              </w:rPr>
              <w:t xml:space="preserve">It should be noted that whilst budgets are phased each month, this is not </w:t>
            </w:r>
            <w:r w:rsidR="007821CD">
              <w:rPr>
                <w:rFonts w:cs="Arial"/>
                <w:b w:val="0"/>
                <w:color w:val="auto"/>
                <w:sz w:val="24"/>
                <w:szCs w:val="24"/>
              </w:rPr>
              <w:t xml:space="preserve">always </w:t>
            </w:r>
            <w:r w:rsidRPr="26FD1828">
              <w:rPr>
                <w:rFonts w:cs="Arial"/>
                <w:b w:val="0"/>
                <w:color w:val="auto"/>
                <w:sz w:val="24"/>
                <w:szCs w:val="24"/>
              </w:rPr>
              <w:t>reflected in the expenditure patt</w:t>
            </w:r>
            <w:r w:rsidRPr="26FD1828" w:rsidR="4E45A34B">
              <w:rPr>
                <w:rFonts w:cs="Arial"/>
                <w:b w:val="0"/>
                <w:color w:val="auto"/>
                <w:sz w:val="24"/>
                <w:szCs w:val="24"/>
              </w:rPr>
              <w:t>erns across non pay budget headings and therefore is not an informative basis on which to assume out-turn spending for year end</w:t>
            </w:r>
            <w:r w:rsidRPr="26FD1828" w:rsidR="3D418C93">
              <w:rPr>
                <w:rFonts w:cs="Arial"/>
                <w:b w:val="0"/>
                <w:color w:val="auto"/>
                <w:sz w:val="24"/>
                <w:szCs w:val="24"/>
              </w:rPr>
              <w:t xml:space="preserve">. </w:t>
            </w:r>
          </w:p>
          <w:p w:rsidR="00D71A05" w:rsidP="00C77D77" w:rsidRDefault="00D71A05" w14:paraId="4402A91B" w14:textId="77777777">
            <w:pPr>
              <w:pStyle w:val="FrontCoverSubtitle"/>
              <w:framePr w:hSpace="0" w:wrap="auto" w:hAnchor="text" w:vAnchor="margin" w:yAlign="inline"/>
              <w:ind w:left="1080"/>
              <w:jc w:val="both"/>
              <w:rPr>
                <w:b w:val="0"/>
                <w:bCs/>
                <w:color w:val="auto"/>
                <w:sz w:val="24"/>
                <w:szCs w:val="24"/>
              </w:rPr>
            </w:pPr>
          </w:p>
          <w:p w:rsidRPr="00584976" w:rsidR="00D71A05" w:rsidP="00C77D77" w:rsidRDefault="00D71A05" w14:paraId="5B07C371" w14:textId="10FC909A">
            <w:pPr>
              <w:pStyle w:val="FrontCoverSubtitle"/>
              <w:framePr w:hSpace="0" w:wrap="auto" w:hAnchor="text" w:vAnchor="margin" w:yAlign="inline"/>
              <w:numPr>
                <w:ilvl w:val="1"/>
                <w:numId w:val="16"/>
              </w:numPr>
              <w:jc w:val="both"/>
              <w:rPr>
                <w:b w:val="0"/>
                <w:color w:val="auto"/>
                <w:sz w:val="24"/>
                <w:szCs w:val="24"/>
              </w:rPr>
            </w:pPr>
            <w:r w:rsidRPr="26FD1828">
              <w:rPr>
                <w:rFonts w:cs="Arial"/>
                <w:b w:val="0"/>
                <w:color w:val="auto"/>
                <w:sz w:val="24"/>
                <w:szCs w:val="24"/>
              </w:rPr>
              <w:lastRenderedPageBreak/>
              <w:t xml:space="preserve">As shown in Appendix 1a, on a group basis there is a year to date </w:t>
            </w:r>
            <w:r w:rsidR="005F1EC3">
              <w:rPr>
                <w:rFonts w:cs="Arial"/>
                <w:b w:val="0"/>
                <w:color w:val="auto"/>
                <w:sz w:val="24"/>
                <w:szCs w:val="24"/>
              </w:rPr>
              <w:t>over</w:t>
            </w:r>
            <w:r w:rsidRPr="26FD1828">
              <w:rPr>
                <w:rFonts w:cs="Arial"/>
                <w:b w:val="0"/>
                <w:color w:val="auto"/>
                <w:sz w:val="24"/>
                <w:szCs w:val="24"/>
              </w:rPr>
              <w:t>spend at Q</w:t>
            </w:r>
            <w:r w:rsidR="007D569A">
              <w:rPr>
                <w:rFonts w:cs="Arial"/>
                <w:b w:val="0"/>
                <w:color w:val="auto"/>
                <w:sz w:val="24"/>
                <w:szCs w:val="24"/>
              </w:rPr>
              <w:t>3</w:t>
            </w:r>
            <w:r w:rsidRPr="26FD1828">
              <w:rPr>
                <w:rFonts w:cs="Arial"/>
                <w:b w:val="0"/>
                <w:color w:val="auto"/>
                <w:sz w:val="24"/>
                <w:szCs w:val="24"/>
              </w:rPr>
              <w:t xml:space="preserve"> for 202</w:t>
            </w:r>
            <w:r w:rsidR="00F22001">
              <w:rPr>
                <w:rFonts w:cs="Arial"/>
                <w:b w:val="0"/>
                <w:color w:val="auto"/>
                <w:sz w:val="24"/>
                <w:szCs w:val="24"/>
              </w:rPr>
              <w:t>4/25</w:t>
            </w:r>
            <w:r w:rsidRPr="26FD1828">
              <w:rPr>
                <w:rFonts w:cs="Arial"/>
                <w:b w:val="0"/>
                <w:color w:val="auto"/>
                <w:sz w:val="24"/>
                <w:szCs w:val="24"/>
              </w:rPr>
              <w:t xml:space="preserve"> of £</w:t>
            </w:r>
            <w:r w:rsidR="00AF673E">
              <w:rPr>
                <w:rFonts w:cs="Arial"/>
                <w:b w:val="0"/>
                <w:color w:val="auto"/>
                <w:sz w:val="24"/>
                <w:szCs w:val="24"/>
              </w:rPr>
              <w:t>4,186</w:t>
            </w:r>
            <w:r w:rsidRPr="26FD1828">
              <w:rPr>
                <w:rFonts w:cs="Arial"/>
                <w:b w:val="0"/>
                <w:color w:val="auto"/>
                <w:sz w:val="24"/>
                <w:szCs w:val="24"/>
              </w:rPr>
              <w:t>k</w:t>
            </w:r>
            <w:r w:rsidR="00C77D77">
              <w:rPr>
                <w:rFonts w:cs="Arial"/>
                <w:b w:val="0"/>
                <w:color w:val="auto"/>
                <w:sz w:val="24"/>
                <w:szCs w:val="24"/>
              </w:rPr>
              <w:t xml:space="preserve"> and a forecasted </w:t>
            </w:r>
            <w:r w:rsidR="003B4BCF">
              <w:rPr>
                <w:rFonts w:cs="Arial"/>
                <w:b w:val="0"/>
                <w:color w:val="auto"/>
                <w:sz w:val="24"/>
                <w:szCs w:val="24"/>
              </w:rPr>
              <w:t>YE</w:t>
            </w:r>
            <w:r w:rsidR="00C77D77">
              <w:rPr>
                <w:rFonts w:cs="Arial"/>
                <w:b w:val="0"/>
                <w:color w:val="auto"/>
                <w:sz w:val="24"/>
                <w:szCs w:val="24"/>
              </w:rPr>
              <w:t xml:space="preserve"> outturn of £2,</w:t>
            </w:r>
            <w:r w:rsidR="00AF673E">
              <w:rPr>
                <w:rFonts w:cs="Arial"/>
                <w:b w:val="0"/>
                <w:color w:val="auto"/>
                <w:sz w:val="24"/>
                <w:szCs w:val="24"/>
              </w:rPr>
              <w:t>788</w:t>
            </w:r>
            <w:r w:rsidR="00C77D77">
              <w:rPr>
                <w:rFonts w:cs="Arial"/>
                <w:b w:val="0"/>
                <w:color w:val="auto"/>
                <w:sz w:val="24"/>
                <w:szCs w:val="24"/>
              </w:rPr>
              <w:t>k underspend</w:t>
            </w:r>
            <w:r w:rsidRPr="26FD1828">
              <w:rPr>
                <w:rFonts w:cs="Arial"/>
                <w:b w:val="0"/>
                <w:color w:val="auto"/>
                <w:sz w:val="24"/>
                <w:szCs w:val="24"/>
              </w:rPr>
              <w:t xml:space="preserve">. The group year to date net overspend </w:t>
            </w:r>
            <w:r w:rsidR="00C77D77">
              <w:rPr>
                <w:rFonts w:cs="Arial"/>
                <w:b w:val="0"/>
                <w:color w:val="auto"/>
                <w:sz w:val="24"/>
                <w:szCs w:val="24"/>
              </w:rPr>
              <w:t xml:space="preserve">and the </w:t>
            </w:r>
            <w:r w:rsidR="003B4BCF">
              <w:rPr>
                <w:rFonts w:cs="Arial"/>
                <w:b w:val="0"/>
                <w:color w:val="auto"/>
                <w:sz w:val="24"/>
                <w:szCs w:val="24"/>
              </w:rPr>
              <w:t>YE</w:t>
            </w:r>
            <w:r w:rsidR="00C77D77">
              <w:rPr>
                <w:rFonts w:cs="Arial"/>
                <w:b w:val="0"/>
                <w:color w:val="auto"/>
                <w:sz w:val="24"/>
                <w:szCs w:val="24"/>
              </w:rPr>
              <w:t xml:space="preserve"> forecast position </w:t>
            </w:r>
            <w:r w:rsidRPr="26FD1828">
              <w:rPr>
                <w:rFonts w:cs="Arial"/>
                <w:b w:val="0"/>
                <w:color w:val="auto"/>
                <w:sz w:val="24"/>
                <w:szCs w:val="24"/>
              </w:rPr>
              <w:t>arises from the following variances:</w:t>
            </w:r>
          </w:p>
          <w:p w:rsidRPr="00584976" w:rsidR="00D71A05" w:rsidP="00C77D77" w:rsidRDefault="00D71A05" w14:paraId="72E1E7FE" w14:textId="77777777">
            <w:pPr>
              <w:pStyle w:val="FrontCoverSubtitle"/>
              <w:framePr w:hSpace="0" w:wrap="auto" w:hAnchor="text" w:vAnchor="margin" w:yAlign="inline"/>
              <w:jc w:val="both"/>
              <w:rPr>
                <w:b w:val="0"/>
                <w:bCs/>
                <w:color w:val="auto"/>
                <w:sz w:val="24"/>
                <w:szCs w:val="24"/>
              </w:rPr>
            </w:pPr>
          </w:p>
          <w:p w:rsidRPr="008E53C4" w:rsidR="00CF5442" w:rsidP="00C77D77" w:rsidRDefault="00D71A05" w14:paraId="036539FE" w14:textId="0548760A">
            <w:pPr>
              <w:pStyle w:val="FrontCoverSubtitle"/>
              <w:framePr w:hSpace="0" w:wrap="auto" w:hAnchor="text" w:vAnchor="margin" w:yAlign="inline"/>
              <w:ind w:left="1080"/>
              <w:jc w:val="both"/>
              <w:rPr>
                <w:rFonts w:cs="Arial"/>
                <w:sz w:val="24"/>
                <w:szCs w:val="24"/>
              </w:rPr>
            </w:pPr>
            <w:r w:rsidRPr="008E53C4">
              <w:rPr>
                <w:rFonts w:cs="Arial"/>
                <w:sz w:val="24"/>
                <w:szCs w:val="24"/>
              </w:rPr>
              <w:t xml:space="preserve">Pay variances – </w:t>
            </w:r>
            <w:r w:rsidRPr="008E53C4" w:rsidR="003B4BCF">
              <w:rPr>
                <w:rFonts w:cs="Arial"/>
                <w:sz w:val="24"/>
                <w:szCs w:val="24"/>
              </w:rPr>
              <w:t>O</w:t>
            </w:r>
            <w:r w:rsidRPr="008E53C4">
              <w:rPr>
                <w:rFonts w:cs="Arial"/>
                <w:sz w:val="24"/>
                <w:szCs w:val="24"/>
              </w:rPr>
              <w:t xml:space="preserve">fficers and </w:t>
            </w:r>
            <w:r w:rsidRPr="008E53C4" w:rsidR="003B4BCF">
              <w:rPr>
                <w:rFonts w:cs="Arial"/>
                <w:sz w:val="24"/>
                <w:szCs w:val="24"/>
              </w:rPr>
              <w:t>S</w:t>
            </w:r>
            <w:r w:rsidRPr="008E53C4">
              <w:rPr>
                <w:rFonts w:cs="Arial"/>
                <w:sz w:val="24"/>
                <w:szCs w:val="24"/>
              </w:rPr>
              <w:t xml:space="preserve">taff: </w:t>
            </w:r>
            <w:r w:rsidRPr="008E53C4" w:rsidR="003224BB">
              <w:rPr>
                <w:rFonts w:cs="Arial"/>
                <w:sz w:val="24"/>
                <w:szCs w:val="24"/>
              </w:rPr>
              <w:t xml:space="preserve">YTD </w:t>
            </w:r>
            <w:r w:rsidR="00B24AE1">
              <w:rPr>
                <w:rFonts w:cs="Arial"/>
                <w:sz w:val="24"/>
                <w:szCs w:val="24"/>
              </w:rPr>
              <w:t>Over</w:t>
            </w:r>
            <w:r w:rsidRPr="008E53C4">
              <w:rPr>
                <w:rFonts w:cs="Arial"/>
                <w:sz w:val="24"/>
                <w:szCs w:val="24"/>
              </w:rPr>
              <w:t>spend £</w:t>
            </w:r>
            <w:r w:rsidR="009C578B">
              <w:rPr>
                <w:rFonts w:cs="Arial"/>
                <w:sz w:val="24"/>
                <w:szCs w:val="24"/>
              </w:rPr>
              <w:t>1,</w:t>
            </w:r>
            <w:r w:rsidR="005210C7">
              <w:rPr>
                <w:rFonts w:cs="Arial"/>
                <w:sz w:val="24"/>
                <w:szCs w:val="24"/>
              </w:rPr>
              <w:t>124</w:t>
            </w:r>
            <w:r w:rsidRPr="008E53C4">
              <w:rPr>
                <w:rFonts w:cs="Arial"/>
                <w:sz w:val="24"/>
                <w:szCs w:val="24"/>
              </w:rPr>
              <w:t>k</w:t>
            </w:r>
            <w:r w:rsidRPr="008E53C4" w:rsidR="002E370E">
              <w:rPr>
                <w:rFonts w:cs="Arial"/>
                <w:sz w:val="24"/>
                <w:szCs w:val="24"/>
              </w:rPr>
              <w:t xml:space="preserve"> </w:t>
            </w:r>
          </w:p>
          <w:p w:rsidRPr="008E53C4" w:rsidR="00D71A05" w:rsidP="00C77D77" w:rsidRDefault="002E370E" w14:paraId="122A1AB8" w14:textId="0D258505">
            <w:pPr>
              <w:pStyle w:val="FrontCoverSubtitle"/>
              <w:framePr w:hSpace="0" w:wrap="auto" w:hAnchor="text" w:vAnchor="margin" w:yAlign="inline"/>
              <w:ind w:left="1080"/>
              <w:jc w:val="both"/>
              <w:rPr>
                <w:color w:val="auto"/>
                <w:sz w:val="24"/>
                <w:szCs w:val="24"/>
              </w:rPr>
            </w:pPr>
            <w:r w:rsidRPr="008E53C4">
              <w:rPr>
                <w:rFonts w:cs="Arial"/>
                <w:sz w:val="24"/>
                <w:szCs w:val="24"/>
              </w:rPr>
              <w:t>Forecast</w:t>
            </w:r>
            <w:r w:rsidRPr="008E53C4" w:rsidR="00CF5442">
              <w:rPr>
                <w:rFonts w:cs="Arial"/>
                <w:sz w:val="24"/>
                <w:szCs w:val="24"/>
              </w:rPr>
              <w:t xml:space="preserve"> YE</w:t>
            </w:r>
            <w:r w:rsidRPr="008E53C4">
              <w:rPr>
                <w:rFonts w:cs="Arial"/>
                <w:sz w:val="24"/>
                <w:szCs w:val="24"/>
              </w:rPr>
              <w:t xml:space="preserve"> </w:t>
            </w:r>
            <w:r w:rsidRPr="008E53C4" w:rsidR="00C77D77">
              <w:rPr>
                <w:rFonts w:cs="Arial"/>
                <w:sz w:val="24"/>
                <w:szCs w:val="24"/>
              </w:rPr>
              <w:t>Overspend £</w:t>
            </w:r>
            <w:r w:rsidR="00062232">
              <w:rPr>
                <w:rFonts w:cs="Arial"/>
                <w:sz w:val="24"/>
                <w:szCs w:val="24"/>
              </w:rPr>
              <w:t>2,207</w:t>
            </w:r>
            <w:r w:rsidRPr="008E53C4" w:rsidR="00C77D77">
              <w:rPr>
                <w:rFonts w:cs="Arial"/>
                <w:sz w:val="24"/>
                <w:szCs w:val="24"/>
              </w:rPr>
              <w:t>k</w:t>
            </w:r>
          </w:p>
          <w:p w:rsidRPr="00D71A05" w:rsidR="00D71A05" w:rsidP="00C77D77" w:rsidRDefault="00D71A05" w14:paraId="5EA20EE5" w14:textId="637A11C5">
            <w:pPr>
              <w:jc w:val="both"/>
              <w:rPr>
                <w:rFonts w:cs="Arial"/>
              </w:rPr>
            </w:pPr>
          </w:p>
          <w:p w:rsidR="00DB7BF0" w:rsidP="00C77D77" w:rsidRDefault="00DB7BF0" w14:paraId="0961A33A" w14:textId="279CBA39">
            <w:pPr>
              <w:pStyle w:val="FrontCoverSubtitle"/>
              <w:framePr w:hSpace="0" w:wrap="auto" w:hAnchor="text" w:vAnchor="margin" w:yAlign="inline"/>
              <w:numPr>
                <w:ilvl w:val="1"/>
                <w:numId w:val="16"/>
              </w:numPr>
              <w:jc w:val="both"/>
              <w:rPr>
                <w:rFonts w:cs="Arial"/>
                <w:b w:val="0"/>
                <w:bCs w:val="0"/>
                <w:color w:val="auto"/>
                <w:sz w:val="24"/>
                <w:szCs w:val="24"/>
              </w:rPr>
            </w:pPr>
            <w:r w:rsidRPr="6FA64846" w:rsidR="00DB7BF0">
              <w:rPr>
                <w:rFonts w:cs="Arial"/>
                <w:b w:val="0"/>
                <w:bCs w:val="0"/>
                <w:color w:val="auto"/>
                <w:sz w:val="24"/>
                <w:szCs w:val="24"/>
              </w:rPr>
              <w:t>At the end of Q</w:t>
            </w:r>
            <w:r w:rsidRPr="6FA64846" w:rsidR="00184548">
              <w:rPr>
                <w:rFonts w:cs="Arial"/>
                <w:b w:val="0"/>
                <w:bCs w:val="0"/>
                <w:color w:val="auto"/>
                <w:sz w:val="24"/>
                <w:szCs w:val="24"/>
              </w:rPr>
              <w:t>3</w:t>
            </w:r>
            <w:r w:rsidRPr="6FA64846" w:rsidR="00DB7BF0">
              <w:rPr>
                <w:rFonts w:cs="Arial"/>
                <w:b w:val="0"/>
                <w:bCs w:val="0"/>
                <w:color w:val="auto"/>
                <w:sz w:val="24"/>
                <w:szCs w:val="24"/>
              </w:rPr>
              <w:t xml:space="preserve">, police officer </w:t>
            </w:r>
            <w:bookmarkStart w:name="_Int_ahGM6uGX" w:id="567740223"/>
            <w:r w:rsidRPr="6FA64846" w:rsidR="00DB7BF0">
              <w:rPr>
                <w:rFonts w:cs="Arial"/>
                <w:b w:val="0"/>
                <w:bCs w:val="0"/>
                <w:color w:val="auto"/>
                <w:sz w:val="24"/>
                <w:szCs w:val="24"/>
              </w:rPr>
              <w:t>pay</w:t>
            </w:r>
            <w:bookmarkEnd w:id="567740223"/>
            <w:r w:rsidRPr="6FA64846" w:rsidR="00DB7BF0">
              <w:rPr>
                <w:rFonts w:cs="Arial"/>
                <w:b w:val="0"/>
                <w:bCs w:val="0"/>
                <w:color w:val="auto"/>
                <w:sz w:val="24"/>
                <w:szCs w:val="24"/>
              </w:rPr>
              <w:t xml:space="preserve"> and salary allowances are </w:t>
            </w:r>
            <w:r w:rsidRPr="6FA64846" w:rsidR="007C7B35">
              <w:rPr>
                <w:rFonts w:cs="Arial"/>
                <w:b w:val="0"/>
                <w:bCs w:val="0"/>
                <w:color w:val="auto"/>
                <w:sz w:val="24"/>
                <w:szCs w:val="24"/>
              </w:rPr>
              <w:t>oversp</w:t>
            </w:r>
            <w:r w:rsidRPr="6FA64846" w:rsidR="007A7E76">
              <w:rPr>
                <w:rFonts w:cs="Arial"/>
                <w:b w:val="0"/>
                <w:bCs w:val="0"/>
                <w:color w:val="auto"/>
                <w:sz w:val="24"/>
                <w:szCs w:val="24"/>
              </w:rPr>
              <w:t xml:space="preserve">ent </w:t>
            </w:r>
            <w:r w:rsidRPr="6FA64846" w:rsidR="00DB7BF0">
              <w:rPr>
                <w:rFonts w:cs="Arial"/>
                <w:b w:val="0"/>
                <w:bCs w:val="0"/>
                <w:color w:val="auto"/>
                <w:sz w:val="24"/>
                <w:szCs w:val="24"/>
              </w:rPr>
              <w:t>by £</w:t>
            </w:r>
            <w:r w:rsidRPr="6FA64846" w:rsidR="007B44E3">
              <w:rPr>
                <w:rFonts w:cs="Arial"/>
                <w:b w:val="0"/>
                <w:bCs w:val="0"/>
                <w:color w:val="auto"/>
                <w:sz w:val="24"/>
                <w:szCs w:val="24"/>
              </w:rPr>
              <w:t>588</w:t>
            </w:r>
            <w:r w:rsidRPr="6FA64846" w:rsidR="00DB7BF0">
              <w:rPr>
                <w:rFonts w:cs="Arial"/>
                <w:b w:val="0"/>
                <w:bCs w:val="0"/>
                <w:color w:val="auto"/>
                <w:sz w:val="24"/>
                <w:szCs w:val="24"/>
              </w:rPr>
              <w:t>k due primarily to the</w:t>
            </w:r>
            <w:r w:rsidRPr="6FA64846" w:rsidR="002E370E">
              <w:rPr>
                <w:rFonts w:cs="Arial"/>
                <w:b w:val="0"/>
                <w:bCs w:val="0"/>
                <w:color w:val="auto"/>
                <w:sz w:val="24"/>
                <w:szCs w:val="24"/>
              </w:rPr>
              <w:t xml:space="preserve"> </w:t>
            </w:r>
            <w:r w:rsidRPr="6FA64846" w:rsidR="0083572B">
              <w:rPr>
                <w:rFonts w:cs="Arial"/>
                <w:b w:val="0"/>
                <w:bCs w:val="0"/>
                <w:color w:val="auto"/>
                <w:sz w:val="24"/>
                <w:szCs w:val="24"/>
              </w:rPr>
              <w:t xml:space="preserve">higher pay award than </w:t>
            </w:r>
            <w:r w:rsidRPr="6FA64846" w:rsidR="00F85C48">
              <w:rPr>
                <w:rFonts w:cs="Arial"/>
                <w:b w:val="0"/>
                <w:bCs w:val="0"/>
                <w:color w:val="auto"/>
                <w:sz w:val="24"/>
                <w:szCs w:val="24"/>
              </w:rPr>
              <w:t>budgeted. This</w:t>
            </w:r>
            <w:r w:rsidRPr="6FA64846" w:rsidR="002E370E">
              <w:rPr>
                <w:rFonts w:cs="Arial"/>
                <w:b w:val="0"/>
                <w:bCs w:val="0"/>
                <w:color w:val="auto"/>
                <w:sz w:val="24"/>
                <w:szCs w:val="24"/>
              </w:rPr>
              <w:t xml:space="preserve"> </w:t>
            </w:r>
            <w:r w:rsidRPr="6FA64846" w:rsidR="00F85C48">
              <w:rPr>
                <w:rFonts w:cs="Arial"/>
                <w:b w:val="0"/>
                <w:bCs w:val="0"/>
                <w:color w:val="auto"/>
                <w:sz w:val="24"/>
                <w:szCs w:val="24"/>
              </w:rPr>
              <w:t xml:space="preserve">trend of overspent </w:t>
            </w:r>
            <w:r w:rsidRPr="6FA64846" w:rsidR="002E370E">
              <w:rPr>
                <w:rFonts w:cs="Arial"/>
                <w:b w:val="0"/>
                <w:bCs w:val="0"/>
                <w:color w:val="auto"/>
                <w:sz w:val="24"/>
                <w:szCs w:val="24"/>
              </w:rPr>
              <w:t>will</w:t>
            </w:r>
            <w:r w:rsidRPr="6FA64846" w:rsidR="00275BA3">
              <w:rPr>
                <w:rFonts w:cs="Arial"/>
                <w:b w:val="0"/>
                <w:bCs w:val="0"/>
                <w:color w:val="auto"/>
                <w:sz w:val="24"/>
                <w:szCs w:val="24"/>
              </w:rPr>
              <w:t xml:space="preserve"> continue </w:t>
            </w:r>
            <w:r w:rsidRPr="6FA64846" w:rsidR="002E370E">
              <w:rPr>
                <w:rFonts w:cs="Arial"/>
                <w:b w:val="0"/>
                <w:bCs w:val="0"/>
                <w:color w:val="auto"/>
                <w:sz w:val="24"/>
                <w:szCs w:val="24"/>
              </w:rPr>
              <w:t xml:space="preserve">as the </w:t>
            </w:r>
            <w:r w:rsidRPr="6FA64846" w:rsidR="002E370E">
              <w:rPr>
                <w:rFonts w:cs="Arial"/>
                <w:b w:val="0"/>
                <w:bCs w:val="0"/>
                <w:color w:val="auto"/>
                <w:sz w:val="24"/>
                <w:szCs w:val="24"/>
              </w:rPr>
              <w:t>financial year</w:t>
            </w:r>
            <w:r w:rsidRPr="6FA64846" w:rsidR="002E370E">
              <w:rPr>
                <w:rFonts w:cs="Arial"/>
                <w:b w:val="0"/>
                <w:bCs w:val="0"/>
                <w:color w:val="auto"/>
                <w:sz w:val="24"/>
                <w:szCs w:val="24"/>
              </w:rPr>
              <w:t xml:space="preserve"> end approaches</w:t>
            </w:r>
            <w:r w:rsidRPr="6FA64846" w:rsidR="00C36814">
              <w:rPr>
                <w:rFonts w:cs="Arial"/>
                <w:b w:val="0"/>
                <w:bCs w:val="0"/>
                <w:color w:val="auto"/>
                <w:sz w:val="24"/>
                <w:szCs w:val="24"/>
              </w:rPr>
              <w:t xml:space="preserve">. </w:t>
            </w:r>
          </w:p>
          <w:p w:rsidR="002E370E" w:rsidP="00C77D77" w:rsidRDefault="002E370E" w14:paraId="2D5BD72B" w14:textId="7D7373B8">
            <w:pPr>
              <w:pStyle w:val="FrontCoverSubtitle"/>
              <w:framePr w:hSpace="0" w:wrap="auto" w:hAnchor="text" w:vAnchor="margin" w:yAlign="inline"/>
              <w:numPr>
                <w:ilvl w:val="1"/>
                <w:numId w:val="16"/>
              </w:numPr>
              <w:jc w:val="both"/>
              <w:rPr>
                <w:rFonts w:cs="Arial"/>
                <w:b w:val="0"/>
                <w:color w:val="auto"/>
                <w:sz w:val="24"/>
                <w:szCs w:val="24"/>
              </w:rPr>
            </w:pPr>
            <w:r>
              <w:rPr>
                <w:rFonts w:cs="Arial"/>
                <w:b w:val="0"/>
                <w:color w:val="auto"/>
                <w:sz w:val="24"/>
                <w:szCs w:val="24"/>
              </w:rPr>
              <w:t>The year end forecast shows the police officer pay</w:t>
            </w:r>
            <w:r w:rsidR="00C77D77">
              <w:rPr>
                <w:rFonts w:cs="Arial"/>
                <w:b w:val="0"/>
                <w:color w:val="auto"/>
                <w:sz w:val="24"/>
                <w:szCs w:val="24"/>
              </w:rPr>
              <w:t xml:space="preserve"> and allowances will be overspent by £</w:t>
            </w:r>
            <w:r w:rsidR="005D0846">
              <w:rPr>
                <w:rFonts w:cs="Arial"/>
                <w:b w:val="0"/>
                <w:color w:val="auto"/>
                <w:sz w:val="24"/>
                <w:szCs w:val="24"/>
              </w:rPr>
              <w:t>1,064</w:t>
            </w:r>
            <w:r w:rsidR="00D9186D">
              <w:rPr>
                <w:rFonts w:cs="Arial"/>
                <w:b w:val="0"/>
                <w:color w:val="auto"/>
                <w:sz w:val="24"/>
                <w:szCs w:val="24"/>
              </w:rPr>
              <w:t>k</w:t>
            </w:r>
            <w:r w:rsidR="003224BB">
              <w:rPr>
                <w:rFonts w:cs="Arial"/>
                <w:b w:val="0"/>
                <w:color w:val="auto"/>
                <w:sz w:val="24"/>
                <w:szCs w:val="24"/>
              </w:rPr>
              <w:t>, this is primarily due to the difference between the planned (3.5%) and actual pay award (4.75%) as reported in Q1.</w:t>
            </w:r>
            <w:r w:rsidR="00EF3719">
              <w:rPr>
                <w:rFonts w:cs="Arial"/>
                <w:b w:val="0"/>
                <w:color w:val="auto"/>
                <w:sz w:val="24"/>
                <w:szCs w:val="24"/>
              </w:rPr>
              <w:t xml:space="preserve"> This </w:t>
            </w:r>
            <w:r w:rsidR="003131BB">
              <w:rPr>
                <w:rFonts w:cs="Arial"/>
                <w:b w:val="0"/>
                <w:color w:val="auto"/>
                <w:sz w:val="24"/>
                <w:szCs w:val="24"/>
              </w:rPr>
              <w:t xml:space="preserve">overspend </w:t>
            </w:r>
            <w:r w:rsidR="00EF3719">
              <w:rPr>
                <w:rFonts w:cs="Arial"/>
                <w:b w:val="0"/>
                <w:color w:val="auto"/>
                <w:sz w:val="24"/>
                <w:szCs w:val="24"/>
              </w:rPr>
              <w:t xml:space="preserve">will be offset </w:t>
            </w:r>
            <w:r w:rsidR="003131BB">
              <w:rPr>
                <w:rFonts w:cs="Arial"/>
                <w:b w:val="0"/>
                <w:color w:val="auto"/>
                <w:sz w:val="24"/>
                <w:szCs w:val="24"/>
              </w:rPr>
              <w:t xml:space="preserve">in 2024/25 </w:t>
            </w:r>
            <w:r w:rsidR="00EF3719">
              <w:rPr>
                <w:rFonts w:cs="Arial"/>
                <w:b w:val="0"/>
                <w:color w:val="auto"/>
                <w:sz w:val="24"/>
                <w:szCs w:val="24"/>
              </w:rPr>
              <w:t>by a specific grant from the Home Office of £1.684m</w:t>
            </w:r>
            <w:r w:rsidR="003131BB">
              <w:rPr>
                <w:rFonts w:cs="Arial"/>
                <w:b w:val="0"/>
                <w:color w:val="auto"/>
                <w:sz w:val="24"/>
                <w:szCs w:val="24"/>
              </w:rPr>
              <w:t xml:space="preserve"> for the </w:t>
            </w:r>
            <w:r w:rsidR="0048778D">
              <w:rPr>
                <w:rFonts w:cs="Arial"/>
                <w:b w:val="0"/>
                <w:color w:val="auto"/>
                <w:sz w:val="24"/>
                <w:szCs w:val="24"/>
              </w:rPr>
              <w:t>difference between budgeted and actual pay awards. Th</w:t>
            </w:r>
            <w:r w:rsidR="00E97CD8">
              <w:rPr>
                <w:rFonts w:cs="Arial"/>
                <w:b w:val="0"/>
                <w:color w:val="auto"/>
                <w:sz w:val="24"/>
                <w:szCs w:val="24"/>
              </w:rPr>
              <w:t>is is a non-recurrent gain for th</w:t>
            </w:r>
            <w:r w:rsidR="00F26DCE">
              <w:rPr>
                <w:rFonts w:cs="Arial"/>
                <w:b w:val="0"/>
                <w:color w:val="auto"/>
                <w:sz w:val="24"/>
                <w:szCs w:val="24"/>
              </w:rPr>
              <w:t>e</w:t>
            </w:r>
            <w:r w:rsidR="00E97CD8">
              <w:rPr>
                <w:rFonts w:cs="Arial"/>
                <w:b w:val="0"/>
                <w:color w:val="auto"/>
                <w:sz w:val="24"/>
                <w:szCs w:val="24"/>
              </w:rPr>
              <w:t xml:space="preserve"> financial year. </w:t>
            </w:r>
          </w:p>
          <w:p w:rsidRPr="00584976" w:rsidR="003D6F70" w:rsidP="00C77D77" w:rsidRDefault="003D6F70" w14:paraId="501CD396" w14:textId="2F4E0203">
            <w:pPr>
              <w:pStyle w:val="FrontCoverSubtitle"/>
              <w:framePr w:hSpace="0" w:wrap="auto" w:hAnchor="text" w:vAnchor="margin" w:yAlign="inline"/>
              <w:numPr>
                <w:ilvl w:val="1"/>
                <w:numId w:val="16"/>
              </w:numPr>
              <w:jc w:val="both"/>
              <w:rPr>
                <w:rFonts w:cs="Arial"/>
                <w:b w:val="0"/>
                <w:color w:val="auto"/>
                <w:sz w:val="24"/>
                <w:szCs w:val="24"/>
              </w:rPr>
            </w:pPr>
            <w:r w:rsidRPr="26FD1828">
              <w:rPr>
                <w:rFonts w:cs="Arial"/>
                <w:b w:val="0"/>
                <w:color w:val="auto"/>
                <w:sz w:val="24"/>
                <w:szCs w:val="24"/>
              </w:rPr>
              <w:t xml:space="preserve">The </w:t>
            </w:r>
            <w:r w:rsidR="00181D2A">
              <w:rPr>
                <w:rFonts w:cs="Arial"/>
                <w:b w:val="0"/>
                <w:color w:val="auto"/>
                <w:sz w:val="24"/>
                <w:szCs w:val="24"/>
              </w:rPr>
              <w:t>ov</w:t>
            </w:r>
            <w:r w:rsidRPr="26FD1828">
              <w:rPr>
                <w:rFonts w:cs="Arial"/>
                <w:b w:val="0"/>
                <w:color w:val="auto"/>
                <w:sz w:val="24"/>
                <w:szCs w:val="24"/>
              </w:rPr>
              <w:t>erspend on</w:t>
            </w:r>
            <w:r w:rsidR="000A14B6">
              <w:t xml:space="preserve"> </w:t>
            </w:r>
            <w:r w:rsidRPr="003224BB" w:rsidR="003224BB">
              <w:rPr>
                <w:rFonts w:cs="Arial"/>
                <w:b w:val="0"/>
                <w:color w:val="auto"/>
                <w:sz w:val="24"/>
                <w:szCs w:val="24"/>
              </w:rPr>
              <w:t>Staff and PCSO (Police and Community Support Officers)</w:t>
            </w:r>
            <w:r w:rsidRPr="26FD1828">
              <w:rPr>
                <w:rFonts w:cs="Arial"/>
                <w:b w:val="0"/>
                <w:color w:val="auto"/>
                <w:sz w:val="24"/>
                <w:szCs w:val="24"/>
              </w:rPr>
              <w:t xml:space="preserve"> pay and allowances </w:t>
            </w:r>
            <w:r w:rsidRPr="26FD1828" w:rsidR="4C82687A">
              <w:rPr>
                <w:rFonts w:cs="Arial"/>
                <w:b w:val="0"/>
                <w:color w:val="auto"/>
                <w:sz w:val="24"/>
                <w:szCs w:val="24"/>
              </w:rPr>
              <w:t>has</w:t>
            </w:r>
            <w:r w:rsidRPr="26FD1828">
              <w:rPr>
                <w:rFonts w:cs="Arial"/>
                <w:b w:val="0"/>
                <w:color w:val="auto"/>
                <w:sz w:val="24"/>
                <w:szCs w:val="24"/>
              </w:rPr>
              <w:t xml:space="preserve"> a </w:t>
            </w:r>
            <w:r w:rsidR="0031031E">
              <w:rPr>
                <w:rFonts w:cs="Arial"/>
                <w:b w:val="0"/>
                <w:color w:val="auto"/>
                <w:sz w:val="24"/>
                <w:szCs w:val="24"/>
              </w:rPr>
              <w:t xml:space="preserve">overspend </w:t>
            </w:r>
            <w:r w:rsidR="00916B37">
              <w:rPr>
                <w:rFonts w:cs="Arial"/>
                <w:b w:val="0"/>
                <w:color w:val="auto"/>
                <w:sz w:val="24"/>
                <w:szCs w:val="24"/>
              </w:rPr>
              <w:t xml:space="preserve">of </w:t>
            </w:r>
            <w:r w:rsidRPr="26FD1828">
              <w:rPr>
                <w:rFonts w:cs="Arial"/>
                <w:b w:val="0"/>
                <w:color w:val="auto"/>
                <w:sz w:val="24"/>
                <w:szCs w:val="24"/>
              </w:rPr>
              <w:t>£</w:t>
            </w:r>
            <w:r w:rsidR="0010744B">
              <w:rPr>
                <w:rFonts w:cs="Arial"/>
                <w:b w:val="0"/>
                <w:color w:val="auto"/>
                <w:sz w:val="24"/>
                <w:szCs w:val="24"/>
              </w:rPr>
              <w:t>5</w:t>
            </w:r>
            <w:r w:rsidR="00916B37">
              <w:rPr>
                <w:rFonts w:cs="Arial"/>
                <w:b w:val="0"/>
                <w:color w:val="auto"/>
                <w:sz w:val="24"/>
                <w:szCs w:val="24"/>
              </w:rPr>
              <w:t>37</w:t>
            </w:r>
            <w:r w:rsidRPr="26FD1828">
              <w:rPr>
                <w:rFonts w:cs="Arial"/>
                <w:b w:val="0"/>
                <w:color w:val="auto"/>
                <w:sz w:val="24"/>
                <w:szCs w:val="24"/>
              </w:rPr>
              <w:t>k at the end of Q</w:t>
            </w:r>
            <w:r w:rsidR="008A3E56">
              <w:rPr>
                <w:rFonts w:cs="Arial"/>
                <w:b w:val="0"/>
                <w:color w:val="auto"/>
                <w:sz w:val="24"/>
                <w:szCs w:val="24"/>
              </w:rPr>
              <w:t>3</w:t>
            </w:r>
            <w:r w:rsidRPr="26FD1828" w:rsidR="00C36814">
              <w:rPr>
                <w:rFonts w:cs="Arial"/>
                <w:b w:val="0"/>
                <w:color w:val="auto"/>
                <w:sz w:val="24"/>
                <w:szCs w:val="24"/>
              </w:rPr>
              <w:t xml:space="preserve">. </w:t>
            </w:r>
            <w:r w:rsidR="00860439">
              <w:rPr>
                <w:rFonts w:cs="Arial"/>
                <w:b w:val="0"/>
                <w:color w:val="auto"/>
                <w:sz w:val="24"/>
                <w:szCs w:val="24"/>
              </w:rPr>
              <w:t>T</w:t>
            </w:r>
            <w:r w:rsidR="00D7748D">
              <w:rPr>
                <w:rFonts w:cs="Arial"/>
                <w:b w:val="0"/>
                <w:color w:val="auto"/>
                <w:sz w:val="24"/>
                <w:szCs w:val="24"/>
              </w:rPr>
              <w:t>his is primarily due to the difference between the planned (3.5%) and actual pay award (4.75%)</w:t>
            </w:r>
            <w:r w:rsidR="00D2720B">
              <w:rPr>
                <w:rFonts w:cs="Arial"/>
                <w:b w:val="0"/>
                <w:color w:val="auto"/>
                <w:sz w:val="24"/>
                <w:szCs w:val="24"/>
              </w:rPr>
              <w:t xml:space="preserve"> &amp; </w:t>
            </w:r>
            <w:r w:rsidR="00D9186D">
              <w:rPr>
                <w:rFonts w:cs="Arial"/>
                <w:b w:val="0"/>
                <w:color w:val="auto"/>
                <w:sz w:val="24"/>
                <w:szCs w:val="24"/>
              </w:rPr>
              <w:t>£</w:t>
            </w:r>
            <w:r w:rsidR="00A47E85">
              <w:rPr>
                <w:rFonts w:cs="Arial"/>
                <w:b w:val="0"/>
                <w:color w:val="auto"/>
                <w:sz w:val="24"/>
                <w:szCs w:val="24"/>
              </w:rPr>
              <w:t>442</w:t>
            </w:r>
            <w:r w:rsidR="00D9186D">
              <w:rPr>
                <w:rFonts w:cs="Arial"/>
                <w:b w:val="0"/>
                <w:color w:val="auto"/>
                <w:sz w:val="24"/>
                <w:szCs w:val="24"/>
              </w:rPr>
              <w:t>k</w:t>
            </w:r>
            <w:r w:rsidR="00A47E85">
              <w:rPr>
                <w:rFonts w:cs="Arial"/>
                <w:b w:val="0"/>
                <w:color w:val="auto"/>
                <w:sz w:val="24"/>
                <w:szCs w:val="24"/>
              </w:rPr>
              <w:t xml:space="preserve"> agency cost.</w:t>
            </w:r>
          </w:p>
          <w:p w:rsidR="00106567" w:rsidP="00C77D77" w:rsidRDefault="00106567" w14:paraId="7AB7E3F2" w14:textId="77777777">
            <w:pPr>
              <w:pStyle w:val="FrontCoverSubtitle"/>
              <w:framePr w:hSpace="0" w:wrap="auto" w:hAnchor="text" w:vAnchor="margin" w:yAlign="inline"/>
              <w:ind w:left="1080"/>
              <w:jc w:val="both"/>
              <w:rPr>
                <w:rFonts w:cs="Arial"/>
                <w:b w:val="0"/>
                <w:bCs/>
                <w:color w:val="auto"/>
                <w:sz w:val="24"/>
                <w:szCs w:val="24"/>
              </w:rPr>
            </w:pPr>
          </w:p>
          <w:p w:rsidRPr="008E53C4" w:rsidR="00CF5442" w:rsidP="00C77D77" w:rsidRDefault="00584976" w14:paraId="7EBCD96C" w14:textId="70A08120">
            <w:pPr>
              <w:pStyle w:val="FrontCoverSubtitle"/>
              <w:framePr w:hSpace="0" w:wrap="auto" w:hAnchor="text" w:vAnchor="margin" w:yAlign="inline"/>
              <w:ind w:left="1080"/>
              <w:jc w:val="both"/>
              <w:rPr>
                <w:rFonts w:cs="Arial"/>
                <w:sz w:val="24"/>
                <w:szCs w:val="24"/>
              </w:rPr>
            </w:pPr>
            <w:r w:rsidRPr="008E53C4">
              <w:rPr>
                <w:rFonts w:cs="Arial"/>
                <w:sz w:val="24"/>
                <w:szCs w:val="24"/>
              </w:rPr>
              <w:t xml:space="preserve">Overtime – </w:t>
            </w:r>
            <w:r w:rsidRPr="008E53C4" w:rsidR="003B4BCF">
              <w:rPr>
                <w:rFonts w:cs="Arial"/>
                <w:sz w:val="24"/>
                <w:szCs w:val="24"/>
              </w:rPr>
              <w:t>O</w:t>
            </w:r>
            <w:r w:rsidRPr="008E53C4">
              <w:rPr>
                <w:rFonts w:cs="Arial"/>
                <w:sz w:val="24"/>
                <w:szCs w:val="24"/>
              </w:rPr>
              <w:t xml:space="preserve">fficers and </w:t>
            </w:r>
            <w:r w:rsidRPr="008E53C4" w:rsidR="003B4BCF">
              <w:rPr>
                <w:rFonts w:cs="Arial"/>
                <w:sz w:val="24"/>
                <w:szCs w:val="24"/>
              </w:rPr>
              <w:t>S</w:t>
            </w:r>
            <w:r w:rsidRPr="008E53C4">
              <w:rPr>
                <w:rFonts w:cs="Arial"/>
                <w:sz w:val="24"/>
                <w:szCs w:val="24"/>
              </w:rPr>
              <w:t xml:space="preserve">taff: </w:t>
            </w:r>
            <w:r w:rsidRPr="008E53C4" w:rsidR="003224BB">
              <w:rPr>
                <w:rFonts w:cs="Arial"/>
                <w:sz w:val="24"/>
                <w:szCs w:val="24"/>
              </w:rPr>
              <w:t xml:space="preserve">YTD </w:t>
            </w:r>
            <w:r w:rsidRPr="008E53C4" w:rsidR="00FE5386">
              <w:rPr>
                <w:rFonts w:cs="Arial"/>
                <w:sz w:val="24"/>
                <w:szCs w:val="24"/>
              </w:rPr>
              <w:t>overspend £</w:t>
            </w:r>
            <w:r w:rsidR="00CE5A75">
              <w:rPr>
                <w:rFonts w:cs="Arial"/>
                <w:sz w:val="24"/>
                <w:szCs w:val="24"/>
              </w:rPr>
              <w:t>1,716</w:t>
            </w:r>
            <w:r w:rsidRPr="008E53C4" w:rsidR="00FE5386">
              <w:rPr>
                <w:rFonts w:cs="Arial"/>
                <w:sz w:val="24"/>
                <w:szCs w:val="24"/>
              </w:rPr>
              <w:t>k</w:t>
            </w:r>
            <w:r w:rsidRPr="008E53C4" w:rsidR="003224BB">
              <w:rPr>
                <w:rFonts w:cs="Arial"/>
                <w:sz w:val="24"/>
                <w:szCs w:val="24"/>
              </w:rPr>
              <w:t xml:space="preserve"> </w:t>
            </w:r>
          </w:p>
          <w:p w:rsidRPr="008E53C4" w:rsidR="00584976" w:rsidP="00C77D77" w:rsidRDefault="003224BB" w14:paraId="5CB027C4" w14:textId="0EB1DD22">
            <w:pPr>
              <w:pStyle w:val="FrontCoverSubtitle"/>
              <w:framePr w:hSpace="0" w:wrap="auto" w:hAnchor="text" w:vAnchor="margin" w:yAlign="inline"/>
              <w:ind w:left="1080"/>
              <w:jc w:val="both"/>
              <w:rPr>
                <w:rFonts w:cs="Arial"/>
                <w:b w:val="0"/>
                <w:bCs/>
                <w:color w:val="auto"/>
                <w:sz w:val="24"/>
                <w:szCs w:val="24"/>
              </w:rPr>
            </w:pPr>
            <w:r w:rsidRPr="008E53C4">
              <w:rPr>
                <w:rFonts w:cs="Arial"/>
                <w:sz w:val="24"/>
                <w:szCs w:val="24"/>
              </w:rPr>
              <w:t xml:space="preserve">Forecast </w:t>
            </w:r>
            <w:r w:rsidRPr="008E53C4" w:rsidR="00CF5442">
              <w:rPr>
                <w:rFonts w:cs="Arial"/>
                <w:sz w:val="24"/>
                <w:szCs w:val="24"/>
              </w:rPr>
              <w:t xml:space="preserve">YE </w:t>
            </w:r>
            <w:r w:rsidRPr="008E53C4">
              <w:rPr>
                <w:rFonts w:cs="Arial"/>
                <w:sz w:val="24"/>
                <w:szCs w:val="24"/>
              </w:rPr>
              <w:t>Overspend £1,</w:t>
            </w:r>
            <w:r w:rsidR="004F7E80">
              <w:rPr>
                <w:rFonts w:cs="Arial"/>
                <w:sz w:val="24"/>
                <w:szCs w:val="24"/>
              </w:rPr>
              <w:t>5</w:t>
            </w:r>
            <w:r w:rsidR="002D262F">
              <w:rPr>
                <w:rFonts w:cs="Arial"/>
                <w:sz w:val="24"/>
                <w:szCs w:val="24"/>
              </w:rPr>
              <w:t>53</w:t>
            </w:r>
            <w:r w:rsidRPr="008E53C4">
              <w:rPr>
                <w:rFonts w:cs="Arial"/>
                <w:sz w:val="24"/>
                <w:szCs w:val="24"/>
              </w:rPr>
              <w:t>k</w:t>
            </w:r>
          </w:p>
          <w:p w:rsidRPr="00D71A05" w:rsidR="00D71A05" w:rsidP="00C77D77" w:rsidRDefault="00D71A05" w14:paraId="1F2F9781" w14:textId="77777777">
            <w:pPr>
              <w:pStyle w:val="FrontCoverSubtitle"/>
              <w:framePr w:hSpace="0" w:wrap="auto" w:hAnchor="text" w:vAnchor="margin" w:yAlign="inline"/>
              <w:ind w:left="1080"/>
              <w:jc w:val="both"/>
              <w:rPr>
                <w:rFonts w:cs="Arial"/>
                <w:b w:val="0"/>
                <w:bCs/>
                <w:color w:val="auto"/>
                <w:sz w:val="24"/>
                <w:szCs w:val="24"/>
              </w:rPr>
            </w:pPr>
          </w:p>
          <w:p w:rsidR="00D71A05" w:rsidP="00C77D77" w:rsidRDefault="00584976" w14:paraId="7F9448F6" w14:textId="0572E64A">
            <w:pPr>
              <w:pStyle w:val="FrontCoverSubtitle"/>
              <w:framePr w:hSpace="0" w:wrap="auto" w:hAnchor="text" w:vAnchor="margin" w:yAlign="inline"/>
              <w:numPr>
                <w:ilvl w:val="1"/>
                <w:numId w:val="16"/>
              </w:numPr>
              <w:jc w:val="both"/>
              <w:rPr>
                <w:rFonts w:cs="Arial"/>
                <w:b w:val="0"/>
                <w:bCs/>
                <w:color w:val="auto"/>
                <w:sz w:val="24"/>
                <w:szCs w:val="24"/>
              </w:rPr>
            </w:pPr>
            <w:r w:rsidRPr="26FD1828">
              <w:rPr>
                <w:rFonts w:cs="Arial"/>
                <w:b w:val="0"/>
                <w:color w:val="auto"/>
                <w:sz w:val="24"/>
                <w:szCs w:val="24"/>
              </w:rPr>
              <w:t>Total overtime costs (officer and staff) at the end of Q</w:t>
            </w:r>
            <w:r w:rsidR="00F6727B">
              <w:rPr>
                <w:rFonts w:cs="Arial"/>
                <w:b w:val="0"/>
                <w:color w:val="auto"/>
                <w:sz w:val="24"/>
                <w:szCs w:val="24"/>
              </w:rPr>
              <w:t>3</w:t>
            </w:r>
            <w:r w:rsidRPr="26FD1828">
              <w:rPr>
                <w:rFonts w:cs="Arial"/>
                <w:b w:val="0"/>
                <w:color w:val="auto"/>
                <w:sz w:val="24"/>
                <w:szCs w:val="24"/>
              </w:rPr>
              <w:t xml:space="preserve"> show a net </w:t>
            </w:r>
            <w:r w:rsidRPr="26FD1828" w:rsidR="00FE5386">
              <w:rPr>
                <w:rFonts w:cs="Arial"/>
                <w:b w:val="0"/>
                <w:color w:val="auto"/>
                <w:sz w:val="24"/>
                <w:szCs w:val="24"/>
              </w:rPr>
              <w:t>over</w:t>
            </w:r>
            <w:r w:rsidRPr="26FD1828">
              <w:rPr>
                <w:rFonts w:cs="Arial"/>
                <w:b w:val="0"/>
                <w:color w:val="auto"/>
                <w:sz w:val="24"/>
                <w:szCs w:val="24"/>
              </w:rPr>
              <w:t>spend of £</w:t>
            </w:r>
            <w:r w:rsidR="00CD0DE1">
              <w:rPr>
                <w:rFonts w:cs="Arial"/>
                <w:b w:val="0"/>
                <w:color w:val="auto"/>
                <w:sz w:val="24"/>
                <w:szCs w:val="24"/>
              </w:rPr>
              <w:t>1,</w:t>
            </w:r>
            <w:r w:rsidR="002E1634">
              <w:rPr>
                <w:rFonts w:cs="Arial"/>
                <w:b w:val="0"/>
                <w:color w:val="auto"/>
                <w:sz w:val="24"/>
                <w:szCs w:val="24"/>
              </w:rPr>
              <w:t>716</w:t>
            </w:r>
            <w:r w:rsidRPr="26FD1828">
              <w:rPr>
                <w:rFonts w:cs="Arial"/>
                <w:b w:val="0"/>
                <w:color w:val="auto"/>
                <w:sz w:val="24"/>
                <w:szCs w:val="24"/>
              </w:rPr>
              <w:t>k, made up as follows:</w:t>
            </w:r>
          </w:p>
          <w:p w:rsidR="00A263BE" w:rsidP="00C77D77" w:rsidRDefault="00A263BE" w14:paraId="72710FB3" w14:textId="77777777">
            <w:pPr>
              <w:pStyle w:val="FrontCoverSubtitle"/>
              <w:framePr w:hSpace="0" w:wrap="auto" w:hAnchor="text" w:vAnchor="margin" w:yAlign="inline"/>
              <w:ind w:left="1080"/>
              <w:jc w:val="both"/>
              <w:rPr>
                <w:rFonts w:cs="Arial"/>
                <w:b w:val="0"/>
                <w:bCs/>
                <w:color w:val="auto"/>
                <w:sz w:val="24"/>
                <w:szCs w:val="24"/>
              </w:rPr>
            </w:pPr>
          </w:p>
          <w:tbl>
            <w:tblPr>
              <w:tblW w:w="9208" w:type="dxa"/>
              <w:tblInd w:w="10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909"/>
              <w:gridCol w:w="2299"/>
            </w:tblGrid>
            <w:tr w:rsidRPr="00987FFD" w:rsidR="00A263BE" w:rsidTr="6FA64846" w14:paraId="44D0D6E3" w14:textId="77777777">
              <w:tc>
                <w:tcPr>
                  <w:tcW w:w="6909" w:type="dxa"/>
                  <w:shd w:val="clear" w:color="auto" w:fill="auto"/>
                  <w:tcMar/>
                </w:tcPr>
                <w:p w:rsidRPr="009F3F6B" w:rsidR="00A263BE" w:rsidP="008B71DB" w:rsidRDefault="00A263BE" w14:paraId="01D97DF5" w14:textId="77777777">
                  <w:pPr>
                    <w:framePr w:hSpace="180" w:wrap="around" w:hAnchor="margin" w:vAnchor="text" w:x="-1128" w:y="875"/>
                    <w:spacing w:after="120" w:line="240" w:lineRule="auto"/>
                    <w:jc w:val="both"/>
                    <w:rPr>
                      <w:rFonts w:cs="Arial"/>
                    </w:rPr>
                  </w:pPr>
                </w:p>
              </w:tc>
              <w:tc>
                <w:tcPr>
                  <w:tcW w:w="2299" w:type="dxa"/>
                  <w:shd w:val="clear" w:color="auto" w:fill="auto"/>
                  <w:tcMar/>
                </w:tcPr>
                <w:p w:rsidR="00A263BE" w:rsidP="008B71DB" w:rsidRDefault="00A263BE" w14:paraId="5EDBA9CA" w14:textId="6B54CBAD">
                  <w:pPr>
                    <w:framePr w:hSpace="180" w:wrap="around" w:hAnchor="margin" w:vAnchor="text" w:x="-1128" w:y="875"/>
                    <w:spacing w:after="120" w:line="240" w:lineRule="auto"/>
                    <w:jc w:val="center"/>
                    <w:rPr>
                      <w:rFonts w:cs="Arial"/>
                      <w:b/>
                      <w:bCs/>
                    </w:rPr>
                  </w:pPr>
                  <w:r w:rsidRPr="00987FFD">
                    <w:rPr>
                      <w:rFonts w:cs="Arial"/>
                      <w:b/>
                      <w:bCs/>
                    </w:rPr>
                    <w:t>202</w:t>
                  </w:r>
                  <w:r w:rsidR="00AC767D">
                    <w:rPr>
                      <w:rFonts w:cs="Arial"/>
                      <w:b/>
                      <w:bCs/>
                    </w:rPr>
                    <w:t>4</w:t>
                  </w:r>
                  <w:r>
                    <w:rPr>
                      <w:rFonts w:cs="Arial"/>
                      <w:b/>
                      <w:bCs/>
                    </w:rPr>
                    <w:t>/2</w:t>
                  </w:r>
                  <w:r w:rsidR="00AC767D">
                    <w:rPr>
                      <w:rFonts w:cs="Arial"/>
                      <w:b/>
                      <w:bCs/>
                    </w:rPr>
                    <w:t>5</w:t>
                  </w:r>
                </w:p>
                <w:p w:rsidRPr="00987FFD" w:rsidR="00A263BE" w:rsidP="008B71DB" w:rsidRDefault="00A263BE" w14:paraId="0FC1D32F" w14:textId="5B4A3951">
                  <w:pPr>
                    <w:framePr w:hSpace="180" w:wrap="around" w:hAnchor="margin" w:vAnchor="text" w:x="-1128" w:y="875"/>
                    <w:spacing w:after="120" w:line="240" w:lineRule="auto"/>
                    <w:jc w:val="center"/>
                    <w:rPr>
                      <w:rFonts w:cs="Arial"/>
                      <w:b/>
                      <w:bCs/>
                    </w:rPr>
                  </w:pPr>
                  <w:r>
                    <w:rPr>
                      <w:rFonts w:cs="Arial"/>
                      <w:b/>
                      <w:bCs/>
                    </w:rPr>
                    <w:t>Q</w:t>
                  </w:r>
                  <w:r w:rsidR="003224BB">
                    <w:rPr>
                      <w:rFonts w:cs="Arial"/>
                      <w:b/>
                      <w:bCs/>
                    </w:rPr>
                    <w:t>2</w:t>
                  </w:r>
                </w:p>
              </w:tc>
            </w:tr>
            <w:tr w:rsidR="00A263BE" w:rsidTr="6FA64846" w14:paraId="1B0AE4EC" w14:textId="77777777">
              <w:tc>
                <w:tcPr>
                  <w:tcW w:w="6909" w:type="dxa"/>
                  <w:shd w:val="clear" w:color="auto" w:fill="auto"/>
                  <w:tcMar/>
                </w:tcPr>
                <w:p w:rsidRPr="009F3F6B" w:rsidR="00A263BE" w:rsidP="008B71DB" w:rsidRDefault="6EBAE453" w14:paraId="1AD0AC7E" w14:textId="53206E5C">
                  <w:pPr>
                    <w:framePr w:hSpace="180" w:wrap="around" w:hAnchor="margin" w:vAnchor="text" w:x="-1128" w:y="875"/>
                    <w:spacing w:after="120" w:line="240" w:lineRule="auto"/>
                    <w:jc w:val="both"/>
                    <w:rPr>
                      <w:rFonts w:cs="Arial"/>
                    </w:rPr>
                  </w:pPr>
                  <w:r w:rsidRPr="26FD1828">
                    <w:rPr>
                      <w:rFonts w:cs="Arial"/>
                    </w:rPr>
                    <w:t xml:space="preserve">Police Officer and Staff </w:t>
                  </w:r>
                  <w:r w:rsidRPr="26FD1828" w:rsidR="2D7F04F7">
                    <w:rPr>
                      <w:rFonts w:cs="Arial"/>
                    </w:rPr>
                    <w:t>TOIL (Time off in Lieu)</w:t>
                  </w:r>
                  <w:r w:rsidRPr="26FD1828">
                    <w:rPr>
                      <w:rFonts w:cs="Arial"/>
                    </w:rPr>
                    <w:t xml:space="preserve"> payments</w:t>
                  </w:r>
                </w:p>
              </w:tc>
              <w:tc>
                <w:tcPr>
                  <w:tcW w:w="2299" w:type="dxa"/>
                  <w:shd w:val="clear" w:color="auto" w:fill="auto"/>
                  <w:tcMar/>
                </w:tcPr>
                <w:p w:rsidRPr="00FB571E" w:rsidR="00A263BE" w:rsidP="008B71DB" w:rsidRDefault="0031738F" w14:paraId="52761213" w14:textId="52BB4ED1">
                  <w:pPr>
                    <w:framePr w:hSpace="180" w:wrap="around" w:hAnchor="margin" w:vAnchor="text" w:x="-1128" w:y="875"/>
                    <w:spacing w:after="120" w:line="240" w:lineRule="auto"/>
                    <w:jc w:val="center"/>
                    <w:rPr>
                      <w:rFonts w:cs="Arial"/>
                    </w:rPr>
                  </w:pPr>
                  <w:r>
                    <w:rPr>
                      <w:rFonts w:cs="Arial"/>
                    </w:rPr>
                    <w:t xml:space="preserve"> </w:t>
                  </w:r>
                  <w:r w:rsidRPr="00FB571E" w:rsidR="00A263BE">
                    <w:rPr>
                      <w:rFonts w:cs="Arial"/>
                    </w:rPr>
                    <w:t>(£</w:t>
                  </w:r>
                  <w:r w:rsidR="005E35E6">
                    <w:rPr>
                      <w:rFonts w:cs="Arial"/>
                    </w:rPr>
                    <w:t>7</w:t>
                  </w:r>
                  <w:r w:rsidR="001435C5">
                    <w:rPr>
                      <w:rFonts w:cs="Arial"/>
                    </w:rPr>
                    <w:t>1</w:t>
                  </w:r>
                  <w:r w:rsidRPr="00FB571E" w:rsidR="00A263BE">
                    <w:rPr>
                      <w:rFonts w:cs="Arial"/>
                    </w:rPr>
                    <w:t>k)</w:t>
                  </w:r>
                </w:p>
              </w:tc>
            </w:tr>
            <w:tr w:rsidR="00A263BE" w:rsidTr="6FA64846" w14:paraId="6782F931" w14:textId="77777777">
              <w:tc>
                <w:tcPr>
                  <w:tcW w:w="6909" w:type="dxa"/>
                  <w:shd w:val="clear" w:color="auto" w:fill="auto"/>
                  <w:tcMar/>
                </w:tcPr>
                <w:p w:rsidRPr="009F3F6B" w:rsidR="00A263BE" w:rsidP="008B71DB" w:rsidRDefault="00A263BE" w14:paraId="0BFD0416" w14:textId="59F29834">
                  <w:pPr>
                    <w:framePr w:hSpace="180" w:wrap="around" w:hAnchor="margin" w:vAnchor="text" w:x="-1128" w:y="875"/>
                    <w:spacing w:after="120" w:line="240" w:lineRule="auto"/>
                    <w:jc w:val="both"/>
                    <w:rPr>
                      <w:rFonts w:cs="Arial"/>
                    </w:rPr>
                  </w:pPr>
                  <w:r w:rsidRPr="6FA64846" w:rsidR="1CB66201">
                    <w:rPr>
                      <w:rFonts w:cs="Arial"/>
                    </w:rPr>
                    <w:t xml:space="preserve">Police Officer overtime </w:t>
                  </w:r>
                  <w:r w:rsidRPr="6FA64846" w:rsidR="41697922">
                    <w:rPr>
                      <w:rFonts w:cs="Arial"/>
                    </w:rPr>
                    <w:t>over</w:t>
                  </w:r>
                  <w:r w:rsidRPr="6FA64846" w:rsidR="1CB66201">
                    <w:rPr>
                      <w:rFonts w:cs="Arial"/>
                    </w:rPr>
                    <w:t>spend</w:t>
                  </w:r>
                </w:p>
              </w:tc>
              <w:tc>
                <w:tcPr>
                  <w:tcW w:w="2299" w:type="dxa"/>
                  <w:shd w:val="clear" w:color="auto" w:fill="auto"/>
                  <w:tcMar/>
                </w:tcPr>
                <w:p w:rsidRPr="00FB571E" w:rsidR="00A263BE" w:rsidP="008B71DB" w:rsidRDefault="009A75CE" w14:paraId="04926503" w14:textId="4B8DCEDF">
                  <w:pPr>
                    <w:framePr w:hSpace="180" w:wrap="around" w:hAnchor="margin" w:vAnchor="text" w:x="-1128" w:y="875"/>
                    <w:spacing w:after="120" w:line="240" w:lineRule="auto"/>
                    <w:jc w:val="center"/>
                    <w:rPr>
                      <w:rFonts w:cs="Arial"/>
                    </w:rPr>
                  </w:pPr>
                  <w:r w:rsidRPr="00FB571E">
                    <w:rPr>
                      <w:rFonts w:cs="Arial"/>
                    </w:rPr>
                    <w:t>(</w:t>
                  </w:r>
                  <w:r w:rsidRPr="00FB571E" w:rsidR="00A263BE">
                    <w:rPr>
                      <w:rFonts w:cs="Arial"/>
                    </w:rPr>
                    <w:t>£</w:t>
                  </w:r>
                  <w:r w:rsidR="005E35E6">
                    <w:rPr>
                      <w:rFonts w:cs="Arial"/>
                    </w:rPr>
                    <w:t>225</w:t>
                  </w:r>
                  <w:r w:rsidRPr="00FB571E" w:rsidR="00A263BE">
                    <w:rPr>
                      <w:rFonts w:cs="Arial"/>
                    </w:rPr>
                    <w:t>k</w:t>
                  </w:r>
                  <w:r w:rsidRPr="00FB571E">
                    <w:rPr>
                      <w:rFonts w:cs="Arial"/>
                    </w:rPr>
                    <w:t>)</w:t>
                  </w:r>
                </w:p>
              </w:tc>
            </w:tr>
            <w:tr w:rsidR="00A263BE" w:rsidTr="6FA64846" w14:paraId="6EA4F127" w14:textId="77777777">
              <w:tc>
                <w:tcPr>
                  <w:tcW w:w="6909" w:type="dxa"/>
                  <w:shd w:val="clear" w:color="auto" w:fill="auto"/>
                  <w:tcMar/>
                </w:tcPr>
                <w:p w:rsidRPr="009F3F6B" w:rsidR="00A263BE" w:rsidP="008B71DB" w:rsidRDefault="00A263BE" w14:paraId="269EC5D0" w14:textId="77777777">
                  <w:pPr>
                    <w:framePr w:hSpace="180" w:wrap="around" w:hAnchor="margin" w:vAnchor="text" w:x="-1128" w:y="875"/>
                    <w:spacing w:after="120" w:line="240" w:lineRule="auto"/>
                    <w:jc w:val="both"/>
                    <w:rPr>
                      <w:rFonts w:cs="Arial"/>
                    </w:rPr>
                  </w:pPr>
                  <w:r w:rsidRPr="009F3F6B">
                    <w:rPr>
                      <w:rFonts w:cs="Arial"/>
                    </w:rPr>
                    <w:t>Police Officer rest day overtime overspend</w:t>
                  </w:r>
                </w:p>
              </w:tc>
              <w:tc>
                <w:tcPr>
                  <w:tcW w:w="2299" w:type="dxa"/>
                  <w:shd w:val="clear" w:color="auto" w:fill="auto"/>
                  <w:tcMar/>
                </w:tcPr>
                <w:p w:rsidRPr="00FB571E" w:rsidR="00A263BE" w:rsidP="008B71DB" w:rsidRDefault="00A263BE" w14:paraId="34177D74" w14:textId="70192891">
                  <w:pPr>
                    <w:framePr w:hSpace="180" w:wrap="around" w:hAnchor="margin" w:vAnchor="text" w:x="-1128" w:y="875"/>
                    <w:spacing w:after="120" w:line="240" w:lineRule="auto"/>
                    <w:jc w:val="center"/>
                    <w:rPr>
                      <w:rFonts w:cs="Arial"/>
                    </w:rPr>
                  </w:pPr>
                  <w:r w:rsidRPr="00FB571E">
                    <w:rPr>
                      <w:rFonts w:cs="Arial"/>
                    </w:rPr>
                    <w:t>(£</w:t>
                  </w:r>
                  <w:r w:rsidR="008E33E2">
                    <w:rPr>
                      <w:rFonts w:cs="Arial"/>
                    </w:rPr>
                    <w:t>824</w:t>
                  </w:r>
                  <w:r w:rsidRPr="00FB571E">
                    <w:rPr>
                      <w:rFonts w:cs="Arial"/>
                    </w:rPr>
                    <w:t>k)</w:t>
                  </w:r>
                </w:p>
              </w:tc>
            </w:tr>
            <w:tr w:rsidR="00A263BE" w:rsidTr="6FA64846" w14:paraId="781FDEC2" w14:textId="77777777">
              <w:tc>
                <w:tcPr>
                  <w:tcW w:w="6909" w:type="dxa"/>
                  <w:shd w:val="clear" w:color="auto" w:fill="auto"/>
                  <w:tcMar/>
                </w:tcPr>
                <w:p w:rsidRPr="00B13EC1" w:rsidR="00A263BE" w:rsidP="008B71DB" w:rsidRDefault="00A263BE" w14:paraId="48C45017" w14:textId="77777777">
                  <w:pPr>
                    <w:framePr w:hSpace="180" w:wrap="around" w:hAnchor="margin" w:vAnchor="text" w:x="-1128" w:y="875"/>
                    <w:spacing w:after="120" w:line="240" w:lineRule="auto"/>
                    <w:jc w:val="both"/>
                    <w:rPr>
                      <w:rFonts w:cs="Arial"/>
                    </w:rPr>
                  </w:pPr>
                  <w:r w:rsidRPr="00B13EC1">
                    <w:rPr>
                      <w:rFonts w:cs="Arial"/>
                    </w:rPr>
                    <w:t xml:space="preserve">Police Officer public holiday </w:t>
                  </w:r>
                  <w:r>
                    <w:rPr>
                      <w:rFonts w:cs="Arial"/>
                    </w:rPr>
                    <w:t>over</w:t>
                  </w:r>
                  <w:r w:rsidRPr="00B13EC1">
                    <w:rPr>
                      <w:rFonts w:cs="Arial"/>
                    </w:rPr>
                    <w:t>spend</w:t>
                  </w:r>
                </w:p>
              </w:tc>
              <w:tc>
                <w:tcPr>
                  <w:tcW w:w="2299" w:type="dxa"/>
                  <w:shd w:val="clear" w:color="auto" w:fill="auto"/>
                  <w:tcMar/>
                </w:tcPr>
                <w:p w:rsidRPr="00FB571E" w:rsidR="00A263BE" w:rsidP="008B71DB" w:rsidRDefault="0008389E" w14:paraId="2E4163FD" w14:textId="3BB338AA">
                  <w:pPr>
                    <w:framePr w:hSpace="180" w:wrap="around" w:hAnchor="margin" w:vAnchor="text" w:x="-1128" w:y="875"/>
                    <w:spacing w:after="120" w:line="240" w:lineRule="auto"/>
                    <w:jc w:val="center"/>
                    <w:rPr>
                      <w:rFonts w:cs="Arial"/>
                    </w:rPr>
                  </w:pPr>
                  <w:r w:rsidRPr="00FB571E">
                    <w:rPr>
                      <w:rFonts w:cs="Arial"/>
                    </w:rPr>
                    <w:t>(</w:t>
                  </w:r>
                  <w:r w:rsidRPr="00FB571E" w:rsidR="00A263BE">
                    <w:rPr>
                      <w:rFonts w:cs="Arial"/>
                    </w:rPr>
                    <w:t>£</w:t>
                  </w:r>
                  <w:r w:rsidR="008E33E2">
                    <w:rPr>
                      <w:rFonts w:cs="Arial"/>
                    </w:rPr>
                    <w:t>139</w:t>
                  </w:r>
                  <w:r w:rsidRPr="00FB571E" w:rsidR="00A263BE">
                    <w:rPr>
                      <w:rFonts w:cs="Arial"/>
                    </w:rPr>
                    <w:t>k</w:t>
                  </w:r>
                  <w:r w:rsidRPr="00FB571E">
                    <w:rPr>
                      <w:rFonts w:cs="Arial"/>
                    </w:rPr>
                    <w:t>)</w:t>
                  </w:r>
                </w:p>
              </w:tc>
            </w:tr>
            <w:tr w:rsidR="00A263BE" w:rsidTr="6FA64846" w14:paraId="09889911" w14:textId="77777777">
              <w:tc>
                <w:tcPr>
                  <w:tcW w:w="6909" w:type="dxa"/>
                  <w:shd w:val="clear" w:color="auto" w:fill="auto"/>
                  <w:tcMar/>
                </w:tcPr>
                <w:p w:rsidRPr="00B13EC1" w:rsidR="00A263BE" w:rsidP="008B71DB" w:rsidRDefault="00A263BE" w14:paraId="79B1ADA9" w14:textId="77777777">
                  <w:pPr>
                    <w:framePr w:hSpace="180" w:wrap="around" w:hAnchor="margin" w:vAnchor="text" w:x="-1128" w:y="875"/>
                    <w:spacing w:after="120" w:line="240" w:lineRule="auto"/>
                    <w:jc w:val="both"/>
                    <w:rPr>
                      <w:rFonts w:cs="Arial"/>
                    </w:rPr>
                  </w:pPr>
                  <w:r w:rsidRPr="00B13EC1">
                    <w:rPr>
                      <w:rFonts w:cs="Arial"/>
                    </w:rPr>
                    <w:t>Police staff overtime –</w:t>
                  </w:r>
                  <w:r>
                    <w:rPr>
                      <w:rFonts w:cs="Arial"/>
                    </w:rPr>
                    <w:t xml:space="preserve"> over</w:t>
                  </w:r>
                  <w:r w:rsidRPr="00B13EC1">
                    <w:rPr>
                      <w:rFonts w:cs="Arial"/>
                    </w:rPr>
                    <w:t>spend</w:t>
                  </w:r>
                </w:p>
              </w:tc>
              <w:tc>
                <w:tcPr>
                  <w:tcW w:w="2299" w:type="dxa"/>
                  <w:shd w:val="clear" w:color="auto" w:fill="auto"/>
                  <w:tcMar/>
                </w:tcPr>
                <w:p w:rsidRPr="00FB571E" w:rsidR="00A263BE" w:rsidP="008B71DB" w:rsidRDefault="0031738F" w14:paraId="30602FE5" w14:textId="090BF27D">
                  <w:pPr>
                    <w:framePr w:hSpace="180" w:wrap="around" w:hAnchor="margin" w:vAnchor="text" w:x="-1128" w:y="875"/>
                    <w:spacing w:after="120" w:line="240" w:lineRule="auto"/>
                    <w:jc w:val="center"/>
                    <w:rPr>
                      <w:rFonts w:cs="Arial"/>
                    </w:rPr>
                  </w:pPr>
                  <w:r>
                    <w:rPr>
                      <w:rFonts w:cs="Arial"/>
                    </w:rPr>
                    <w:t xml:space="preserve">  </w:t>
                  </w:r>
                  <w:r w:rsidRPr="00FB571E" w:rsidR="00D57468">
                    <w:rPr>
                      <w:rFonts w:cs="Arial"/>
                    </w:rPr>
                    <w:t>(</w:t>
                  </w:r>
                  <w:r w:rsidRPr="00FB571E" w:rsidR="00A263BE">
                    <w:rPr>
                      <w:rFonts w:cs="Arial"/>
                    </w:rPr>
                    <w:t>£</w:t>
                  </w:r>
                  <w:r w:rsidR="00512D5E">
                    <w:rPr>
                      <w:rFonts w:cs="Arial"/>
                    </w:rPr>
                    <w:t>15</w:t>
                  </w:r>
                  <w:r w:rsidR="007C0796">
                    <w:rPr>
                      <w:rFonts w:cs="Arial"/>
                    </w:rPr>
                    <w:t>9</w:t>
                  </w:r>
                  <w:r w:rsidRPr="00FB571E" w:rsidR="00D57468">
                    <w:rPr>
                      <w:rFonts w:cs="Arial"/>
                    </w:rPr>
                    <w:t>k)</w:t>
                  </w:r>
                </w:p>
              </w:tc>
            </w:tr>
            <w:tr w:rsidRPr="00D2669E" w:rsidR="00A263BE" w:rsidTr="6FA64846" w14:paraId="17809D4C" w14:textId="77777777">
              <w:tc>
                <w:tcPr>
                  <w:tcW w:w="6909" w:type="dxa"/>
                  <w:shd w:val="clear" w:color="auto" w:fill="auto"/>
                  <w:tcMar/>
                </w:tcPr>
                <w:p w:rsidRPr="00B13EC1" w:rsidR="00A263BE" w:rsidP="008B71DB" w:rsidRDefault="00A263BE" w14:paraId="5864D58D" w14:textId="71A03A23">
                  <w:pPr>
                    <w:framePr w:hSpace="180" w:wrap="around" w:hAnchor="margin" w:vAnchor="text" w:x="-1128" w:y="875"/>
                    <w:spacing w:after="120" w:line="240" w:lineRule="auto"/>
                    <w:jc w:val="both"/>
                    <w:rPr>
                      <w:rFonts w:cs="Arial"/>
                    </w:rPr>
                  </w:pPr>
                  <w:r w:rsidRPr="00B13EC1">
                    <w:rPr>
                      <w:rFonts w:cs="Arial"/>
                    </w:rPr>
                    <w:t xml:space="preserve">Police staff weekend &amp; public holiday enhancements </w:t>
                  </w:r>
                  <w:r w:rsidR="0031738F">
                    <w:rPr>
                      <w:rFonts w:cs="Arial"/>
                    </w:rPr>
                    <w:t>overspend</w:t>
                  </w:r>
                </w:p>
              </w:tc>
              <w:tc>
                <w:tcPr>
                  <w:tcW w:w="2299" w:type="dxa"/>
                  <w:shd w:val="clear" w:color="auto" w:fill="auto"/>
                  <w:tcMar/>
                </w:tcPr>
                <w:p w:rsidRPr="00FB571E" w:rsidR="00A263BE" w:rsidP="008B71DB" w:rsidRDefault="0031738F" w14:paraId="2F615ACA" w14:textId="6DE01FAF">
                  <w:pPr>
                    <w:framePr w:hSpace="180" w:wrap="around" w:hAnchor="margin" w:vAnchor="text" w:x="-1128" w:y="875"/>
                    <w:spacing w:after="120" w:line="240" w:lineRule="auto"/>
                    <w:jc w:val="center"/>
                    <w:rPr>
                      <w:rFonts w:cs="Arial"/>
                    </w:rPr>
                  </w:pPr>
                  <w:r>
                    <w:rPr>
                      <w:rFonts w:cs="Arial"/>
                    </w:rPr>
                    <w:t>(</w:t>
                  </w:r>
                  <w:r w:rsidRPr="00FB571E" w:rsidR="00A263BE">
                    <w:rPr>
                      <w:rFonts w:cs="Arial"/>
                    </w:rPr>
                    <w:t>£</w:t>
                  </w:r>
                  <w:r w:rsidR="00F76E98">
                    <w:rPr>
                      <w:rFonts w:cs="Arial"/>
                    </w:rPr>
                    <w:t>297</w:t>
                  </w:r>
                  <w:r>
                    <w:rPr>
                      <w:rFonts w:cs="Arial"/>
                    </w:rPr>
                    <w:t>k)</w:t>
                  </w:r>
                </w:p>
              </w:tc>
            </w:tr>
            <w:tr w:rsidR="00A263BE" w:rsidTr="6FA64846" w14:paraId="4F11432F" w14:textId="77777777">
              <w:tc>
                <w:tcPr>
                  <w:tcW w:w="6909" w:type="dxa"/>
                  <w:shd w:val="clear" w:color="auto" w:fill="auto"/>
                  <w:tcMar/>
                </w:tcPr>
                <w:p w:rsidRPr="00D2669E" w:rsidR="00A263BE" w:rsidP="008B71DB" w:rsidRDefault="6EBAE453" w14:paraId="3C1F3477" w14:textId="4941C7BA">
                  <w:pPr>
                    <w:framePr w:hSpace="180" w:wrap="around" w:hAnchor="margin" w:vAnchor="text" w:x="-1128" w:y="875"/>
                    <w:spacing w:after="120" w:line="240" w:lineRule="auto"/>
                    <w:jc w:val="both"/>
                    <w:rPr>
                      <w:rFonts w:cs="Arial"/>
                      <w:b/>
                      <w:bCs/>
                    </w:rPr>
                  </w:pPr>
                  <w:r w:rsidRPr="26FD1828">
                    <w:rPr>
                      <w:rFonts w:cs="Arial"/>
                      <w:b/>
                      <w:bCs/>
                    </w:rPr>
                    <w:t xml:space="preserve">Total (over)spend </w:t>
                  </w:r>
                  <w:bookmarkStart w:name="_Int_2hvi4Y29" w:id="3"/>
                  <w:r w:rsidRPr="26FD1828">
                    <w:rPr>
                      <w:rFonts w:cs="Arial"/>
                      <w:b/>
                      <w:bCs/>
                    </w:rPr>
                    <w:t>at</w:t>
                  </w:r>
                  <w:bookmarkEnd w:id="3"/>
                  <w:r w:rsidRPr="26FD1828">
                    <w:rPr>
                      <w:rFonts w:cs="Arial"/>
                      <w:b/>
                      <w:bCs/>
                    </w:rPr>
                    <w:t xml:space="preserve"> 3</w:t>
                  </w:r>
                  <w:r w:rsidR="00F56E19">
                    <w:rPr>
                      <w:rFonts w:cs="Arial"/>
                      <w:b/>
                      <w:bCs/>
                    </w:rPr>
                    <w:t>1</w:t>
                  </w:r>
                  <w:r w:rsidRPr="00B82990" w:rsidR="00B82990">
                    <w:rPr>
                      <w:rFonts w:cs="Arial"/>
                      <w:b/>
                      <w:bCs/>
                      <w:vertAlign w:val="superscript"/>
                    </w:rPr>
                    <w:t>st</w:t>
                  </w:r>
                  <w:r w:rsidR="00B82990">
                    <w:rPr>
                      <w:rFonts w:cs="Arial"/>
                      <w:b/>
                      <w:bCs/>
                    </w:rPr>
                    <w:t xml:space="preserve"> December</w:t>
                  </w:r>
                  <w:r w:rsidRPr="26FD1828">
                    <w:rPr>
                      <w:rFonts w:cs="Arial"/>
                      <w:b/>
                      <w:bCs/>
                    </w:rPr>
                    <w:t xml:space="preserve"> 202</w:t>
                  </w:r>
                  <w:r w:rsidR="000F79C2">
                    <w:rPr>
                      <w:rFonts w:cs="Arial"/>
                      <w:b/>
                      <w:bCs/>
                    </w:rPr>
                    <w:t>4</w:t>
                  </w:r>
                </w:p>
              </w:tc>
              <w:tc>
                <w:tcPr>
                  <w:tcW w:w="2299" w:type="dxa"/>
                  <w:shd w:val="clear" w:color="auto" w:fill="auto"/>
                  <w:tcMar/>
                </w:tcPr>
                <w:p w:rsidRPr="00FB571E" w:rsidR="00A263BE" w:rsidP="008B71DB" w:rsidRDefault="00D57468" w14:paraId="142C9A7E" w14:textId="268E6F13">
                  <w:pPr>
                    <w:framePr w:hSpace="180" w:wrap="around" w:hAnchor="margin" w:vAnchor="text" w:x="-1128" w:y="875"/>
                    <w:spacing w:after="120" w:line="240" w:lineRule="auto"/>
                    <w:jc w:val="center"/>
                    <w:rPr>
                      <w:rFonts w:cs="Arial"/>
                      <w:b/>
                    </w:rPr>
                  </w:pPr>
                  <w:r w:rsidRPr="00FB571E">
                    <w:rPr>
                      <w:rFonts w:cs="Arial"/>
                      <w:b/>
                    </w:rPr>
                    <w:t>(</w:t>
                  </w:r>
                  <w:r w:rsidRPr="00FB571E" w:rsidR="00F43AF8">
                    <w:rPr>
                      <w:rFonts w:cs="Arial"/>
                      <w:b/>
                    </w:rPr>
                    <w:t>£</w:t>
                  </w:r>
                  <w:r w:rsidR="008E24ED">
                    <w:rPr>
                      <w:rFonts w:cs="Arial"/>
                      <w:b/>
                    </w:rPr>
                    <w:t>1,716</w:t>
                  </w:r>
                  <w:r w:rsidRPr="00FB571E" w:rsidR="00F43AF8">
                    <w:rPr>
                      <w:rFonts w:cs="Arial"/>
                      <w:b/>
                    </w:rPr>
                    <w:t>k)</w:t>
                  </w:r>
                </w:p>
              </w:tc>
            </w:tr>
          </w:tbl>
          <w:p w:rsidR="00584976" w:rsidP="00C77D77" w:rsidRDefault="00584976" w14:paraId="396F1977" w14:textId="7630C93D">
            <w:pPr>
              <w:pStyle w:val="FrontCoverSubtitle"/>
              <w:framePr w:hSpace="0" w:wrap="auto" w:hAnchor="text" w:vAnchor="margin" w:yAlign="inline"/>
              <w:ind w:left="360"/>
              <w:jc w:val="both"/>
              <w:rPr>
                <w:rFonts w:cs="Arial"/>
                <w:b w:val="0"/>
                <w:bCs/>
                <w:color w:val="auto"/>
                <w:sz w:val="24"/>
                <w:szCs w:val="24"/>
              </w:rPr>
            </w:pPr>
          </w:p>
          <w:p w:rsidR="00D71A05" w:rsidP="00C77D77" w:rsidRDefault="00584976" w14:paraId="411DF2B7" w14:textId="35F85730">
            <w:pPr>
              <w:pStyle w:val="FrontCoverSubtitle"/>
              <w:framePr w:hSpace="0" w:wrap="auto" w:hAnchor="text" w:vAnchor="margin" w:yAlign="inline"/>
              <w:numPr>
                <w:ilvl w:val="1"/>
                <w:numId w:val="16"/>
              </w:numPr>
              <w:jc w:val="both"/>
              <w:rPr>
                <w:rFonts w:cs="Arial"/>
                <w:b w:val="0"/>
                <w:color w:val="auto"/>
                <w:sz w:val="24"/>
                <w:szCs w:val="24"/>
              </w:rPr>
            </w:pPr>
            <w:r w:rsidRPr="26FD1828">
              <w:rPr>
                <w:rFonts w:cs="Arial"/>
                <w:b w:val="0"/>
                <w:color w:val="auto"/>
                <w:sz w:val="24"/>
                <w:szCs w:val="24"/>
              </w:rPr>
              <w:t xml:space="preserve">The position above includes expenditure on Police Staff Enhancements and excludes Major Incidents and Tasking, which is reported separately on Lines 9 and 10 of Appendix 1a, therefore the position is not directly comparable with the Force Overtime Performance report including </w:t>
            </w:r>
            <w:r w:rsidRPr="26FD1828" w:rsidR="2F91BA7D">
              <w:rPr>
                <w:rFonts w:cs="Arial"/>
                <w:b w:val="0"/>
                <w:color w:val="auto"/>
                <w:sz w:val="24"/>
                <w:szCs w:val="24"/>
              </w:rPr>
              <w:t>MI&amp;T (Major Investigation Team)</w:t>
            </w:r>
            <w:r w:rsidRPr="26FD1828">
              <w:rPr>
                <w:rFonts w:cs="Arial"/>
                <w:b w:val="0"/>
                <w:color w:val="auto"/>
                <w:sz w:val="24"/>
                <w:szCs w:val="24"/>
              </w:rPr>
              <w:t>.</w:t>
            </w:r>
          </w:p>
          <w:p w:rsidRPr="00D71A05" w:rsidR="00584976" w:rsidP="00C77D77" w:rsidRDefault="00584976" w14:paraId="1B3CFF88" w14:textId="77777777">
            <w:pPr>
              <w:pStyle w:val="FrontCoverSubtitle"/>
              <w:framePr w:hSpace="0" w:wrap="auto" w:hAnchor="text" w:vAnchor="margin" w:yAlign="inline"/>
              <w:ind w:left="1080"/>
              <w:jc w:val="both"/>
              <w:rPr>
                <w:rFonts w:cs="Arial"/>
                <w:b w:val="0"/>
                <w:bCs/>
                <w:color w:val="auto"/>
                <w:sz w:val="24"/>
                <w:szCs w:val="24"/>
              </w:rPr>
            </w:pPr>
          </w:p>
          <w:p w:rsidRPr="002A226B" w:rsidR="00D71A05" w:rsidP="009332CA" w:rsidRDefault="00A851DF" w14:paraId="0B1BFC65" w14:textId="13F9ADC0">
            <w:pPr>
              <w:pStyle w:val="FrontCoverSubtitle"/>
              <w:framePr w:hSpace="0" w:wrap="auto" w:hAnchor="text" w:vAnchor="margin" w:yAlign="inline"/>
              <w:numPr>
                <w:ilvl w:val="1"/>
                <w:numId w:val="16"/>
              </w:numPr>
              <w:jc w:val="both"/>
              <w:rPr>
                <w:rFonts w:cs="Arial"/>
                <w:b w:val="0"/>
                <w:bCs/>
                <w:color w:val="auto"/>
                <w:sz w:val="24"/>
                <w:szCs w:val="24"/>
              </w:rPr>
            </w:pPr>
            <w:r w:rsidRPr="0031738F">
              <w:rPr>
                <w:rFonts w:cs="Arial"/>
                <w:b w:val="0"/>
                <w:color w:val="auto"/>
                <w:sz w:val="24"/>
                <w:szCs w:val="24"/>
              </w:rPr>
              <w:t>Operational and finance staff are doing substantial work</w:t>
            </w:r>
            <w:r w:rsidRPr="0031738F" w:rsidR="001F64F8">
              <w:rPr>
                <w:rFonts w:cs="Arial"/>
                <w:b w:val="0"/>
                <w:color w:val="auto"/>
                <w:sz w:val="24"/>
                <w:szCs w:val="24"/>
              </w:rPr>
              <w:t xml:space="preserve"> </w:t>
            </w:r>
            <w:r w:rsidRPr="0031738F" w:rsidR="000E338B">
              <w:rPr>
                <w:rFonts w:cs="Arial"/>
                <w:b w:val="0"/>
                <w:color w:val="auto"/>
                <w:sz w:val="24"/>
                <w:szCs w:val="24"/>
              </w:rPr>
              <w:t xml:space="preserve">to analyse and </w:t>
            </w:r>
            <w:r w:rsidRPr="0031738F" w:rsidR="00CC4EEE">
              <w:rPr>
                <w:rFonts w:cs="Arial"/>
                <w:b w:val="0"/>
                <w:color w:val="auto"/>
                <w:sz w:val="24"/>
                <w:szCs w:val="24"/>
              </w:rPr>
              <w:t xml:space="preserve">challenge cultures and behaviours </w:t>
            </w:r>
            <w:r w:rsidRPr="0031738F" w:rsidR="001F64F8">
              <w:rPr>
                <w:rFonts w:cs="Arial"/>
                <w:b w:val="0"/>
                <w:color w:val="auto"/>
                <w:sz w:val="24"/>
                <w:szCs w:val="24"/>
              </w:rPr>
              <w:t xml:space="preserve">locally </w:t>
            </w:r>
            <w:r w:rsidRPr="0031738F" w:rsidR="00CC4EEE">
              <w:rPr>
                <w:rFonts w:cs="Arial"/>
                <w:b w:val="0"/>
                <w:color w:val="auto"/>
                <w:sz w:val="24"/>
                <w:szCs w:val="24"/>
              </w:rPr>
              <w:t>on overtime</w:t>
            </w:r>
            <w:r w:rsidR="0031738F">
              <w:rPr>
                <w:rFonts w:cs="Arial"/>
                <w:b w:val="0"/>
                <w:color w:val="auto"/>
                <w:sz w:val="24"/>
                <w:szCs w:val="24"/>
              </w:rPr>
              <w:t xml:space="preserve"> as the level of overtime spending remains a concern</w:t>
            </w:r>
            <w:r w:rsidRPr="0031738F" w:rsidR="0027710E">
              <w:rPr>
                <w:rFonts w:cs="Arial"/>
                <w:b w:val="0"/>
                <w:color w:val="auto"/>
                <w:sz w:val="24"/>
                <w:szCs w:val="24"/>
              </w:rPr>
              <w:t xml:space="preserve">. </w:t>
            </w:r>
          </w:p>
          <w:p w:rsidR="002A226B" w:rsidP="002A226B" w:rsidRDefault="002A226B" w14:paraId="273C8753" w14:textId="77777777">
            <w:pPr>
              <w:pStyle w:val="ListParagraph"/>
              <w:rPr>
                <w:rFonts w:cs="Arial"/>
                <w:b/>
                <w:bCs/>
              </w:rPr>
            </w:pPr>
          </w:p>
          <w:p w:rsidRPr="00EC3038" w:rsidR="002A226B" w:rsidP="009332CA" w:rsidRDefault="001E3A0E" w14:paraId="4F7A708C" w14:textId="44A7D04C">
            <w:pPr>
              <w:pStyle w:val="FrontCoverSubtitle"/>
              <w:framePr w:hSpace="0" w:wrap="auto" w:hAnchor="text" w:vAnchor="margin" w:yAlign="inline"/>
              <w:numPr>
                <w:ilvl w:val="1"/>
                <w:numId w:val="16"/>
              </w:numPr>
              <w:jc w:val="both"/>
              <w:rPr>
                <w:rFonts w:cs="Arial"/>
                <w:b w:val="0"/>
                <w:bCs/>
                <w:color w:val="auto"/>
                <w:sz w:val="24"/>
                <w:szCs w:val="24"/>
              </w:rPr>
            </w:pPr>
            <w:r w:rsidRPr="00EC3038">
              <w:rPr>
                <w:rFonts w:cs="Arial"/>
                <w:b w:val="0"/>
                <w:bCs/>
                <w:color w:val="auto"/>
                <w:sz w:val="24"/>
                <w:szCs w:val="24"/>
              </w:rPr>
              <w:t>To date o</w:t>
            </w:r>
            <w:r w:rsidRPr="00EC3038" w:rsidR="009A45EB">
              <w:rPr>
                <w:rFonts w:cs="Arial"/>
                <w:b w:val="0"/>
                <w:bCs/>
                <w:color w:val="auto"/>
                <w:sz w:val="24"/>
                <w:szCs w:val="24"/>
              </w:rPr>
              <w:t xml:space="preserve">vertime </w:t>
            </w:r>
            <w:r w:rsidRPr="00EC3038" w:rsidR="009364E1">
              <w:rPr>
                <w:rFonts w:cs="Arial"/>
                <w:b w:val="0"/>
                <w:bCs/>
                <w:color w:val="auto"/>
                <w:sz w:val="24"/>
                <w:szCs w:val="24"/>
              </w:rPr>
              <w:t xml:space="preserve">overspent </w:t>
            </w:r>
            <w:r w:rsidRPr="00EC3038" w:rsidR="00D63F23">
              <w:rPr>
                <w:rFonts w:cs="Arial"/>
                <w:b w:val="0"/>
                <w:bCs/>
                <w:color w:val="auto"/>
                <w:sz w:val="24"/>
                <w:szCs w:val="24"/>
              </w:rPr>
              <w:t xml:space="preserve">of £1,716k includes </w:t>
            </w:r>
            <w:r w:rsidRPr="00EC3038" w:rsidR="0088324D">
              <w:rPr>
                <w:rFonts w:cs="Arial"/>
                <w:b w:val="0"/>
                <w:bCs/>
                <w:color w:val="auto"/>
                <w:sz w:val="24"/>
                <w:szCs w:val="24"/>
              </w:rPr>
              <w:t>£3</w:t>
            </w:r>
            <w:r w:rsidRPr="00EC3038" w:rsidR="007F2371">
              <w:rPr>
                <w:rFonts w:cs="Arial"/>
                <w:b w:val="0"/>
                <w:bCs/>
                <w:color w:val="auto"/>
                <w:sz w:val="24"/>
                <w:szCs w:val="24"/>
              </w:rPr>
              <w:t>77</w:t>
            </w:r>
            <w:r w:rsidRPr="00EC3038" w:rsidR="0088324D">
              <w:rPr>
                <w:rFonts w:cs="Arial"/>
                <w:b w:val="0"/>
                <w:bCs/>
                <w:color w:val="auto"/>
                <w:sz w:val="24"/>
                <w:szCs w:val="24"/>
              </w:rPr>
              <w:t>k overtime related to Op Lumley</w:t>
            </w:r>
            <w:r w:rsidRPr="00EC3038" w:rsidR="00C340C0">
              <w:rPr>
                <w:rFonts w:cs="Arial"/>
                <w:b w:val="0"/>
                <w:bCs/>
                <w:color w:val="auto"/>
                <w:sz w:val="24"/>
                <w:szCs w:val="24"/>
              </w:rPr>
              <w:t xml:space="preserve"> and </w:t>
            </w:r>
            <w:r w:rsidRPr="00EC3038" w:rsidR="00FA5006">
              <w:rPr>
                <w:rFonts w:cs="Arial"/>
                <w:b w:val="0"/>
                <w:bCs/>
                <w:color w:val="auto"/>
                <w:sz w:val="24"/>
                <w:szCs w:val="24"/>
              </w:rPr>
              <w:t xml:space="preserve">is funded by </w:t>
            </w:r>
            <w:r w:rsidRPr="00EC3038" w:rsidR="003C11EA">
              <w:rPr>
                <w:rFonts w:cs="Arial"/>
                <w:b w:val="0"/>
                <w:bCs/>
                <w:color w:val="auto"/>
                <w:sz w:val="24"/>
                <w:szCs w:val="24"/>
              </w:rPr>
              <w:t xml:space="preserve">specific Home Office grant and will offset </w:t>
            </w:r>
            <w:r w:rsidR="00C36814">
              <w:rPr>
                <w:rFonts w:cs="Arial"/>
                <w:b w:val="0"/>
                <w:bCs/>
                <w:color w:val="auto"/>
                <w:sz w:val="24"/>
                <w:szCs w:val="24"/>
              </w:rPr>
              <w:t xml:space="preserve">the </w:t>
            </w:r>
            <w:r w:rsidRPr="00EC3038" w:rsidR="003C11EA">
              <w:rPr>
                <w:rFonts w:cs="Arial"/>
                <w:b w:val="0"/>
                <w:bCs/>
                <w:color w:val="auto"/>
                <w:sz w:val="24"/>
                <w:szCs w:val="24"/>
              </w:rPr>
              <w:t xml:space="preserve">overspend </w:t>
            </w:r>
            <w:r w:rsidRPr="00EC3038" w:rsidR="00D639C7">
              <w:rPr>
                <w:rFonts w:cs="Arial"/>
                <w:b w:val="0"/>
                <w:bCs/>
                <w:color w:val="auto"/>
                <w:sz w:val="24"/>
                <w:szCs w:val="24"/>
              </w:rPr>
              <w:t>to some degree.</w:t>
            </w:r>
          </w:p>
          <w:p w:rsidRPr="0031738F" w:rsidR="0031738F" w:rsidP="0031738F" w:rsidRDefault="0031738F" w14:paraId="1C1C0B9C" w14:textId="77777777">
            <w:pPr>
              <w:pStyle w:val="FrontCoverSubtitle"/>
              <w:framePr w:hSpace="0" w:wrap="auto" w:hAnchor="text" w:vAnchor="margin" w:yAlign="inline"/>
              <w:jc w:val="both"/>
              <w:rPr>
                <w:rFonts w:cs="Arial"/>
                <w:b w:val="0"/>
                <w:bCs/>
                <w:color w:val="auto"/>
                <w:sz w:val="24"/>
                <w:szCs w:val="24"/>
              </w:rPr>
            </w:pPr>
          </w:p>
          <w:p w:rsidR="00055CE4" w:rsidP="00C77D77" w:rsidRDefault="00055CE4" w14:paraId="5323D433" w14:textId="77777777">
            <w:pPr>
              <w:pStyle w:val="FrontCoverSubtitle"/>
              <w:framePr w:hSpace="0" w:wrap="auto" w:hAnchor="text" w:vAnchor="margin" w:yAlign="inline"/>
              <w:ind w:left="1080"/>
              <w:jc w:val="both"/>
              <w:rPr>
                <w:rFonts w:cs="Arial"/>
                <w:sz w:val="24"/>
                <w:szCs w:val="24"/>
              </w:rPr>
            </w:pPr>
          </w:p>
          <w:p w:rsidR="00584976" w:rsidP="00C77D77" w:rsidRDefault="00584976" w14:paraId="53F1CEE8" w14:textId="60F0018F">
            <w:pPr>
              <w:pStyle w:val="FrontCoverSubtitle"/>
              <w:framePr w:hSpace="0" w:wrap="auto" w:hAnchor="text" w:vAnchor="margin" w:yAlign="inline"/>
              <w:ind w:left="1080"/>
              <w:jc w:val="both"/>
              <w:rPr>
                <w:rFonts w:cs="Arial"/>
                <w:sz w:val="24"/>
                <w:szCs w:val="24"/>
              </w:rPr>
            </w:pPr>
            <w:r>
              <w:rPr>
                <w:rFonts w:cs="Arial"/>
                <w:sz w:val="24"/>
                <w:szCs w:val="24"/>
              </w:rPr>
              <w:t xml:space="preserve">Other employee related costs: </w:t>
            </w:r>
            <w:r w:rsidR="00CF5442">
              <w:rPr>
                <w:rFonts w:cs="Arial"/>
                <w:sz w:val="24"/>
                <w:szCs w:val="24"/>
              </w:rPr>
              <w:t xml:space="preserve">YTD </w:t>
            </w:r>
            <w:r>
              <w:rPr>
                <w:rFonts w:cs="Arial"/>
                <w:sz w:val="24"/>
                <w:szCs w:val="24"/>
              </w:rPr>
              <w:t>underspend £</w:t>
            </w:r>
            <w:r w:rsidR="00C259A9">
              <w:rPr>
                <w:rFonts w:cs="Arial"/>
                <w:sz w:val="24"/>
                <w:szCs w:val="24"/>
              </w:rPr>
              <w:t>253</w:t>
            </w:r>
            <w:r>
              <w:rPr>
                <w:rFonts w:cs="Arial"/>
                <w:sz w:val="24"/>
                <w:szCs w:val="24"/>
              </w:rPr>
              <w:t>k</w:t>
            </w:r>
          </w:p>
          <w:p w:rsidR="00CF5442" w:rsidP="00C77D77" w:rsidRDefault="00CF5442" w14:paraId="58B36204" w14:textId="1AD835EA">
            <w:pPr>
              <w:pStyle w:val="FrontCoverSubtitle"/>
              <w:framePr w:hSpace="0" w:wrap="auto" w:hAnchor="text" w:vAnchor="margin" w:yAlign="inline"/>
              <w:ind w:left="1080"/>
              <w:jc w:val="both"/>
              <w:rPr>
                <w:rFonts w:cs="Arial"/>
                <w:b w:val="0"/>
                <w:bCs/>
                <w:color w:val="auto"/>
                <w:sz w:val="24"/>
                <w:szCs w:val="24"/>
              </w:rPr>
            </w:pPr>
            <w:r>
              <w:rPr>
                <w:rFonts w:cs="Arial"/>
                <w:sz w:val="24"/>
                <w:szCs w:val="24"/>
              </w:rPr>
              <w:t>Forecast YE underspend £</w:t>
            </w:r>
            <w:r w:rsidR="00544326">
              <w:rPr>
                <w:rFonts w:cs="Arial"/>
                <w:sz w:val="24"/>
                <w:szCs w:val="24"/>
              </w:rPr>
              <w:t>267</w:t>
            </w:r>
            <w:r>
              <w:rPr>
                <w:rFonts w:cs="Arial"/>
                <w:sz w:val="24"/>
                <w:szCs w:val="24"/>
              </w:rPr>
              <w:t>k</w:t>
            </w:r>
          </w:p>
          <w:p w:rsidRPr="00D71A05" w:rsidR="00584976" w:rsidP="00C77D77" w:rsidRDefault="00584976" w14:paraId="2D46D4FC" w14:textId="77777777">
            <w:pPr>
              <w:pStyle w:val="FrontCoverSubtitle"/>
              <w:framePr w:hSpace="0" w:wrap="auto" w:hAnchor="text" w:vAnchor="margin" w:yAlign="inline"/>
              <w:ind w:left="1080"/>
              <w:jc w:val="both"/>
              <w:rPr>
                <w:rFonts w:cs="Arial"/>
                <w:b w:val="0"/>
                <w:bCs/>
                <w:color w:val="auto"/>
                <w:sz w:val="24"/>
                <w:szCs w:val="24"/>
              </w:rPr>
            </w:pPr>
          </w:p>
          <w:p w:rsidR="00D71A05" w:rsidP="00C77D77" w:rsidRDefault="00584976" w14:paraId="7BF8DD4A" w14:textId="201F913F">
            <w:pPr>
              <w:pStyle w:val="FrontCoverSubtitle"/>
              <w:framePr w:hSpace="0" w:wrap="auto" w:hAnchor="text" w:vAnchor="margin" w:yAlign="inline"/>
              <w:numPr>
                <w:ilvl w:val="1"/>
                <w:numId w:val="16"/>
              </w:numPr>
              <w:jc w:val="both"/>
              <w:rPr>
                <w:rFonts w:cs="Arial"/>
                <w:b w:val="0"/>
                <w:color w:val="auto"/>
                <w:sz w:val="24"/>
                <w:szCs w:val="24"/>
              </w:rPr>
            </w:pPr>
            <w:r w:rsidRPr="26FD1828">
              <w:rPr>
                <w:rFonts w:cs="Arial"/>
                <w:b w:val="0"/>
                <w:color w:val="auto"/>
                <w:sz w:val="24"/>
                <w:szCs w:val="24"/>
              </w:rPr>
              <w:t>There is a net underspend of £</w:t>
            </w:r>
            <w:r w:rsidR="00915CDC">
              <w:rPr>
                <w:rFonts w:cs="Arial"/>
                <w:b w:val="0"/>
                <w:color w:val="auto"/>
                <w:sz w:val="24"/>
                <w:szCs w:val="24"/>
              </w:rPr>
              <w:t>253</w:t>
            </w:r>
            <w:r w:rsidRPr="26FD1828">
              <w:rPr>
                <w:rFonts w:cs="Arial"/>
                <w:b w:val="0"/>
                <w:color w:val="auto"/>
                <w:sz w:val="24"/>
                <w:szCs w:val="24"/>
              </w:rPr>
              <w:t>k for other employee related costs</w:t>
            </w:r>
            <w:r w:rsidRPr="26FD1828" w:rsidR="63E9169B">
              <w:rPr>
                <w:rFonts w:cs="Arial"/>
                <w:b w:val="0"/>
                <w:color w:val="auto"/>
                <w:sz w:val="24"/>
                <w:szCs w:val="24"/>
              </w:rPr>
              <w:t xml:space="preserve">. </w:t>
            </w:r>
            <w:r w:rsidR="00CF5442">
              <w:rPr>
                <w:rFonts w:cs="Arial"/>
                <w:b w:val="0"/>
                <w:color w:val="auto"/>
                <w:sz w:val="24"/>
                <w:szCs w:val="24"/>
              </w:rPr>
              <w:t>The net p</w:t>
            </w:r>
            <w:r w:rsidRPr="26FD1828">
              <w:rPr>
                <w:rFonts w:cs="Arial"/>
                <w:b w:val="0"/>
                <w:color w:val="auto"/>
                <w:sz w:val="24"/>
                <w:szCs w:val="24"/>
              </w:rPr>
              <w:t xml:space="preserve">ension </w:t>
            </w:r>
            <w:r w:rsidR="00EF1B95">
              <w:rPr>
                <w:rFonts w:cs="Arial"/>
                <w:b w:val="0"/>
                <w:color w:val="auto"/>
                <w:sz w:val="24"/>
                <w:szCs w:val="24"/>
              </w:rPr>
              <w:t>overspend</w:t>
            </w:r>
            <w:r w:rsidR="00821540">
              <w:rPr>
                <w:rFonts w:cs="Arial"/>
                <w:b w:val="0"/>
                <w:color w:val="auto"/>
                <w:sz w:val="24"/>
                <w:szCs w:val="24"/>
              </w:rPr>
              <w:t xml:space="preserve"> of</w:t>
            </w:r>
            <w:r w:rsidRPr="26FD1828">
              <w:rPr>
                <w:rFonts w:cs="Arial"/>
                <w:b w:val="0"/>
                <w:color w:val="auto"/>
                <w:sz w:val="24"/>
                <w:szCs w:val="24"/>
              </w:rPr>
              <w:t xml:space="preserve"> £</w:t>
            </w:r>
            <w:r w:rsidR="00CF5442">
              <w:rPr>
                <w:rFonts w:cs="Arial"/>
                <w:b w:val="0"/>
                <w:color w:val="auto"/>
                <w:sz w:val="24"/>
                <w:szCs w:val="24"/>
              </w:rPr>
              <w:t>1</w:t>
            </w:r>
            <w:r w:rsidR="00221734">
              <w:rPr>
                <w:rFonts w:cs="Arial"/>
                <w:b w:val="0"/>
                <w:color w:val="auto"/>
                <w:sz w:val="24"/>
                <w:szCs w:val="24"/>
              </w:rPr>
              <w:t>90</w:t>
            </w:r>
            <w:r w:rsidR="00AB3CC2">
              <w:rPr>
                <w:rFonts w:cs="Arial"/>
                <w:b w:val="0"/>
                <w:color w:val="auto"/>
                <w:sz w:val="24"/>
                <w:szCs w:val="24"/>
              </w:rPr>
              <w:t>k</w:t>
            </w:r>
            <w:r w:rsidRPr="26FD1828">
              <w:rPr>
                <w:rFonts w:cs="Arial"/>
                <w:b w:val="0"/>
                <w:color w:val="auto"/>
                <w:sz w:val="24"/>
                <w:szCs w:val="24"/>
              </w:rPr>
              <w:t xml:space="preserve"> </w:t>
            </w:r>
            <w:r w:rsidR="00821540">
              <w:rPr>
                <w:rFonts w:cs="Arial"/>
                <w:b w:val="0"/>
                <w:color w:val="auto"/>
                <w:sz w:val="24"/>
                <w:szCs w:val="24"/>
              </w:rPr>
              <w:t>is a combination of</w:t>
            </w:r>
            <w:r w:rsidRPr="26FD1828">
              <w:rPr>
                <w:rFonts w:cs="Arial"/>
                <w:b w:val="0"/>
                <w:color w:val="auto"/>
                <w:sz w:val="24"/>
                <w:szCs w:val="24"/>
              </w:rPr>
              <w:t xml:space="preserve"> </w:t>
            </w:r>
            <w:r w:rsidR="009F7F83">
              <w:rPr>
                <w:rFonts w:cs="Arial"/>
                <w:b w:val="0"/>
                <w:color w:val="auto"/>
                <w:sz w:val="24"/>
                <w:szCs w:val="24"/>
              </w:rPr>
              <w:t>lower</w:t>
            </w:r>
            <w:r w:rsidR="00CF5442">
              <w:rPr>
                <w:rFonts w:cs="Arial"/>
                <w:b w:val="0"/>
                <w:color w:val="auto"/>
                <w:sz w:val="24"/>
                <w:szCs w:val="24"/>
              </w:rPr>
              <w:t xml:space="preserve"> </w:t>
            </w:r>
            <w:r w:rsidRPr="26FD1828">
              <w:rPr>
                <w:rFonts w:cs="Arial"/>
                <w:b w:val="0"/>
                <w:color w:val="auto"/>
                <w:sz w:val="24"/>
                <w:szCs w:val="24"/>
              </w:rPr>
              <w:t>injury pension payments</w:t>
            </w:r>
            <w:r w:rsidR="00821540">
              <w:rPr>
                <w:rFonts w:cs="Arial"/>
                <w:b w:val="0"/>
                <w:color w:val="auto"/>
                <w:sz w:val="24"/>
                <w:szCs w:val="24"/>
              </w:rPr>
              <w:t>,</w:t>
            </w:r>
            <w:r w:rsidRPr="26FD1828">
              <w:rPr>
                <w:rFonts w:cs="Arial"/>
                <w:b w:val="0"/>
                <w:color w:val="auto"/>
                <w:sz w:val="24"/>
                <w:szCs w:val="24"/>
              </w:rPr>
              <w:t xml:space="preserve"> </w:t>
            </w:r>
            <w:r w:rsidR="00025A10">
              <w:rPr>
                <w:rFonts w:cs="Arial"/>
                <w:b w:val="0"/>
                <w:color w:val="auto"/>
                <w:sz w:val="24"/>
                <w:szCs w:val="24"/>
              </w:rPr>
              <w:t xml:space="preserve">higher payments for </w:t>
            </w:r>
            <w:r w:rsidRPr="26FD1828">
              <w:rPr>
                <w:rFonts w:cs="Arial"/>
                <w:b w:val="0"/>
                <w:color w:val="auto"/>
                <w:sz w:val="24"/>
                <w:szCs w:val="24"/>
              </w:rPr>
              <w:t xml:space="preserve">officers leaving under </w:t>
            </w:r>
            <w:r w:rsidRPr="26FD1828" w:rsidR="005541A3">
              <w:rPr>
                <w:rFonts w:cs="Arial"/>
                <w:b w:val="0"/>
                <w:color w:val="auto"/>
                <w:sz w:val="24"/>
                <w:szCs w:val="24"/>
              </w:rPr>
              <w:t>ill health pensions</w:t>
            </w:r>
            <w:r w:rsidR="00821540">
              <w:rPr>
                <w:rFonts w:cs="Arial"/>
                <w:b w:val="0"/>
                <w:color w:val="auto"/>
                <w:sz w:val="24"/>
                <w:szCs w:val="24"/>
              </w:rPr>
              <w:t xml:space="preserve"> and 30+ pension costs</w:t>
            </w:r>
            <w:r w:rsidR="00D6463F">
              <w:rPr>
                <w:rFonts w:cs="Arial"/>
                <w:b w:val="0"/>
                <w:color w:val="auto"/>
                <w:sz w:val="24"/>
                <w:szCs w:val="24"/>
              </w:rPr>
              <w:t>.</w:t>
            </w:r>
            <w:r w:rsidRPr="26FD1828">
              <w:rPr>
                <w:rFonts w:cs="Arial"/>
                <w:b w:val="0"/>
                <w:color w:val="auto"/>
                <w:sz w:val="24"/>
                <w:szCs w:val="24"/>
              </w:rPr>
              <w:t xml:space="preserve"> The timing of the payment for employee insurance </w:t>
            </w:r>
            <w:r w:rsidRPr="26FD1828" w:rsidR="008175FA">
              <w:rPr>
                <w:rFonts w:cs="Arial"/>
                <w:b w:val="0"/>
                <w:color w:val="auto"/>
                <w:sz w:val="24"/>
                <w:szCs w:val="24"/>
              </w:rPr>
              <w:t>– previously in Q</w:t>
            </w:r>
            <w:r w:rsidR="00DD1BE4">
              <w:rPr>
                <w:rFonts w:cs="Arial"/>
                <w:b w:val="0"/>
                <w:color w:val="auto"/>
                <w:sz w:val="24"/>
                <w:szCs w:val="24"/>
              </w:rPr>
              <w:t>1</w:t>
            </w:r>
            <w:r w:rsidRPr="26FD1828" w:rsidR="008175FA">
              <w:rPr>
                <w:rFonts w:cs="Arial"/>
                <w:b w:val="0"/>
                <w:color w:val="auto"/>
                <w:sz w:val="24"/>
                <w:szCs w:val="24"/>
              </w:rPr>
              <w:t xml:space="preserve"> in 202</w:t>
            </w:r>
            <w:r w:rsidR="00DD1BE4">
              <w:rPr>
                <w:rFonts w:cs="Arial"/>
                <w:b w:val="0"/>
                <w:color w:val="auto"/>
                <w:sz w:val="24"/>
                <w:szCs w:val="24"/>
              </w:rPr>
              <w:t xml:space="preserve">3/24 </w:t>
            </w:r>
            <w:r w:rsidRPr="26FD1828" w:rsidR="008175FA">
              <w:rPr>
                <w:rFonts w:cs="Arial"/>
                <w:b w:val="0"/>
                <w:color w:val="auto"/>
                <w:sz w:val="24"/>
                <w:szCs w:val="24"/>
              </w:rPr>
              <w:t xml:space="preserve">but </w:t>
            </w:r>
            <w:r w:rsidR="00C73269">
              <w:rPr>
                <w:rFonts w:cs="Arial"/>
                <w:b w:val="0"/>
                <w:color w:val="auto"/>
                <w:sz w:val="24"/>
                <w:szCs w:val="24"/>
              </w:rPr>
              <w:t>not received yet</w:t>
            </w:r>
            <w:r w:rsidRPr="26FD1828">
              <w:rPr>
                <w:rFonts w:cs="Arial"/>
                <w:b w:val="0"/>
                <w:color w:val="auto"/>
                <w:sz w:val="24"/>
                <w:szCs w:val="24"/>
              </w:rPr>
              <w:t>.</w:t>
            </w:r>
            <w:r w:rsidRPr="26FD1828" w:rsidR="00AB099C">
              <w:rPr>
                <w:rFonts w:cs="Arial"/>
                <w:b w:val="0"/>
                <w:color w:val="auto"/>
                <w:sz w:val="24"/>
                <w:szCs w:val="24"/>
              </w:rPr>
              <w:t xml:space="preserve"> </w:t>
            </w:r>
            <w:r w:rsidRPr="26FD1828" w:rsidR="0088524F">
              <w:rPr>
                <w:rFonts w:cs="Arial"/>
                <w:b w:val="0"/>
                <w:color w:val="auto"/>
                <w:sz w:val="24"/>
                <w:szCs w:val="24"/>
              </w:rPr>
              <w:t>External training costs are</w:t>
            </w:r>
            <w:r w:rsidR="00821540">
              <w:rPr>
                <w:rFonts w:cs="Arial"/>
                <w:b w:val="0"/>
                <w:color w:val="auto"/>
                <w:sz w:val="24"/>
                <w:szCs w:val="24"/>
              </w:rPr>
              <w:t xml:space="preserve"> lower</w:t>
            </w:r>
            <w:r w:rsidRPr="26FD1828" w:rsidR="00344FBA">
              <w:rPr>
                <w:rFonts w:cs="Arial"/>
                <w:b w:val="0"/>
                <w:color w:val="auto"/>
                <w:sz w:val="24"/>
                <w:szCs w:val="24"/>
              </w:rPr>
              <w:t xml:space="preserve"> </w:t>
            </w:r>
            <w:r w:rsidRPr="26FD1828" w:rsidR="0088524F">
              <w:rPr>
                <w:rFonts w:cs="Arial"/>
                <w:b w:val="0"/>
                <w:color w:val="auto"/>
                <w:sz w:val="24"/>
                <w:szCs w:val="24"/>
              </w:rPr>
              <w:t>than</w:t>
            </w:r>
            <w:r w:rsidR="00821540">
              <w:rPr>
                <w:rFonts w:cs="Arial"/>
                <w:b w:val="0"/>
                <w:color w:val="auto"/>
                <w:sz w:val="24"/>
                <w:szCs w:val="24"/>
              </w:rPr>
              <w:t xml:space="preserve"> expected by </w:t>
            </w:r>
            <w:r w:rsidRPr="26FD1828" w:rsidR="00AB099C">
              <w:rPr>
                <w:rFonts w:cs="Arial"/>
                <w:b w:val="0"/>
                <w:color w:val="auto"/>
                <w:sz w:val="24"/>
                <w:szCs w:val="24"/>
              </w:rPr>
              <w:t>£</w:t>
            </w:r>
            <w:r w:rsidR="004D5124">
              <w:rPr>
                <w:rFonts w:cs="Arial"/>
                <w:b w:val="0"/>
                <w:color w:val="auto"/>
                <w:sz w:val="24"/>
                <w:szCs w:val="24"/>
              </w:rPr>
              <w:t>2</w:t>
            </w:r>
            <w:r w:rsidR="000C133E">
              <w:rPr>
                <w:rFonts w:cs="Arial"/>
                <w:b w:val="0"/>
                <w:color w:val="auto"/>
                <w:sz w:val="24"/>
                <w:szCs w:val="24"/>
              </w:rPr>
              <w:t>3</w:t>
            </w:r>
            <w:r w:rsidR="00911630">
              <w:rPr>
                <w:rFonts w:cs="Arial"/>
                <w:b w:val="0"/>
                <w:color w:val="auto"/>
                <w:sz w:val="24"/>
                <w:szCs w:val="24"/>
              </w:rPr>
              <w:t>6</w:t>
            </w:r>
            <w:r w:rsidR="002A7F1D">
              <w:rPr>
                <w:rFonts w:cs="Arial"/>
                <w:b w:val="0"/>
                <w:color w:val="auto"/>
                <w:sz w:val="24"/>
                <w:szCs w:val="24"/>
              </w:rPr>
              <w:t>k</w:t>
            </w:r>
            <w:r w:rsidRPr="26FD1828" w:rsidR="00161D5D">
              <w:rPr>
                <w:rFonts w:cs="Arial"/>
                <w:b w:val="0"/>
                <w:color w:val="auto"/>
                <w:sz w:val="24"/>
                <w:szCs w:val="24"/>
              </w:rPr>
              <w:t xml:space="preserve"> </w:t>
            </w:r>
            <w:bookmarkStart w:name="_Int_yrj0l58P" w:id="4"/>
            <w:r w:rsidRPr="26FD1828" w:rsidR="00161D5D">
              <w:rPr>
                <w:rFonts w:cs="Arial"/>
                <w:b w:val="0"/>
                <w:color w:val="auto"/>
                <w:sz w:val="24"/>
                <w:szCs w:val="24"/>
              </w:rPr>
              <w:t>at</w:t>
            </w:r>
            <w:bookmarkEnd w:id="4"/>
            <w:r w:rsidRPr="26FD1828" w:rsidR="00161D5D">
              <w:rPr>
                <w:rFonts w:cs="Arial"/>
                <w:b w:val="0"/>
                <w:color w:val="auto"/>
                <w:sz w:val="24"/>
                <w:szCs w:val="24"/>
              </w:rPr>
              <w:t xml:space="preserve"> 3</w:t>
            </w:r>
            <w:r w:rsidR="000C133E">
              <w:rPr>
                <w:rFonts w:cs="Arial"/>
                <w:b w:val="0"/>
                <w:color w:val="auto"/>
                <w:sz w:val="24"/>
                <w:szCs w:val="24"/>
              </w:rPr>
              <w:t>1</w:t>
            </w:r>
            <w:r w:rsidRPr="000C133E" w:rsidR="000C133E">
              <w:rPr>
                <w:rFonts w:cs="Arial"/>
                <w:b w:val="0"/>
                <w:color w:val="auto"/>
                <w:sz w:val="24"/>
                <w:szCs w:val="24"/>
                <w:vertAlign w:val="superscript"/>
              </w:rPr>
              <w:t>st</w:t>
            </w:r>
            <w:r w:rsidR="000C133E">
              <w:rPr>
                <w:rFonts w:cs="Arial"/>
                <w:b w:val="0"/>
                <w:color w:val="auto"/>
                <w:sz w:val="24"/>
                <w:szCs w:val="24"/>
              </w:rPr>
              <w:t xml:space="preserve"> </w:t>
            </w:r>
            <w:r w:rsidR="00A457B8">
              <w:rPr>
                <w:rFonts w:cs="Arial"/>
                <w:b w:val="0"/>
                <w:color w:val="auto"/>
                <w:sz w:val="24"/>
                <w:szCs w:val="24"/>
              </w:rPr>
              <w:t>December</w:t>
            </w:r>
            <w:r w:rsidRPr="26FD1828" w:rsidR="00161D5D">
              <w:rPr>
                <w:rFonts w:cs="Arial"/>
                <w:b w:val="0"/>
                <w:color w:val="auto"/>
                <w:sz w:val="24"/>
                <w:szCs w:val="24"/>
              </w:rPr>
              <w:t xml:space="preserve"> 202</w:t>
            </w:r>
            <w:r w:rsidR="003E0D48">
              <w:rPr>
                <w:rFonts w:cs="Arial"/>
                <w:b w:val="0"/>
                <w:color w:val="auto"/>
                <w:sz w:val="24"/>
                <w:szCs w:val="24"/>
              </w:rPr>
              <w:t>4</w:t>
            </w:r>
            <w:r w:rsidR="00821540">
              <w:rPr>
                <w:rFonts w:cs="Arial"/>
                <w:b w:val="0"/>
                <w:color w:val="auto"/>
                <w:sz w:val="24"/>
                <w:szCs w:val="24"/>
              </w:rPr>
              <w:t>.</w:t>
            </w:r>
            <w:r w:rsidRPr="26FD1828" w:rsidR="003759EF">
              <w:rPr>
                <w:rFonts w:cs="Arial"/>
                <w:b w:val="0"/>
                <w:color w:val="auto"/>
                <w:sz w:val="24"/>
                <w:szCs w:val="24"/>
              </w:rPr>
              <w:t xml:space="preserve"> </w:t>
            </w:r>
          </w:p>
          <w:p w:rsidR="003B4BCF" w:rsidP="003B4BCF" w:rsidRDefault="003B4BCF" w14:paraId="0AC850A5" w14:textId="77777777">
            <w:pPr>
              <w:pStyle w:val="FrontCoverSubtitle"/>
              <w:framePr w:hSpace="0" w:wrap="auto" w:hAnchor="text" w:vAnchor="margin" w:yAlign="inline"/>
              <w:ind w:left="1080"/>
              <w:jc w:val="both"/>
              <w:rPr>
                <w:rFonts w:cs="Arial"/>
                <w:b w:val="0"/>
                <w:color w:val="auto"/>
                <w:sz w:val="24"/>
                <w:szCs w:val="24"/>
              </w:rPr>
            </w:pPr>
          </w:p>
          <w:p w:rsidRPr="003B4BCF" w:rsidR="003B4BCF" w:rsidP="00C4404E" w:rsidRDefault="003B4BCF" w14:paraId="401641C1" w14:textId="02356971">
            <w:pPr>
              <w:pStyle w:val="FrontCoverSubtitle"/>
              <w:framePr w:hSpace="0" w:wrap="auto" w:hAnchor="text" w:vAnchor="margin" w:yAlign="inline"/>
              <w:numPr>
                <w:ilvl w:val="1"/>
                <w:numId w:val="16"/>
              </w:numPr>
              <w:jc w:val="both"/>
              <w:rPr>
                <w:rFonts w:cs="Arial"/>
                <w:b w:val="0"/>
                <w:color w:val="auto"/>
                <w:sz w:val="24"/>
                <w:szCs w:val="24"/>
              </w:rPr>
            </w:pPr>
            <w:r w:rsidRPr="003B4BCF">
              <w:rPr>
                <w:rFonts w:cs="Arial"/>
                <w:b w:val="0"/>
                <w:color w:val="auto"/>
                <w:sz w:val="24"/>
                <w:szCs w:val="24"/>
              </w:rPr>
              <w:t xml:space="preserve">There </w:t>
            </w:r>
            <w:r w:rsidRPr="003B4BCF" w:rsidR="005365FB">
              <w:rPr>
                <w:rFonts w:cs="Arial"/>
                <w:b w:val="0"/>
                <w:color w:val="auto"/>
                <w:sz w:val="24"/>
                <w:szCs w:val="24"/>
              </w:rPr>
              <w:t>is</w:t>
            </w:r>
            <w:r w:rsidRPr="003B4BCF">
              <w:rPr>
                <w:rFonts w:cs="Arial"/>
                <w:b w:val="0"/>
                <w:color w:val="auto"/>
                <w:sz w:val="24"/>
                <w:szCs w:val="24"/>
              </w:rPr>
              <w:t xml:space="preserve"> unbudgeted ex-gratia payments forecasted in relation to the nurses shift allowance and associated costs of around £120k which offsets against forecasted underspends in training £</w:t>
            </w:r>
            <w:r w:rsidR="006B4C53">
              <w:rPr>
                <w:rFonts w:cs="Arial"/>
                <w:b w:val="0"/>
                <w:color w:val="auto"/>
                <w:sz w:val="24"/>
                <w:szCs w:val="24"/>
              </w:rPr>
              <w:t>205</w:t>
            </w:r>
            <w:r w:rsidRPr="003B4BCF">
              <w:rPr>
                <w:rFonts w:cs="Arial"/>
                <w:b w:val="0"/>
                <w:color w:val="auto"/>
                <w:sz w:val="24"/>
                <w:szCs w:val="24"/>
              </w:rPr>
              <w:t>k</w:t>
            </w:r>
            <w:r w:rsidR="00A85E62">
              <w:rPr>
                <w:rFonts w:cs="Arial"/>
                <w:b w:val="0"/>
                <w:color w:val="auto"/>
                <w:sz w:val="24"/>
                <w:szCs w:val="24"/>
              </w:rPr>
              <w:t xml:space="preserve"> at Q3.</w:t>
            </w:r>
          </w:p>
          <w:p w:rsidR="00584976" w:rsidP="00C77D77" w:rsidRDefault="00584976" w14:paraId="0A365ADC" w14:textId="62485B5F">
            <w:pPr>
              <w:pStyle w:val="FrontCoverSubtitle"/>
              <w:framePr w:hSpace="0" w:wrap="auto" w:hAnchor="text" w:vAnchor="margin" w:yAlign="inline"/>
              <w:ind w:left="360"/>
              <w:jc w:val="both"/>
              <w:rPr>
                <w:rFonts w:cs="Arial"/>
                <w:b w:val="0"/>
                <w:bCs/>
                <w:color w:val="auto"/>
                <w:sz w:val="24"/>
                <w:szCs w:val="24"/>
              </w:rPr>
            </w:pPr>
          </w:p>
          <w:p w:rsidR="00584976" w:rsidP="00C77D77" w:rsidRDefault="00584976" w14:paraId="0CE64739" w14:textId="1AC597DA">
            <w:pPr>
              <w:pStyle w:val="FrontCoverSubtitle"/>
              <w:framePr w:hSpace="0" w:wrap="auto" w:hAnchor="text" w:vAnchor="margin" w:yAlign="inline"/>
              <w:ind w:left="1080"/>
              <w:jc w:val="both"/>
              <w:rPr>
                <w:rFonts w:cs="Arial"/>
                <w:sz w:val="24"/>
                <w:szCs w:val="24"/>
              </w:rPr>
            </w:pPr>
            <w:r>
              <w:rPr>
                <w:rFonts w:cs="Arial"/>
                <w:sz w:val="24"/>
                <w:szCs w:val="24"/>
              </w:rPr>
              <w:t>Non-p</w:t>
            </w:r>
            <w:r w:rsidRPr="000C5A65">
              <w:rPr>
                <w:rFonts w:cs="Arial"/>
                <w:sz w:val="24"/>
                <w:szCs w:val="24"/>
              </w:rPr>
              <w:t xml:space="preserve">ay variances </w:t>
            </w:r>
            <w:r>
              <w:rPr>
                <w:rFonts w:cs="Arial"/>
                <w:sz w:val="24"/>
                <w:szCs w:val="24"/>
              </w:rPr>
              <w:t xml:space="preserve">– Premises costs: </w:t>
            </w:r>
            <w:r w:rsidR="003B4BCF">
              <w:rPr>
                <w:rFonts w:cs="Arial"/>
                <w:sz w:val="24"/>
                <w:szCs w:val="24"/>
              </w:rPr>
              <w:t xml:space="preserve">YTD </w:t>
            </w:r>
            <w:r w:rsidR="002D3B2B">
              <w:rPr>
                <w:rFonts w:cs="Arial"/>
                <w:sz w:val="24"/>
                <w:szCs w:val="24"/>
              </w:rPr>
              <w:t>ov</w:t>
            </w:r>
            <w:r w:rsidR="004E3BAB">
              <w:rPr>
                <w:rFonts w:cs="Arial"/>
                <w:sz w:val="24"/>
                <w:szCs w:val="24"/>
              </w:rPr>
              <w:t>er</w:t>
            </w:r>
            <w:r>
              <w:rPr>
                <w:rFonts w:cs="Arial"/>
                <w:sz w:val="24"/>
                <w:szCs w:val="24"/>
              </w:rPr>
              <w:t>spend £</w:t>
            </w:r>
            <w:r w:rsidR="002D3B2B">
              <w:rPr>
                <w:rFonts w:cs="Arial"/>
                <w:sz w:val="24"/>
                <w:szCs w:val="24"/>
              </w:rPr>
              <w:t>158</w:t>
            </w:r>
            <w:r w:rsidR="00761C48">
              <w:rPr>
                <w:rFonts w:cs="Arial"/>
                <w:sz w:val="24"/>
                <w:szCs w:val="24"/>
              </w:rPr>
              <w:t>k</w:t>
            </w:r>
          </w:p>
          <w:p w:rsidR="00D2029B" w:rsidP="00C77D77" w:rsidRDefault="00D2029B" w14:paraId="19D06508" w14:textId="54155A3D">
            <w:pPr>
              <w:pStyle w:val="FrontCoverSubtitle"/>
              <w:framePr w:hSpace="0" w:wrap="auto" w:hAnchor="text" w:vAnchor="margin" w:yAlign="inline"/>
              <w:ind w:left="1080"/>
              <w:jc w:val="both"/>
              <w:rPr>
                <w:rFonts w:cs="Arial"/>
                <w:b w:val="0"/>
                <w:bCs/>
                <w:color w:val="auto"/>
                <w:sz w:val="24"/>
                <w:szCs w:val="24"/>
              </w:rPr>
            </w:pPr>
            <w:r>
              <w:rPr>
                <w:rFonts w:cs="Arial"/>
                <w:sz w:val="24"/>
                <w:szCs w:val="24"/>
              </w:rPr>
              <w:t>Forecast YE Underspend £</w:t>
            </w:r>
            <w:r w:rsidR="002D3B2B">
              <w:rPr>
                <w:rFonts w:cs="Arial"/>
                <w:sz w:val="24"/>
                <w:szCs w:val="24"/>
              </w:rPr>
              <w:t>795</w:t>
            </w:r>
            <w:r>
              <w:rPr>
                <w:rFonts w:cs="Arial"/>
                <w:sz w:val="24"/>
                <w:szCs w:val="24"/>
              </w:rPr>
              <w:t>k</w:t>
            </w:r>
          </w:p>
          <w:p w:rsidRPr="00D71A05" w:rsidR="00584976" w:rsidP="00C77D77" w:rsidRDefault="00584976" w14:paraId="3494491E" w14:textId="77777777">
            <w:pPr>
              <w:pStyle w:val="FrontCoverSubtitle"/>
              <w:framePr w:hSpace="0" w:wrap="auto" w:hAnchor="text" w:vAnchor="margin" w:yAlign="inline"/>
              <w:ind w:left="360"/>
              <w:jc w:val="both"/>
              <w:rPr>
                <w:rFonts w:cs="Arial"/>
                <w:b w:val="0"/>
                <w:bCs/>
                <w:color w:val="auto"/>
                <w:sz w:val="24"/>
                <w:szCs w:val="24"/>
              </w:rPr>
            </w:pPr>
          </w:p>
          <w:p w:rsidRPr="003A17B9" w:rsidR="00D71A05" w:rsidP="00CE5DE6" w:rsidRDefault="00584976" w14:paraId="7AB7BE83" w14:textId="230345C1">
            <w:pPr>
              <w:pStyle w:val="FrontCoverSubtitle"/>
              <w:framePr w:hSpace="0" w:wrap="auto" w:hAnchor="text" w:vAnchor="margin" w:yAlign="inline"/>
              <w:numPr>
                <w:ilvl w:val="1"/>
                <w:numId w:val="16"/>
              </w:numPr>
              <w:jc w:val="both"/>
              <w:rPr>
                <w:rFonts w:cs="Arial"/>
                <w:b w:val="0"/>
                <w:color w:val="auto"/>
                <w:sz w:val="24"/>
                <w:szCs w:val="24"/>
              </w:rPr>
            </w:pPr>
            <w:r w:rsidRPr="003A17B9">
              <w:rPr>
                <w:rFonts w:cs="Arial"/>
                <w:b w:val="0"/>
                <w:color w:val="auto"/>
                <w:sz w:val="24"/>
                <w:szCs w:val="24"/>
              </w:rPr>
              <w:t xml:space="preserve">Premises costs are </w:t>
            </w:r>
            <w:r w:rsidRPr="003A17B9" w:rsidR="00C17114">
              <w:rPr>
                <w:rFonts w:cs="Arial"/>
                <w:b w:val="0"/>
                <w:color w:val="auto"/>
                <w:sz w:val="24"/>
                <w:szCs w:val="24"/>
              </w:rPr>
              <w:t>ov</w:t>
            </w:r>
            <w:r w:rsidRPr="003A17B9" w:rsidR="004E3BAB">
              <w:rPr>
                <w:rFonts w:cs="Arial"/>
                <w:b w:val="0"/>
                <w:color w:val="auto"/>
                <w:sz w:val="24"/>
                <w:szCs w:val="24"/>
              </w:rPr>
              <w:t>er</w:t>
            </w:r>
            <w:r w:rsidRPr="003A17B9">
              <w:rPr>
                <w:rFonts w:cs="Arial"/>
                <w:b w:val="0"/>
                <w:color w:val="auto"/>
                <w:sz w:val="24"/>
                <w:szCs w:val="24"/>
              </w:rPr>
              <w:t>spent at Q</w:t>
            </w:r>
            <w:r w:rsidRPr="003A17B9" w:rsidR="00C17114">
              <w:rPr>
                <w:rFonts w:cs="Arial"/>
                <w:b w:val="0"/>
                <w:color w:val="auto"/>
                <w:sz w:val="24"/>
                <w:szCs w:val="24"/>
              </w:rPr>
              <w:t>3</w:t>
            </w:r>
            <w:r w:rsidRPr="003A17B9">
              <w:rPr>
                <w:rFonts w:cs="Arial"/>
                <w:b w:val="0"/>
                <w:color w:val="auto"/>
                <w:sz w:val="24"/>
                <w:szCs w:val="24"/>
              </w:rPr>
              <w:t xml:space="preserve"> by £</w:t>
            </w:r>
            <w:r w:rsidRPr="003A17B9" w:rsidR="0085400E">
              <w:rPr>
                <w:rFonts w:cs="Arial"/>
                <w:b w:val="0"/>
                <w:color w:val="auto"/>
                <w:sz w:val="24"/>
                <w:szCs w:val="24"/>
              </w:rPr>
              <w:t>158</w:t>
            </w:r>
            <w:r w:rsidRPr="003A17B9" w:rsidR="00F019FB">
              <w:rPr>
                <w:rFonts w:cs="Arial"/>
                <w:b w:val="0"/>
                <w:color w:val="auto"/>
                <w:sz w:val="24"/>
                <w:szCs w:val="24"/>
              </w:rPr>
              <w:t>k</w:t>
            </w:r>
            <w:r w:rsidRPr="003A17B9" w:rsidR="00691772">
              <w:rPr>
                <w:rFonts w:cs="Arial"/>
                <w:b w:val="0"/>
                <w:color w:val="auto"/>
                <w:sz w:val="24"/>
                <w:szCs w:val="24"/>
              </w:rPr>
              <w:t xml:space="preserve">. </w:t>
            </w:r>
            <w:r w:rsidR="00CC3861">
              <w:rPr>
                <w:rFonts w:cs="Arial"/>
                <w:b w:val="0"/>
                <w:color w:val="auto"/>
                <w:sz w:val="24"/>
                <w:szCs w:val="24"/>
              </w:rPr>
              <w:t xml:space="preserve">There </w:t>
            </w:r>
            <w:r w:rsidR="006A44C0">
              <w:rPr>
                <w:rFonts w:cs="Arial"/>
                <w:b w:val="0"/>
                <w:color w:val="auto"/>
                <w:sz w:val="24"/>
                <w:szCs w:val="24"/>
              </w:rPr>
              <w:t>are</w:t>
            </w:r>
            <w:r w:rsidR="00CC3861">
              <w:rPr>
                <w:rFonts w:cs="Arial"/>
                <w:b w:val="0"/>
                <w:color w:val="auto"/>
                <w:sz w:val="24"/>
                <w:szCs w:val="24"/>
              </w:rPr>
              <w:t xml:space="preserve"> </w:t>
            </w:r>
            <w:r w:rsidRPr="003A17B9" w:rsidR="000A5C94">
              <w:rPr>
                <w:rFonts w:cs="Arial"/>
                <w:b w:val="0"/>
                <w:color w:val="auto"/>
                <w:sz w:val="24"/>
                <w:szCs w:val="24"/>
              </w:rPr>
              <w:t>lower cleaning costs</w:t>
            </w:r>
            <w:r w:rsidRPr="003A17B9" w:rsidR="00156ADA">
              <w:rPr>
                <w:rFonts w:cs="Arial"/>
                <w:b w:val="0"/>
                <w:color w:val="auto"/>
                <w:sz w:val="24"/>
                <w:szCs w:val="24"/>
              </w:rPr>
              <w:t xml:space="preserve"> from the new contract</w:t>
            </w:r>
            <w:r w:rsidRPr="003A17B9" w:rsidR="00285FC3">
              <w:rPr>
                <w:rFonts w:cs="Arial"/>
                <w:b w:val="0"/>
                <w:color w:val="auto"/>
                <w:sz w:val="24"/>
                <w:szCs w:val="24"/>
              </w:rPr>
              <w:t xml:space="preserve"> </w:t>
            </w:r>
            <w:r w:rsidR="003D173B">
              <w:rPr>
                <w:rFonts w:cs="Arial"/>
                <w:b w:val="0"/>
                <w:color w:val="auto"/>
                <w:sz w:val="24"/>
                <w:szCs w:val="24"/>
              </w:rPr>
              <w:t>(</w:t>
            </w:r>
            <w:r w:rsidRPr="003A17B9" w:rsidR="00285FC3">
              <w:rPr>
                <w:rFonts w:cs="Arial"/>
                <w:b w:val="0"/>
                <w:color w:val="auto"/>
                <w:sz w:val="24"/>
                <w:szCs w:val="24"/>
              </w:rPr>
              <w:t>£</w:t>
            </w:r>
            <w:r w:rsidR="00C76D40">
              <w:rPr>
                <w:rFonts w:cs="Arial"/>
                <w:b w:val="0"/>
                <w:color w:val="auto"/>
                <w:sz w:val="24"/>
                <w:szCs w:val="24"/>
              </w:rPr>
              <w:t>196</w:t>
            </w:r>
            <w:r w:rsidRPr="003A17B9" w:rsidR="00285FC3">
              <w:rPr>
                <w:rFonts w:cs="Arial"/>
                <w:b w:val="0"/>
                <w:color w:val="auto"/>
                <w:sz w:val="24"/>
                <w:szCs w:val="24"/>
              </w:rPr>
              <w:t>k</w:t>
            </w:r>
            <w:r w:rsidR="003D173B">
              <w:rPr>
                <w:rFonts w:cs="Arial"/>
                <w:b w:val="0"/>
                <w:color w:val="auto"/>
                <w:sz w:val="24"/>
                <w:szCs w:val="24"/>
              </w:rPr>
              <w:t>)</w:t>
            </w:r>
            <w:r w:rsidRPr="003A17B9" w:rsidR="00156ADA">
              <w:rPr>
                <w:rFonts w:cs="Arial"/>
                <w:b w:val="0"/>
                <w:color w:val="auto"/>
                <w:sz w:val="24"/>
                <w:szCs w:val="24"/>
              </w:rPr>
              <w:t>, and smaller utility bills</w:t>
            </w:r>
            <w:r w:rsidRPr="003A17B9" w:rsidR="00285FC3">
              <w:rPr>
                <w:rFonts w:cs="Arial"/>
                <w:b w:val="0"/>
                <w:color w:val="auto"/>
                <w:sz w:val="24"/>
                <w:szCs w:val="24"/>
              </w:rPr>
              <w:t xml:space="preserve"> </w:t>
            </w:r>
            <w:r w:rsidR="003D173B">
              <w:rPr>
                <w:rFonts w:cs="Arial"/>
                <w:b w:val="0"/>
                <w:color w:val="auto"/>
                <w:sz w:val="24"/>
                <w:szCs w:val="24"/>
              </w:rPr>
              <w:t>(</w:t>
            </w:r>
            <w:r w:rsidRPr="003A17B9" w:rsidR="00B85512">
              <w:rPr>
                <w:rFonts w:cs="Arial"/>
                <w:b w:val="0"/>
                <w:color w:val="auto"/>
                <w:sz w:val="24"/>
                <w:szCs w:val="24"/>
              </w:rPr>
              <w:t>£</w:t>
            </w:r>
            <w:r w:rsidRPr="003A17B9" w:rsidR="009B56FD">
              <w:rPr>
                <w:rFonts w:cs="Arial"/>
                <w:b w:val="0"/>
                <w:color w:val="auto"/>
                <w:sz w:val="24"/>
                <w:szCs w:val="24"/>
              </w:rPr>
              <w:t>2</w:t>
            </w:r>
            <w:r w:rsidR="0053383E">
              <w:rPr>
                <w:rFonts w:cs="Arial"/>
                <w:b w:val="0"/>
                <w:color w:val="auto"/>
                <w:sz w:val="24"/>
                <w:szCs w:val="24"/>
              </w:rPr>
              <w:t>6</w:t>
            </w:r>
            <w:r w:rsidRPr="003A17B9" w:rsidR="009B56FD">
              <w:rPr>
                <w:rFonts w:cs="Arial"/>
                <w:b w:val="0"/>
                <w:color w:val="auto"/>
                <w:sz w:val="24"/>
                <w:szCs w:val="24"/>
              </w:rPr>
              <w:t>3</w:t>
            </w:r>
            <w:r w:rsidRPr="003A17B9" w:rsidR="00B85512">
              <w:rPr>
                <w:rFonts w:cs="Arial"/>
                <w:b w:val="0"/>
                <w:color w:val="auto"/>
                <w:sz w:val="24"/>
                <w:szCs w:val="24"/>
              </w:rPr>
              <w:t>k</w:t>
            </w:r>
            <w:r w:rsidR="003D173B">
              <w:rPr>
                <w:rFonts w:cs="Arial"/>
                <w:b w:val="0"/>
                <w:color w:val="auto"/>
                <w:sz w:val="24"/>
                <w:szCs w:val="24"/>
              </w:rPr>
              <w:t>)</w:t>
            </w:r>
            <w:r w:rsidRPr="003A17B9" w:rsidR="00156ADA">
              <w:rPr>
                <w:rFonts w:cs="Arial"/>
                <w:b w:val="0"/>
                <w:color w:val="auto"/>
                <w:sz w:val="24"/>
                <w:szCs w:val="24"/>
              </w:rPr>
              <w:t xml:space="preserve">. </w:t>
            </w:r>
            <w:r w:rsidRPr="003A17B9" w:rsidR="0038332D">
              <w:rPr>
                <w:rFonts w:cs="Arial"/>
                <w:b w:val="0"/>
                <w:color w:val="auto"/>
                <w:sz w:val="24"/>
                <w:szCs w:val="24"/>
              </w:rPr>
              <w:t>This is offset by overspends</w:t>
            </w:r>
            <w:r w:rsidR="00CE043F">
              <w:rPr>
                <w:rFonts w:cs="Arial"/>
                <w:b w:val="0"/>
                <w:color w:val="auto"/>
                <w:sz w:val="24"/>
                <w:szCs w:val="24"/>
              </w:rPr>
              <w:t xml:space="preserve"> planned </w:t>
            </w:r>
            <w:r w:rsidR="006A368F">
              <w:rPr>
                <w:rFonts w:cs="Arial"/>
                <w:b w:val="0"/>
                <w:color w:val="auto"/>
                <w:sz w:val="24"/>
                <w:szCs w:val="24"/>
              </w:rPr>
              <w:t xml:space="preserve">&amp; reactive maintenance of </w:t>
            </w:r>
            <w:r w:rsidR="00F44B1F">
              <w:rPr>
                <w:rFonts w:cs="Arial"/>
                <w:b w:val="0"/>
                <w:color w:val="auto"/>
                <w:sz w:val="24"/>
                <w:szCs w:val="24"/>
              </w:rPr>
              <w:t>£</w:t>
            </w:r>
            <w:r w:rsidR="006A368F">
              <w:rPr>
                <w:rFonts w:cs="Arial"/>
                <w:b w:val="0"/>
                <w:color w:val="auto"/>
                <w:sz w:val="24"/>
                <w:szCs w:val="24"/>
              </w:rPr>
              <w:t>42</w:t>
            </w:r>
            <w:r w:rsidR="00FF4C80">
              <w:rPr>
                <w:rFonts w:cs="Arial"/>
                <w:b w:val="0"/>
                <w:color w:val="auto"/>
                <w:sz w:val="24"/>
                <w:szCs w:val="24"/>
              </w:rPr>
              <w:t>3</w:t>
            </w:r>
            <w:r w:rsidR="00F44B1F">
              <w:rPr>
                <w:rFonts w:cs="Arial"/>
                <w:b w:val="0"/>
                <w:color w:val="auto"/>
                <w:sz w:val="24"/>
                <w:szCs w:val="24"/>
              </w:rPr>
              <w:t>k</w:t>
            </w:r>
            <w:r w:rsidR="006A368F">
              <w:rPr>
                <w:rFonts w:cs="Arial"/>
                <w:b w:val="0"/>
                <w:color w:val="auto"/>
                <w:sz w:val="24"/>
                <w:szCs w:val="24"/>
              </w:rPr>
              <w:t>,</w:t>
            </w:r>
            <w:r w:rsidR="000028B8">
              <w:rPr>
                <w:rFonts w:cs="Arial"/>
                <w:b w:val="0"/>
                <w:color w:val="auto"/>
                <w:sz w:val="24"/>
                <w:szCs w:val="24"/>
              </w:rPr>
              <w:t xml:space="preserve"> </w:t>
            </w:r>
            <w:r w:rsidR="00AB67D6">
              <w:rPr>
                <w:rFonts w:cs="Arial"/>
                <w:b w:val="0"/>
                <w:color w:val="auto"/>
                <w:sz w:val="24"/>
                <w:szCs w:val="24"/>
              </w:rPr>
              <w:t>o</w:t>
            </w:r>
            <w:r w:rsidRPr="003A17B9" w:rsidR="0038332D">
              <w:rPr>
                <w:rFonts w:cs="Arial"/>
                <w:b w:val="0"/>
                <w:color w:val="auto"/>
                <w:sz w:val="24"/>
                <w:szCs w:val="24"/>
              </w:rPr>
              <w:t xml:space="preserve">n property insurance </w:t>
            </w:r>
            <w:r w:rsidRPr="003A17B9" w:rsidR="000C082B">
              <w:rPr>
                <w:rFonts w:cs="Arial"/>
                <w:b w:val="0"/>
                <w:color w:val="auto"/>
                <w:sz w:val="24"/>
                <w:szCs w:val="24"/>
              </w:rPr>
              <w:t>of £</w:t>
            </w:r>
            <w:r w:rsidR="00FF4C80">
              <w:rPr>
                <w:rFonts w:cs="Arial"/>
                <w:b w:val="0"/>
                <w:color w:val="auto"/>
                <w:sz w:val="24"/>
                <w:szCs w:val="24"/>
              </w:rPr>
              <w:t>16</w:t>
            </w:r>
            <w:r w:rsidRPr="003A17B9" w:rsidR="000C082B">
              <w:rPr>
                <w:rFonts w:cs="Arial"/>
                <w:b w:val="0"/>
                <w:color w:val="auto"/>
                <w:sz w:val="24"/>
                <w:szCs w:val="24"/>
              </w:rPr>
              <w:t xml:space="preserve">k </w:t>
            </w:r>
            <w:r w:rsidRPr="003A17B9" w:rsidR="0038332D">
              <w:rPr>
                <w:rFonts w:cs="Arial"/>
                <w:b w:val="0"/>
                <w:color w:val="auto"/>
                <w:sz w:val="24"/>
                <w:szCs w:val="24"/>
              </w:rPr>
              <w:t>which has been billed in full for the year in Q</w:t>
            </w:r>
            <w:r w:rsidRPr="003A17B9" w:rsidR="00D2029B">
              <w:rPr>
                <w:rFonts w:cs="Arial"/>
                <w:b w:val="0"/>
                <w:color w:val="auto"/>
                <w:sz w:val="24"/>
                <w:szCs w:val="24"/>
              </w:rPr>
              <w:t>2</w:t>
            </w:r>
            <w:r w:rsidRPr="003A17B9" w:rsidR="0038332D">
              <w:rPr>
                <w:rFonts w:cs="Arial"/>
                <w:b w:val="0"/>
                <w:color w:val="auto"/>
                <w:sz w:val="24"/>
                <w:szCs w:val="24"/>
              </w:rPr>
              <w:t xml:space="preserve">, and </w:t>
            </w:r>
            <w:r w:rsidRPr="003A17B9" w:rsidR="000C082B">
              <w:rPr>
                <w:rFonts w:cs="Arial"/>
                <w:b w:val="0"/>
                <w:color w:val="auto"/>
                <w:sz w:val="24"/>
                <w:szCs w:val="24"/>
              </w:rPr>
              <w:t>the timing of rental</w:t>
            </w:r>
            <w:r w:rsidRPr="003A17B9" w:rsidR="00D2029B">
              <w:rPr>
                <w:rFonts w:cs="Arial"/>
                <w:b w:val="0"/>
                <w:color w:val="auto"/>
                <w:sz w:val="24"/>
                <w:szCs w:val="24"/>
              </w:rPr>
              <w:t xml:space="preserve"> and rate</w:t>
            </w:r>
            <w:r w:rsidRPr="003A17B9" w:rsidR="000C082B">
              <w:rPr>
                <w:rFonts w:cs="Arial"/>
                <w:b w:val="0"/>
                <w:color w:val="auto"/>
                <w:sz w:val="24"/>
                <w:szCs w:val="24"/>
              </w:rPr>
              <w:t xml:space="preserve"> costs</w:t>
            </w:r>
            <w:r w:rsidRPr="003A17B9" w:rsidR="00D2029B">
              <w:rPr>
                <w:rFonts w:cs="Arial"/>
                <w:b w:val="0"/>
                <w:color w:val="auto"/>
                <w:sz w:val="24"/>
                <w:szCs w:val="24"/>
              </w:rPr>
              <w:t xml:space="preserve"> resulting in an overspend of</w:t>
            </w:r>
            <w:r w:rsidRPr="003A17B9" w:rsidR="00B85512">
              <w:rPr>
                <w:rFonts w:cs="Arial"/>
                <w:b w:val="0"/>
                <w:color w:val="auto"/>
                <w:sz w:val="24"/>
                <w:szCs w:val="24"/>
              </w:rPr>
              <w:t xml:space="preserve"> £</w:t>
            </w:r>
            <w:r w:rsidRPr="003A17B9" w:rsidR="00D2029B">
              <w:rPr>
                <w:rFonts w:cs="Arial"/>
                <w:b w:val="0"/>
                <w:color w:val="auto"/>
                <w:sz w:val="24"/>
                <w:szCs w:val="24"/>
              </w:rPr>
              <w:t>2</w:t>
            </w:r>
            <w:r w:rsidR="000028B8">
              <w:rPr>
                <w:rFonts w:cs="Arial"/>
                <w:b w:val="0"/>
                <w:color w:val="auto"/>
                <w:sz w:val="24"/>
                <w:szCs w:val="24"/>
              </w:rPr>
              <w:t>0</w:t>
            </w:r>
            <w:r w:rsidR="00784C28">
              <w:rPr>
                <w:rFonts w:cs="Arial"/>
                <w:b w:val="0"/>
                <w:color w:val="auto"/>
                <w:sz w:val="24"/>
                <w:szCs w:val="24"/>
              </w:rPr>
              <w:t>3</w:t>
            </w:r>
            <w:r w:rsidRPr="003A17B9" w:rsidR="00B85512">
              <w:rPr>
                <w:rFonts w:cs="Arial"/>
                <w:b w:val="0"/>
                <w:color w:val="auto"/>
                <w:sz w:val="24"/>
                <w:szCs w:val="24"/>
              </w:rPr>
              <w:t xml:space="preserve">k. These variances will even out </w:t>
            </w:r>
            <w:r w:rsidRPr="003A17B9">
              <w:rPr>
                <w:rFonts w:cs="Arial"/>
                <w:b w:val="0"/>
                <w:color w:val="auto"/>
                <w:sz w:val="24"/>
                <w:szCs w:val="24"/>
              </w:rPr>
              <w:t xml:space="preserve">as the </w:t>
            </w:r>
            <w:bookmarkStart w:name="_Int_lXvhPeaH" w:id="5"/>
            <w:r w:rsidRPr="003A17B9">
              <w:rPr>
                <w:rFonts w:cs="Arial"/>
                <w:b w:val="0"/>
                <w:color w:val="auto"/>
                <w:sz w:val="24"/>
                <w:szCs w:val="24"/>
              </w:rPr>
              <w:t>financial year</w:t>
            </w:r>
            <w:bookmarkEnd w:id="5"/>
            <w:r w:rsidRPr="003A17B9">
              <w:rPr>
                <w:rFonts w:cs="Arial"/>
                <w:b w:val="0"/>
                <w:color w:val="auto"/>
                <w:sz w:val="24"/>
                <w:szCs w:val="24"/>
              </w:rPr>
              <w:t xml:space="preserve"> progresses</w:t>
            </w:r>
            <w:r w:rsidRPr="003A17B9" w:rsidR="00A918F5">
              <w:rPr>
                <w:rFonts w:cs="Arial"/>
                <w:b w:val="0"/>
                <w:color w:val="auto"/>
                <w:sz w:val="24"/>
                <w:szCs w:val="24"/>
              </w:rPr>
              <w:t xml:space="preserve"> and the phasing of </w:t>
            </w:r>
            <w:r w:rsidRPr="003A17B9" w:rsidR="00B85512">
              <w:rPr>
                <w:rFonts w:cs="Arial"/>
                <w:b w:val="0"/>
                <w:color w:val="auto"/>
                <w:sz w:val="24"/>
                <w:szCs w:val="24"/>
              </w:rPr>
              <w:t>expenditure c</w:t>
            </w:r>
            <w:r w:rsidRPr="003A17B9" w:rsidR="00845747">
              <w:rPr>
                <w:rFonts w:cs="Arial"/>
                <w:b w:val="0"/>
                <w:color w:val="auto"/>
                <w:sz w:val="24"/>
                <w:szCs w:val="24"/>
              </w:rPr>
              <w:t>orrects itself</w:t>
            </w:r>
            <w:r w:rsidRPr="003A17B9">
              <w:rPr>
                <w:rFonts w:cs="Arial"/>
                <w:b w:val="0"/>
                <w:color w:val="auto"/>
                <w:sz w:val="24"/>
                <w:szCs w:val="24"/>
              </w:rPr>
              <w:t>.</w:t>
            </w:r>
          </w:p>
          <w:p w:rsidR="00D2029B" w:rsidP="00D2029B" w:rsidRDefault="00D2029B" w14:paraId="5AD34AB1" w14:textId="77777777">
            <w:pPr>
              <w:pStyle w:val="FrontCoverSubtitle"/>
              <w:framePr w:hSpace="0" w:wrap="auto" w:hAnchor="text" w:vAnchor="margin" w:yAlign="inline"/>
              <w:ind w:left="1080"/>
              <w:jc w:val="both"/>
              <w:rPr>
                <w:rFonts w:cs="Arial"/>
                <w:b w:val="0"/>
                <w:color w:val="auto"/>
                <w:sz w:val="24"/>
                <w:szCs w:val="24"/>
              </w:rPr>
            </w:pPr>
          </w:p>
          <w:p w:rsidR="00D2029B" w:rsidP="00C77D77" w:rsidRDefault="00D2029B" w14:paraId="018BC6EA" w14:textId="13D32E86">
            <w:pPr>
              <w:pStyle w:val="FrontCoverSubtitle"/>
              <w:framePr w:hSpace="0" w:wrap="auto" w:hAnchor="text" w:vAnchor="margin" w:yAlign="inline"/>
              <w:numPr>
                <w:ilvl w:val="1"/>
                <w:numId w:val="16"/>
              </w:numPr>
              <w:jc w:val="both"/>
              <w:rPr>
                <w:rFonts w:cs="Arial"/>
                <w:b w:val="0"/>
                <w:color w:val="auto"/>
                <w:sz w:val="24"/>
                <w:szCs w:val="24"/>
              </w:rPr>
            </w:pPr>
            <w:r>
              <w:rPr>
                <w:rFonts w:cs="Arial"/>
                <w:b w:val="0"/>
                <w:color w:val="auto"/>
                <w:sz w:val="24"/>
                <w:szCs w:val="24"/>
              </w:rPr>
              <w:t>The year end forecast underspend is estimated at £</w:t>
            </w:r>
            <w:r w:rsidR="00805B7F">
              <w:rPr>
                <w:rFonts w:cs="Arial"/>
                <w:b w:val="0"/>
                <w:color w:val="auto"/>
                <w:sz w:val="24"/>
                <w:szCs w:val="24"/>
              </w:rPr>
              <w:t>7</w:t>
            </w:r>
            <w:r>
              <w:rPr>
                <w:rFonts w:cs="Arial"/>
                <w:b w:val="0"/>
                <w:color w:val="auto"/>
                <w:sz w:val="24"/>
                <w:szCs w:val="24"/>
              </w:rPr>
              <w:t>9</w:t>
            </w:r>
            <w:r w:rsidR="00805B7F">
              <w:rPr>
                <w:rFonts w:cs="Arial"/>
                <w:b w:val="0"/>
                <w:color w:val="auto"/>
                <w:sz w:val="24"/>
                <w:szCs w:val="24"/>
              </w:rPr>
              <w:t>5</w:t>
            </w:r>
            <w:r>
              <w:rPr>
                <w:rFonts w:cs="Arial"/>
                <w:b w:val="0"/>
                <w:color w:val="auto"/>
                <w:sz w:val="24"/>
                <w:szCs w:val="24"/>
              </w:rPr>
              <w:t xml:space="preserve">k before any transfers to fund long term project spend related to the work being carried out at Ystrad Mynach. </w:t>
            </w:r>
            <w:r w:rsidR="00E85B48">
              <w:rPr>
                <w:rFonts w:cs="Arial"/>
                <w:b w:val="0"/>
                <w:color w:val="auto"/>
                <w:sz w:val="24"/>
                <w:szCs w:val="24"/>
              </w:rPr>
              <w:t>The main areas of underspend are repair and maintenance costs (</w:t>
            </w:r>
            <w:r w:rsidR="00F44B1F">
              <w:rPr>
                <w:rFonts w:cs="Arial"/>
                <w:b w:val="0"/>
                <w:color w:val="auto"/>
                <w:sz w:val="24"/>
                <w:szCs w:val="24"/>
              </w:rPr>
              <w:t>£</w:t>
            </w:r>
            <w:r w:rsidR="00D25637">
              <w:rPr>
                <w:rFonts w:cs="Arial"/>
                <w:b w:val="0"/>
                <w:color w:val="auto"/>
                <w:sz w:val="24"/>
                <w:szCs w:val="24"/>
              </w:rPr>
              <w:t>471</w:t>
            </w:r>
            <w:r w:rsidR="00E85B48">
              <w:rPr>
                <w:rFonts w:cs="Arial"/>
                <w:b w:val="0"/>
                <w:color w:val="auto"/>
                <w:sz w:val="24"/>
                <w:szCs w:val="24"/>
              </w:rPr>
              <w:t>k), Contracts and testing (£1</w:t>
            </w:r>
            <w:r w:rsidR="00E37330">
              <w:rPr>
                <w:rFonts w:cs="Arial"/>
                <w:b w:val="0"/>
                <w:color w:val="auto"/>
                <w:sz w:val="24"/>
                <w:szCs w:val="24"/>
              </w:rPr>
              <w:t>43</w:t>
            </w:r>
            <w:r w:rsidR="00E85B48">
              <w:rPr>
                <w:rFonts w:cs="Arial"/>
                <w:b w:val="0"/>
                <w:color w:val="auto"/>
                <w:sz w:val="24"/>
                <w:szCs w:val="24"/>
              </w:rPr>
              <w:t>k) and rent and rates (</w:t>
            </w:r>
            <w:r w:rsidR="00F44B1F">
              <w:rPr>
                <w:rFonts w:cs="Arial"/>
                <w:b w:val="0"/>
                <w:color w:val="auto"/>
                <w:sz w:val="24"/>
                <w:szCs w:val="24"/>
              </w:rPr>
              <w:t>£</w:t>
            </w:r>
            <w:r w:rsidR="00E85B48">
              <w:rPr>
                <w:rFonts w:cs="Arial"/>
                <w:b w:val="0"/>
                <w:color w:val="auto"/>
                <w:sz w:val="24"/>
                <w:szCs w:val="24"/>
              </w:rPr>
              <w:t>1</w:t>
            </w:r>
            <w:r w:rsidR="00E37330">
              <w:rPr>
                <w:rFonts w:cs="Arial"/>
                <w:b w:val="0"/>
                <w:color w:val="auto"/>
                <w:sz w:val="24"/>
                <w:szCs w:val="24"/>
              </w:rPr>
              <w:t>66</w:t>
            </w:r>
            <w:r w:rsidR="00E85B48">
              <w:rPr>
                <w:rFonts w:cs="Arial"/>
                <w:b w:val="0"/>
                <w:color w:val="auto"/>
                <w:sz w:val="24"/>
                <w:szCs w:val="24"/>
              </w:rPr>
              <w:t>k). £</w:t>
            </w:r>
            <w:r w:rsidR="000E7216">
              <w:rPr>
                <w:rFonts w:cs="Arial"/>
                <w:b w:val="0"/>
                <w:color w:val="auto"/>
                <w:sz w:val="24"/>
                <w:szCs w:val="24"/>
              </w:rPr>
              <w:t>320k</w:t>
            </w:r>
            <w:r w:rsidR="00E85B48">
              <w:rPr>
                <w:rFonts w:cs="Arial"/>
                <w:b w:val="0"/>
                <w:color w:val="auto"/>
                <w:sz w:val="24"/>
                <w:szCs w:val="24"/>
              </w:rPr>
              <w:t xml:space="preserve"> of the </w:t>
            </w:r>
            <w:r w:rsidR="000E7216">
              <w:rPr>
                <w:rFonts w:cs="Arial"/>
                <w:b w:val="0"/>
                <w:color w:val="auto"/>
                <w:sz w:val="24"/>
                <w:szCs w:val="24"/>
              </w:rPr>
              <w:t>forecasted underspend</w:t>
            </w:r>
            <w:r w:rsidR="00E85B48">
              <w:rPr>
                <w:rFonts w:cs="Arial"/>
                <w:b w:val="0"/>
                <w:color w:val="auto"/>
                <w:sz w:val="24"/>
                <w:szCs w:val="24"/>
              </w:rPr>
              <w:t xml:space="preserve"> has been committed to funding the additional cost of the refurbishment work being carried out at Ystrad Mynach.</w:t>
            </w:r>
          </w:p>
          <w:p w:rsidRPr="00584976" w:rsidR="00D2029B" w:rsidP="00D2029B" w:rsidRDefault="00D2029B" w14:paraId="2D0DFBD1" w14:textId="77777777">
            <w:pPr>
              <w:pStyle w:val="FrontCoverSubtitle"/>
              <w:framePr w:hSpace="0" w:wrap="auto" w:hAnchor="text" w:vAnchor="margin" w:yAlign="inline"/>
              <w:jc w:val="both"/>
              <w:rPr>
                <w:rFonts w:cs="Arial"/>
                <w:b w:val="0"/>
                <w:color w:val="auto"/>
                <w:sz w:val="24"/>
                <w:szCs w:val="24"/>
              </w:rPr>
            </w:pPr>
          </w:p>
          <w:p w:rsidR="00584976" w:rsidP="00C77D77" w:rsidRDefault="00584976" w14:paraId="700A6536" w14:textId="3C047E66">
            <w:pPr>
              <w:pStyle w:val="FrontCoverSubtitle"/>
              <w:framePr w:hSpace="0" w:wrap="auto" w:hAnchor="text" w:vAnchor="margin" w:yAlign="inline"/>
              <w:ind w:left="1080"/>
              <w:jc w:val="both"/>
              <w:rPr>
                <w:rFonts w:cs="Arial"/>
                <w:sz w:val="24"/>
                <w:szCs w:val="24"/>
              </w:rPr>
            </w:pPr>
            <w:r>
              <w:rPr>
                <w:rFonts w:cs="Arial"/>
                <w:sz w:val="24"/>
                <w:szCs w:val="24"/>
              </w:rPr>
              <w:t>Non-p</w:t>
            </w:r>
            <w:r w:rsidRPr="000C5A65">
              <w:rPr>
                <w:rFonts w:cs="Arial"/>
                <w:sz w:val="24"/>
                <w:szCs w:val="24"/>
              </w:rPr>
              <w:t xml:space="preserve">ay variances </w:t>
            </w:r>
            <w:r>
              <w:rPr>
                <w:rFonts w:cs="Arial"/>
                <w:sz w:val="24"/>
                <w:szCs w:val="24"/>
              </w:rPr>
              <w:t xml:space="preserve">– Transport costs: </w:t>
            </w:r>
            <w:r w:rsidR="00E85B48">
              <w:rPr>
                <w:rFonts w:cs="Arial"/>
                <w:sz w:val="24"/>
                <w:szCs w:val="24"/>
              </w:rPr>
              <w:t xml:space="preserve">YTD </w:t>
            </w:r>
            <w:r>
              <w:rPr>
                <w:rFonts w:cs="Arial"/>
                <w:sz w:val="24"/>
                <w:szCs w:val="24"/>
              </w:rPr>
              <w:t>underspend £</w:t>
            </w:r>
            <w:r w:rsidR="00496312">
              <w:rPr>
                <w:rFonts w:cs="Arial"/>
                <w:sz w:val="24"/>
                <w:szCs w:val="24"/>
              </w:rPr>
              <w:t>270</w:t>
            </w:r>
            <w:r>
              <w:rPr>
                <w:rFonts w:cs="Arial"/>
                <w:sz w:val="24"/>
                <w:szCs w:val="24"/>
              </w:rPr>
              <w:t>k</w:t>
            </w:r>
          </w:p>
          <w:p w:rsidR="00E85B48" w:rsidP="00C77D77" w:rsidRDefault="00E85B48" w14:paraId="0B40E34E" w14:textId="5402A16B">
            <w:pPr>
              <w:pStyle w:val="FrontCoverSubtitle"/>
              <w:framePr w:hSpace="0" w:wrap="auto" w:hAnchor="text" w:vAnchor="margin" w:yAlign="inline"/>
              <w:ind w:left="1080"/>
              <w:jc w:val="both"/>
              <w:rPr>
                <w:rFonts w:cs="Arial"/>
                <w:b w:val="0"/>
                <w:bCs/>
                <w:color w:val="auto"/>
                <w:sz w:val="24"/>
                <w:szCs w:val="24"/>
              </w:rPr>
            </w:pPr>
            <w:r>
              <w:rPr>
                <w:rFonts w:cs="Arial"/>
                <w:sz w:val="24"/>
                <w:szCs w:val="24"/>
              </w:rPr>
              <w:t>Forecast YE underspend £</w:t>
            </w:r>
            <w:r w:rsidR="00496312">
              <w:rPr>
                <w:rFonts w:cs="Arial"/>
                <w:sz w:val="24"/>
                <w:szCs w:val="24"/>
              </w:rPr>
              <w:t>165</w:t>
            </w:r>
            <w:r>
              <w:rPr>
                <w:rFonts w:cs="Arial"/>
                <w:sz w:val="24"/>
                <w:szCs w:val="24"/>
              </w:rPr>
              <w:t>k</w:t>
            </w:r>
          </w:p>
          <w:p w:rsidRPr="00D71A05" w:rsidR="00584976" w:rsidP="00C77D77" w:rsidRDefault="00584976" w14:paraId="136A0D12" w14:textId="77777777">
            <w:pPr>
              <w:pStyle w:val="FrontCoverSubtitle"/>
              <w:framePr w:hSpace="0" w:wrap="auto" w:hAnchor="text" w:vAnchor="margin" w:yAlign="inline"/>
              <w:jc w:val="both"/>
              <w:rPr>
                <w:rFonts w:cs="Arial"/>
                <w:b w:val="0"/>
                <w:bCs/>
                <w:color w:val="auto"/>
                <w:sz w:val="24"/>
                <w:szCs w:val="24"/>
              </w:rPr>
            </w:pPr>
          </w:p>
          <w:p w:rsidR="00D71A05" w:rsidP="00C77D77" w:rsidRDefault="00584976" w14:paraId="5EAD372C" w14:textId="49216610">
            <w:pPr>
              <w:pStyle w:val="FrontCoverSubtitle"/>
              <w:framePr w:hSpace="0" w:wrap="auto" w:hAnchor="text" w:vAnchor="margin" w:yAlign="inline"/>
              <w:numPr>
                <w:ilvl w:val="1"/>
                <w:numId w:val="16"/>
              </w:numPr>
              <w:jc w:val="both"/>
              <w:rPr>
                <w:rFonts w:cs="Arial"/>
                <w:b w:val="0"/>
                <w:color w:val="auto"/>
                <w:sz w:val="24"/>
                <w:szCs w:val="24"/>
              </w:rPr>
            </w:pPr>
            <w:r w:rsidRPr="26FD1828">
              <w:rPr>
                <w:rFonts w:cs="Arial"/>
                <w:b w:val="0"/>
                <w:color w:val="auto"/>
                <w:sz w:val="24"/>
                <w:szCs w:val="24"/>
              </w:rPr>
              <w:t>Transport costs are underspent at Q</w:t>
            </w:r>
            <w:r w:rsidR="00496312">
              <w:rPr>
                <w:rFonts w:cs="Arial"/>
                <w:b w:val="0"/>
                <w:color w:val="auto"/>
                <w:sz w:val="24"/>
                <w:szCs w:val="24"/>
              </w:rPr>
              <w:t>3</w:t>
            </w:r>
            <w:r w:rsidRPr="26FD1828">
              <w:rPr>
                <w:rFonts w:cs="Arial"/>
                <w:b w:val="0"/>
                <w:color w:val="auto"/>
                <w:sz w:val="24"/>
                <w:szCs w:val="24"/>
              </w:rPr>
              <w:t xml:space="preserve"> by £</w:t>
            </w:r>
            <w:r w:rsidR="007A3C34">
              <w:rPr>
                <w:rFonts w:cs="Arial"/>
                <w:b w:val="0"/>
                <w:color w:val="auto"/>
                <w:sz w:val="24"/>
                <w:szCs w:val="24"/>
              </w:rPr>
              <w:t>270</w:t>
            </w:r>
            <w:r w:rsidRPr="26FD1828">
              <w:rPr>
                <w:rFonts w:cs="Arial"/>
                <w:b w:val="0"/>
                <w:color w:val="auto"/>
                <w:sz w:val="24"/>
                <w:szCs w:val="24"/>
              </w:rPr>
              <w:t>k</w:t>
            </w:r>
            <w:r w:rsidRPr="26FD1828" w:rsidR="00264D79">
              <w:rPr>
                <w:rFonts w:cs="Arial"/>
                <w:b w:val="0"/>
                <w:color w:val="auto"/>
                <w:sz w:val="24"/>
                <w:szCs w:val="24"/>
              </w:rPr>
              <w:t xml:space="preserve">. </w:t>
            </w:r>
            <w:r w:rsidR="00161A34">
              <w:rPr>
                <w:rFonts w:cs="Arial"/>
                <w:b w:val="0"/>
                <w:color w:val="auto"/>
                <w:sz w:val="24"/>
                <w:szCs w:val="24"/>
              </w:rPr>
              <w:t>The underspend</w:t>
            </w:r>
            <w:r w:rsidR="005C5291">
              <w:rPr>
                <w:rFonts w:cs="Arial"/>
                <w:b w:val="0"/>
                <w:color w:val="auto"/>
                <w:sz w:val="24"/>
                <w:szCs w:val="24"/>
              </w:rPr>
              <w:t>s</w:t>
            </w:r>
            <w:r w:rsidR="00161A34">
              <w:rPr>
                <w:rFonts w:cs="Arial"/>
                <w:b w:val="0"/>
                <w:color w:val="auto"/>
                <w:sz w:val="24"/>
                <w:szCs w:val="24"/>
              </w:rPr>
              <w:t xml:space="preserve"> are primarily I</w:t>
            </w:r>
            <w:r w:rsidRPr="26FD1828" w:rsidR="004F4F26">
              <w:rPr>
                <w:rFonts w:cs="Arial"/>
                <w:b w:val="0"/>
                <w:color w:val="auto"/>
                <w:sz w:val="24"/>
                <w:szCs w:val="24"/>
              </w:rPr>
              <w:t xml:space="preserve">nsurance </w:t>
            </w:r>
            <w:r w:rsidRPr="26FD1828" w:rsidR="00BF176F">
              <w:rPr>
                <w:rFonts w:cs="Arial"/>
                <w:b w:val="0"/>
                <w:color w:val="auto"/>
                <w:sz w:val="24"/>
                <w:szCs w:val="24"/>
              </w:rPr>
              <w:t xml:space="preserve">work for recovery </w:t>
            </w:r>
            <w:r w:rsidRPr="26FD1828" w:rsidR="007B0267">
              <w:rPr>
                <w:rFonts w:cs="Arial"/>
                <w:b w:val="0"/>
                <w:color w:val="auto"/>
                <w:sz w:val="24"/>
                <w:szCs w:val="24"/>
              </w:rPr>
              <w:t>co</w:t>
            </w:r>
            <w:r w:rsidR="00161A34">
              <w:rPr>
                <w:rFonts w:cs="Arial"/>
                <w:b w:val="0"/>
                <w:color w:val="auto"/>
                <w:sz w:val="24"/>
                <w:szCs w:val="24"/>
              </w:rPr>
              <w:t>sts</w:t>
            </w:r>
            <w:r w:rsidRPr="26FD1828" w:rsidR="00BF176F">
              <w:rPr>
                <w:rFonts w:cs="Arial"/>
                <w:b w:val="0"/>
                <w:color w:val="auto"/>
                <w:sz w:val="24"/>
                <w:szCs w:val="24"/>
              </w:rPr>
              <w:t xml:space="preserve"> </w:t>
            </w:r>
            <w:r w:rsidR="00161A34">
              <w:rPr>
                <w:rFonts w:cs="Arial"/>
                <w:b w:val="0"/>
                <w:color w:val="auto"/>
                <w:sz w:val="24"/>
                <w:szCs w:val="24"/>
              </w:rPr>
              <w:t>(</w:t>
            </w:r>
            <w:r w:rsidRPr="26FD1828" w:rsidR="00BF176F">
              <w:rPr>
                <w:rFonts w:cs="Arial"/>
                <w:b w:val="0"/>
                <w:color w:val="auto"/>
                <w:sz w:val="24"/>
                <w:szCs w:val="24"/>
              </w:rPr>
              <w:t>£</w:t>
            </w:r>
            <w:r w:rsidR="00AA539B">
              <w:rPr>
                <w:rFonts w:cs="Arial"/>
                <w:b w:val="0"/>
                <w:color w:val="auto"/>
                <w:sz w:val="24"/>
                <w:szCs w:val="24"/>
              </w:rPr>
              <w:t>20</w:t>
            </w:r>
            <w:r w:rsidR="001C58B6">
              <w:rPr>
                <w:rFonts w:cs="Arial"/>
                <w:b w:val="0"/>
                <w:color w:val="auto"/>
                <w:sz w:val="24"/>
                <w:szCs w:val="24"/>
              </w:rPr>
              <w:t>0</w:t>
            </w:r>
            <w:r w:rsidRPr="26FD1828" w:rsidR="007B0267">
              <w:rPr>
                <w:rFonts w:cs="Arial"/>
                <w:b w:val="0"/>
                <w:color w:val="auto"/>
                <w:sz w:val="24"/>
                <w:szCs w:val="24"/>
              </w:rPr>
              <w:t>k</w:t>
            </w:r>
            <w:r w:rsidR="00161A34">
              <w:rPr>
                <w:rFonts w:cs="Arial"/>
                <w:b w:val="0"/>
                <w:color w:val="auto"/>
                <w:sz w:val="24"/>
                <w:szCs w:val="24"/>
              </w:rPr>
              <w:t>)</w:t>
            </w:r>
            <w:r w:rsidR="00E85B48">
              <w:rPr>
                <w:rFonts w:cs="Arial"/>
                <w:b w:val="0"/>
                <w:color w:val="auto"/>
                <w:sz w:val="24"/>
                <w:szCs w:val="24"/>
              </w:rPr>
              <w:t xml:space="preserve"> </w:t>
            </w:r>
            <w:r w:rsidRPr="26FD1828" w:rsidR="000E1BD9">
              <w:rPr>
                <w:rFonts w:cs="Arial"/>
                <w:b w:val="0"/>
                <w:color w:val="auto"/>
                <w:sz w:val="24"/>
                <w:szCs w:val="24"/>
              </w:rPr>
              <w:t xml:space="preserve">vehicle </w:t>
            </w:r>
            <w:r w:rsidR="006050F0">
              <w:rPr>
                <w:rFonts w:cs="Arial"/>
                <w:b w:val="0"/>
                <w:color w:val="auto"/>
                <w:sz w:val="24"/>
                <w:szCs w:val="24"/>
              </w:rPr>
              <w:t xml:space="preserve">insurance </w:t>
            </w:r>
            <w:r w:rsidR="00161A34">
              <w:rPr>
                <w:rFonts w:cs="Arial"/>
                <w:b w:val="0"/>
                <w:color w:val="auto"/>
                <w:sz w:val="24"/>
                <w:szCs w:val="24"/>
              </w:rPr>
              <w:t>(</w:t>
            </w:r>
            <w:r w:rsidRPr="26FD1828" w:rsidR="00C50E3C">
              <w:rPr>
                <w:rFonts w:cs="Arial"/>
                <w:b w:val="0"/>
                <w:color w:val="auto"/>
                <w:sz w:val="24"/>
                <w:szCs w:val="24"/>
              </w:rPr>
              <w:t>£</w:t>
            </w:r>
            <w:r w:rsidR="00D43B4A">
              <w:rPr>
                <w:rFonts w:cs="Arial"/>
                <w:b w:val="0"/>
                <w:color w:val="auto"/>
                <w:sz w:val="24"/>
                <w:szCs w:val="24"/>
              </w:rPr>
              <w:t>15</w:t>
            </w:r>
            <w:r w:rsidR="006050F0">
              <w:rPr>
                <w:rFonts w:cs="Arial"/>
                <w:b w:val="0"/>
                <w:color w:val="auto"/>
                <w:sz w:val="24"/>
                <w:szCs w:val="24"/>
              </w:rPr>
              <w:t>k</w:t>
            </w:r>
            <w:r w:rsidR="00161A34">
              <w:rPr>
                <w:rFonts w:cs="Arial"/>
                <w:b w:val="0"/>
                <w:color w:val="auto"/>
                <w:sz w:val="24"/>
                <w:szCs w:val="24"/>
              </w:rPr>
              <w:t>)</w:t>
            </w:r>
            <w:r w:rsidR="00E85B48">
              <w:rPr>
                <w:rFonts w:cs="Arial"/>
                <w:b w:val="0"/>
                <w:color w:val="auto"/>
                <w:sz w:val="24"/>
                <w:szCs w:val="24"/>
              </w:rPr>
              <w:t xml:space="preserve"> and </w:t>
            </w:r>
            <w:r w:rsidR="00161A34">
              <w:rPr>
                <w:rFonts w:cs="Arial"/>
                <w:b w:val="0"/>
                <w:color w:val="auto"/>
                <w:sz w:val="24"/>
                <w:szCs w:val="24"/>
              </w:rPr>
              <w:t>fuel (£</w:t>
            </w:r>
            <w:r w:rsidR="00D43B4A">
              <w:rPr>
                <w:rFonts w:cs="Arial"/>
                <w:b w:val="0"/>
                <w:color w:val="auto"/>
                <w:sz w:val="24"/>
                <w:szCs w:val="24"/>
              </w:rPr>
              <w:t>8</w:t>
            </w:r>
            <w:r w:rsidR="00D171E7">
              <w:rPr>
                <w:rFonts w:cs="Arial"/>
                <w:b w:val="0"/>
                <w:color w:val="auto"/>
                <w:sz w:val="24"/>
                <w:szCs w:val="24"/>
              </w:rPr>
              <w:t>7</w:t>
            </w:r>
            <w:r w:rsidR="00161A34">
              <w:rPr>
                <w:rFonts w:cs="Arial"/>
                <w:b w:val="0"/>
                <w:color w:val="auto"/>
                <w:sz w:val="24"/>
                <w:szCs w:val="24"/>
              </w:rPr>
              <w:t>k)</w:t>
            </w:r>
            <w:r w:rsidR="00A029B9">
              <w:rPr>
                <w:rFonts w:cs="Arial"/>
                <w:b w:val="0"/>
                <w:color w:val="auto"/>
                <w:sz w:val="24"/>
                <w:szCs w:val="24"/>
              </w:rPr>
              <w:t xml:space="preserve">. Some of this underspend </w:t>
            </w:r>
            <w:r w:rsidR="00C36814">
              <w:rPr>
                <w:rFonts w:cs="Arial"/>
                <w:b w:val="0"/>
                <w:color w:val="auto"/>
                <w:sz w:val="24"/>
                <w:szCs w:val="24"/>
              </w:rPr>
              <w:t xml:space="preserve">is </w:t>
            </w:r>
            <w:r w:rsidR="003B07FA">
              <w:rPr>
                <w:rFonts w:cs="Arial"/>
                <w:b w:val="0"/>
                <w:color w:val="auto"/>
                <w:sz w:val="24"/>
                <w:szCs w:val="24"/>
              </w:rPr>
              <w:t xml:space="preserve">offset </w:t>
            </w:r>
            <w:r w:rsidR="00C36814">
              <w:rPr>
                <w:rFonts w:cs="Arial"/>
                <w:b w:val="0"/>
                <w:color w:val="auto"/>
                <w:sz w:val="24"/>
                <w:szCs w:val="24"/>
              </w:rPr>
              <w:t xml:space="preserve">by an </w:t>
            </w:r>
            <w:r w:rsidR="00522883">
              <w:rPr>
                <w:rFonts w:cs="Arial"/>
                <w:b w:val="0"/>
                <w:color w:val="auto"/>
                <w:sz w:val="24"/>
                <w:szCs w:val="24"/>
              </w:rPr>
              <w:t xml:space="preserve">overspend in </w:t>
            </w:r>
            <w:r w:rsidR="009F2536">
              <w:rPr>
                <w:rFonts w:cs="Arial"/>
                <w:b w:val="0"/>
                <w:color w:val="auto"/>
                <w:sz w:val="24"/>
                <w:szCs w:val="24"/>
              </w:rPr>
              <w:t>vehicle repair &amp; maintenance</w:t>
            </w:r>
            <w:r w:rsidR="002A2448">
              <w:rPr>
                <w:rFonts w:cs="Arial"/>
                <w:b w:val="0"/>
                <w:color w:val="auto"/>
                <w:sz w:val="24"/>
                <w:szCs w:val="24"/>
              </w:rPr>
              <w:t xml:space="preserve"> </w:t>
            </w:r>
            <w:r w:rsidR="005A6145">
              <w:rPr>
                <w:rFonts w:cs="Arial"/>
                <w:b w:val="0"/>
                <w:color w:val="auto"/>
                <w:sz w:val="24"/>
                <w:szCs w:val="24"/>
              </w:rPr>
              <w:t>(</w:t>
            </w:r>
            <w:r w:rsidR="00C07DC5">
              <w:rPr>
                <w:rFonts w:cs="Arial"/>
                <w:b w:val="0"/>
                <w:color w:val="auto"/>
                <w:sz w:val="24"/>
                <w:szCs w:val="24"/>
              </w:rPr>
              <w:t>£59</w:t>
            </w:r>
            <w:r w:rsidR="00051741">
              <w:rPr>
                <w:rFonts w:cs="Arial"/>
                <w:b w:val="0"/>
                <w:color w:val="auto"/>
                <w:sz w:val="24"/>
                <w:szCs w:val="24"/>
              </w:rPr>
              <w:t>k</w:t>
            </w:r>
            <w:r w:rsidR="005A6145">
              <w:rPr>
                <w:rFonts w:cs="Arial"/>
                <w:b w:val="0"/>
                <w:color w:val="auto"/>
                <w:sz w:val="24"/>
                <w:szCs w:val="24"/>
              </w:rPr>
              <w:t>)</w:t>
            </w:r>
            <w:r w:rsidR="00C07DC5">
              <w:rPr>
                <w:rFonts w:cs="Arial"/>
                <w:b w:val="0"/>
                <w:color w:val="auto"/>
                <w:sz w:val="24"/>
                <w:szCs w:val="24"/>
              </w:rPr>
              <w:t>.</w:t>
            </w:r>
          </w:p>
          <w:p w:rsidR="00161A34" w:rsidP="00161A34" w:rsidRDefault="00161A34" w14:paraId="2A29489D" w14:textId="77777777">
            <w:pPr>
              <w:pStyle w:val="FrontCoverSubtitle"/>
              <w:framePr w:hSpace="0" w:wrap="auto" w:hAnchor="text" w:vAnchor="margin" w:yAlign="inline"/>
              <w:ind w:left="1080"/>
              <w:jc w:val="both"/>
              <w:rPr>
                <w:rFonts w:cs="Arial"/>
                <w:b w:val="0"/>
                <w:color w:val="auto"/>
                <w:sz w:val="24"/>
                <w:szCs w:val="24"/>
              </w:rPr>
            </w:pPr>
          </w:p>
          <w:p w:rsidRPr="007A147E" w:rsidR="00161A34" w:rsidP="007A147E" w:rsidRDefault="00161A34" w14:paraId="5A4DC828" w14:textId="1E502FB4">
            <w:pPr>
              <w:pStyle w:val="FrontCoverSubtitle"/>
              <w:framePr w:hSpace="0" w:wrap="auto" w:hAnchor="text" w:vAnchor="margin" w:yAlign="inline"/>
              <w:numPr>
                <w:ilvl w:val="1"/>
                <w:numId w:val="16"/>
              </w:numPr>
              <w:jc w:val="both"/>
              <w:rPr>
                <w:rFonts w:cs="Arial"/>
                <w:b w:val="0"/>
                <w:color w:val="auto"/>
                <w:sz w:val="24"/>
                <w:szCs w:val="24"/>
              </w:rPr>
            </w:pPr>
            <w:r>
              <w:rPr>
                <w:rFonts w:cs="Arial"/>
                <w:b w:val="0"/>
                <w:color w:val="auto"/>
                <w:sz w:val="24"/>
                <w:szCs w:val="24"/>
              </w:rPr>
              <w:t>The forecast position for fleet is expected to be an underspend of £</w:t>
            </w:r>
            <w:r w:rsidR="009F2536">
              <w:rPr>
                <w:rFonts w:cs="Arial"/>
                <w:b w:val="0"/>
                <w:color w:val="auto"/>
                <w:sz w:val="24"/>
                <w:szCs w:val="24"/>
              </w:rPr>
              <w:t>165</w:t>
            </w:r>
            <w:r>
              <w:rPr>
                <w:rFonts w:cs="Arial"/>
                <w:b w:val="0"/>
                <w:color w:val="auto"/>
                <w:sz w:val="24"/>
                <w:szCs w:val="24"/>
              </w:rPr>
              <w:t>k, this includes underspend</w:t>
            </w:r>
            <w:r w:rsidR="007D0BA6">
              <w:rPr>
                <w:rFonts w:cs="Arial"/>
                <w:b w:val="0"/>
                <w:color w:val="auto"/>
                <w:sz w:val="24"/>
                <w:szCs w:val="24"/>
              </w:rPr>
              <w:t>s</w:t>
            </w:r>
            <w:r>
              <w:rPr>
                <w:rFonts w:cs="Arial"/>
                <w:b w:val="0"/>
                <w:color w:val="auto"/>
                <w:sz w:val="24"/>
                <w:szCs w:val="24"/>
              </w:rPr>
              <w:t xml:space="preserve"> on </w:t>
            </w:r>
            <w:r w:rsidR="00650A0E">
              <w:rPr>
                <w:rFonts w:cs="Arial"/>
                <w:b w:val="0"/>
                <w:color w:val="auto"/>
                <w:sz w:val="24"/>
                <w:szCs w:val="24"/>
              </w:rPr>
              <w:t>fuel (</w:t>
            </w:r>
            <w:r w:rsidR="009036E5">
              <w:rPr>
                <w:rFonts w:cs="Arial"/>
                <w:b w:val="0"/>
                <w:color w:val="auto"/>
                <w:sz w:val="24"/>
                <w:szCs w:val="24"/>
              </w:rPr>
              <w:t>101</w:t>
            </w:r>
            <w:r w:rsidR="00650A0E">
              <w:rPr>
                <w:rFonts w:cs="Arial"/>
                <w:b w:val="0"/>
                <w:color w:val="auto"/>
                <w:sz w:val="24"/>
                <w:szCs w:val="24"/>
              </w:rPr>
              <w:t>k)</w:t>
            </w:r>
            <w:r w:rsidR="00F34F95">
              <w:rPr>
                <w:rFonts w:cs="Arial"/>
                <w:b w:val="0"/>
                <w:color w:val="auto"/>
                <w:sz w:val="24"/>
                <w:szCs w:val="24"/>
              </w:rPr>
              <w:t xml:space="preserve"> and</w:t>
            </w:r>
            <w:r w:rsidR="00650A0E">
              <w:rPr>
                <w:rFonts w:cs="Arial"/>
                <w:b w:val="0"/>
                <w:color w:val="auto"/>
                <w:sz w:val="24"/>
                <w:szCs w:val="24"/>
              </w:rPr>
              <w:t xml:space="preserve"> insurance work for recovery (</w:t>
            </w:r>
            <w:r w:rsidR="009036E5">
              <w:rPr>
                <w:rFonts w:cs="Arial"/>
                <w:b w:val="0"/>
                <w:color w:val="auto"/>
                <w:sz w:val="24"/>
                <w:szCs w:val="24"/>
              </w:rPr>
              <w:t>200</w:t>
            </w:r>
            <w:r w:rsidR="00650A0E">
              <w:rPr>
                <w:rFonts w:cs="Arial"/>
                <w:b w:val="0"/>
                <w:color w:val="auto"/>
                <w:sz w:val="24"/>
                <w:szCs w:val="24"/>
              </w:rPr>
              <w:t>k)</w:t>
            </w:r>
            <w:r w:rsidR="00F34F95">
              <w:rPr>
                <w:rFonts w:cs="Arial"/>
                <w:b w:val="0"/>
                <w:color w:val="auto"/>
                <w:sz w:val="24"/>
                <w:szCs w:val="24"/>
              </w:rPr>
              <w:t xml:space="preserve">. </w:t>
            </w:r>
            <w:r w:rsidR="0090597C">
              <w:rPr>
                <w:rFonts w:cs="Arial"/>
                <w:b w:val="0"/>
                <w:color w:val="auto"/>
                <w:sz w:val="24"/>
                <w:szCs w:val="24"/>
              </w:rPr>
              <w:t xml:space="preserve">The areas with forecasted overspend are </w:t>
            </w:r>
            <w:r w:rsidR="00650A0E">
              <w:rPr>
                <w:rFonts w:cs="Arial"/>
                <w:b w:val="0"/>
                <w:color w:val="auto"/>
                <w:sz w:val="24"/>
                <w:szCs w:val="24"/>
              </w:rPr>
              <w:t xml:space="preserve">repair and maintenance </w:t>
            </w:r>
            <w:r w:rsidR="004C51F7">
              <w:rPr>
                <w:rFonts w:cs="Arial"/>
                <w:b w:val="0"/>
                <w:color w:val="auto"/>
                <w:sz w:val="24"/>
                <w:szCs w:val="24"/>
              </w:rPr>
              <w:t>(</w:t>
            </w:r>
            <w:r w:rsidR="00650A0E">
              <w:rPr>
                <w:rFonts w:cs="Arial"/>
                <w:b w:val="0"/>
                <w:color w:val="auto"/>
                <w:sz w:val="24"/>
                <w:szCs w:val="24"/>
              </w:rPr>
              <w:t>£</w:t>
            </w:r>
            <w:r w:rsidR="00A03D07">
              <w:rPr>
                <w:rFonts w:cs="Arial"/>
                <w:b w:val="0"/>
                <w:color w:val="auto"/>
                <w:sz w:val="24"/>
                <w:szCs w:val="24"/>
              </w:rPr>
              <w:t>77</w:t>
            </w:r>
            <w:r w:rsidR="00650A0E">
              <w:rPr>
                <w:rFonts w:cs="Arial"/>
                <w:b w:val="0"/>
                <w:color w:val="auto"/>
                <w:sz w:val="24"/>
                <w:szCs w:val="24"/>
              </w:rPr>
              <w:t>k</w:t>
            </w:r>
            <w:r w:rsidR="004C51F7">
              <w:rPr>
                <w:rFonts w:cs="Arial"/>
                <w:b w:val="0"/>
                <w:color w:val="auto"/>
                <w:sz w:val="24"/>
                <w:szCs w:val="24"/>
              </w:rPr>
              <w:t>)</w:t>
            </w:r>
            <w:r w:rsidR="0090597C">
              <w:rPr>
                <w:rFonts w:cs="Arial"/>
                <w:b w:val="0"/>
                <w:color w:val="auto"/>
                <w:sz w:val="24"/>
                <w:szCs w:val="24"/>
              </w:rPr>
              <w:t>,</w:t>
            </w:r>
            <w:r w:rsidR="00650A0E">
              <w:rPr>
                <w:rFonts w:cs="Arial"/>
                <w:b w:val="0"/>
                <w:color w:val="auto"/>
                <w:sz w:val="24"/>
                <w:szCs w:val="24"/>
              </w:rPr>
              <w:t xml:space="preserve"> vehicle insurance </w:t>
            </w:r>
            <w:r w:rsidR="004C51F7">
              <w:rPr>
                <w:rFonts w:cs="Arial"/>
                <w:b w:val="0"/>
                <w:color w:val="auto"/>
                <w:sz w:val="24"/>
                <w:szCs w:val="24"/>
              </w:rPr>
              <w:t>(</w:t>
            </w:r>
            <w:r w:rsidR="00650A0E">
              <w:rPr>
                <w:rFonts w:cs="Arial"/>
                <w:b w:val="0"/>
                <w:color w:val="auto"/>
                <w:sz w:val="24"/>
                <w:szCs w:val="24"/>
              </w:rPr>
              <w:t>£</w:t>
            </w:r>
            <w:r w:rsidR="00B13DF8">
              <w:rPr>
                <w:rFonts w:cs="Arial"/>
                <w:b w:val="0"/>
                <w:color w:val="auto"/>
                <w:sz w:val="24"/>
                <w:szCs w:val="24"/>
              </w:rPr>
              <w:t>23</w:t>
            </w:r>
            <w:r w:rsidR="00650A0E">
              <w:rPr>
                <w:rFonts w:cs="Arial"/>
                <w:b w:val="0"/>
                <w:color w:val="auto"/>
                <w:sz w:val="24"/>
                <w:szCs w:val="24"/>
              </w:rPr>
              <w:t>k</w:t>
            </w:r>
            <w:r w:rsidR="004C51F7">
              <w:rPr>
                <w:rFonts w:cs="Arial"/>
                <w:b w:val="0"/>
                <w:color w:val="auto"/>
                <w:sz w:val="24"/>
                <w:szCs w:val="24"/>
              </w:rPr>
              <w:t>)</w:t>
            </w:r>
            <w:r w:rsidR="00B13DF8">
              <w:rPr>
                <w:rFonts w:cs="Arial"/>
                <w:b w:val="0"/>
                <w:color w:val="auto"/>
                <w:sz w:val="24"/>
                <w:szCs w:val="24"/>
              </w:rPr>
              <w:t xml:space="preserve">, mileage and travel cost </w:t>
            </w:r>
            <w:r w:rsidR="004C51F7">
              <w:rPr>
                <w:rFonts w:cs="Arial"/>
                <w:b w:val="0"/>
                <w:color w:val="auto"/>
                <w:sz w:val="24"/>
                <w:szCs w:val="24"/>
              </w:rPr>
              <w:t>(</w:t>
            </w:r>
            <w:r w:rsidR="00051741">
              <w:rPr>
                <w:rFonts w:cs="Arial"/>
                <w:b w:val="0"/>
                <w:color w:val="auto"/>
                <w:sz w:val="24"/>
                <w:szCs w:val="24"/>
              </w:rPr>
              <w:t>£</w:t>
            </w:r>
            <w:r w:rsidR="00625D36">
              <w:rPr>
                <w:rFonts w:cs="Arial"/>
                <w:b w:val="0"/>
                <w:color w:val="auto"/>
                <w:sz w:val="24"/>
                <w:szCs w:val="24"/>
              </w:rPr>
              <w:t>23</w:t>
            </w:r>
            <w:r w:rsidR="00B13DF8">
              <w:rPr>
                <w:rFonts w:cs="Arial"/>
                <w:b w:val="0"/>
                <w:color w:val="auto"/>
                <w:sz w:val="24"/>
                <w:szCs w:val="24"/>
              </w:rPr>
              <w:t>k</w:t>
            </w:r>
            <w:r w:rsidR="004C51F7">
              <w:rPr>
                <w:rFonts w:cs="Arial"/>
                <w:b w:val="0"/>
                <w:color w:val="auto"/>
                <w:sz w:val="24"/>
                <w:szCs w:val="24"/>
              </w:rPr>
              <w:t>)</w:t>
            </w:r>
            <w:r w:rsidR="00625D36">
              <w:rPr>
                <w:rFonts w:cs="Arial"/>
                <w:b w:val="0"/>
                <w:color w:val="auto"/>
                <w:sz w:val="24"/>
                <w:szCs w:val="24"/>
              </w:rPr>
              <w:t xml:space="preserve"> and </w:t>
            </w:r>
            <w:r w:rsidR="00B13DF8">
              <w:rPr>
                <w:rFonts w:cs="Arial"/>
                <w:b w:val="0"/>
                <w:color w:val="auto"/>
                <w:sz w:val="24"/>
                <w:szCs w:val="24"/>
              </w:rPr>
              <w:t xml:space="preserve">vehicle hire </w:t>
            </w:r>
            <w:r w:rsidR="00FD17F6">
              <w:rPr>
                <w:rFonts w:cs="Arial"/>
                <w:b w:val="0"/>
                <w:color w:val="auto"/>
                <w:sz w:val="24"/>
                <w:szCs w:val="24"/>
              </w:rPr>
              <w:t>(</w:t>
            </w:r>
            <w:r w:rsidR="00051741">
              <w:rPr>
                <w:rFonts w:cs="Arial"/>
                <w:b w:val="0"/>
                <w:color w:val="auto"/>
                <w:sz w:val="24"/>
                <w:szCs w:val="24"/>
              </w:rPr>
              <w:t>£</w:t>
            </w:r>
            <w:r w:rsidR="007A147E">
              <w:rPr>
                <w:rFonts w:cs="Arial"/>
                <w:b w:val="0"/>
                <w:color w:val="auto"/>
                <w:sz w:val="24"/>
                <w:szCs w:val="24"/>
              </w:rPr>
              <w:t>4</w:t>
            </w:r>
            <w:r w:rsidR="00B13DF8">
              <w:rPr>
                <w:rFonts w:cs="Arial"/>
                <w:b w:val="0"/>
                <w:color w:val="auto"/>
                <w:sz w:val="24"/>
                <w:szCs w:val="24"/>
              </w:rPr>
              <w:t>k</w:t>
            </w:r>
            <w:r w:rsidR="00FD17F6">
              <w:rPr>
                <w:rFonts w:cs="Arial"/>
                <w:b w:val="0"/>
                <w:color w:val="auto"/>
                <w:sz w:val="24"/>
                <w:szCs w:val="24"/>
              </w:rPr>
              <w:t>)</w:t>
            </w:r>
            <w:r w:rsidRPr="007A147E" w:rsidR="00650A0E">
              <w:rPr>
                <w:rFonts w:cs="Arial"/>
                <w:b w:val="0"/>
                <w:color w:val="auto"/>
                <w:sz w:val="24"/>
                <w:szCs w:val="24"/>
              </w:rPr>
              <w:t xml:space="preserve">. The underspend on fuel is a </w:t>
            </w:r>
            <w:r w:rsidRPr="007A147E" w:rsidR="00650A0E">
              <w:rPr>
                <w:rFonts w:cs="Arial"/>
                <w:b w:val="0"/>
                <w:color w:val="auto"/>
                <w:sz w:val="24"/>
                <w:szCs w:val="24"/>
              </w:rPr>
              <w:lastRenderedPageBreak/>
              <w:t xml:space="preserve">combination of price and </w:t>
            </w:r>
            <w:r w:rsidRPr="007A147E" w:rsidR="007E4AC2">
              <w:rPr>
                <w:rFonts w:cs="Arial"/>
                <w:b w:val="0"/>
                <w:color w:val="auto"/>
                <w:sz w:val="24"/>
                <w:szCs w:val="24"/>
              </w:rPr>
              <w:t xml:space="preserve">usage, fuel prices has decreased between 11-12% since September 2023 accounting for </w:t>
            </w:r>
            <w:r w:rsidRPr="007A147E" w:rsidR="00446F70">
              <w:rPr>
                <w:rFonts w:cs="Arial"/>
                <w:b w:val="0"/>
                <w:color w:val="auto"/>
                <w:sz w:val="24"/>
                <w:szCs w:val="24"/>
              </w:rPr>
              <w:t>most of</w:t>
            </w:r>
            <w:r w:rsidRPr="007A147E" w:rsidR="007E4AC2">
              <w:rPr>
                <w:rFonts w:cs="Arial"/>
                <w:b w:val="0"/>
                <w:color w:val="auto"/>
                <w:sz w:val="24"/>
                <w:szCs w:val="24"/>
              </w:rPr>
              <w:t xml:space="preserve"> the savings to date.</w:t>
            </w:r>
          </w:p>
          <w:p w:rsidR="00AB72A6" w:rsidP="00AB72A6" w:rsidRDefault="00AB72A6" w14:paraId="5120FB33" w14:textId="77777777">
            <w:pPr>
              <w:pStyle w:val="ListParagraph"/>
              <w:rPr>
                <w:rFonts w:cs="Arial"/>
                <w:b/>
              </w:rPr>
            </w:pPr>
          </w:p>
          <w:p w:rsidR="00D71A05" w:rsidP="00C77D77" w:rsidRDefault="00D71A05" w14:paraId="1607DC08" w14:textId="1512DBD4">
            <w:pPr>
              <w:pStyle w:val="FrontCoverSubtitle"/>
              <w:framePr w:hSpace="0" w:wrap="auto" w:hAnchor="text" w:vAnchor="margin" w:yAlign="inline"/>
              <w:jc w:val="both"/>
              <w:rPr>
                <w:rFonts w:cs="Arial"/>
                <w:b w:val="0"/>
                <w:bCs/>
                <w:color w:val="auto"/>
                <w:sz w:val="24"/>
                <w:szCs w:val="24"/>
              </w:rPr>
            </w:pPr>
          </w:p>
          <w:p w:rsidR="0062112C" w:rsidP="00C77D77" w:rsidRDefault="0062112C" w14:paraId="5549C69B" w14:textId="77777777">
            <w:pPr>
              <w:pStyle w:val="FrontCoverSubtitle"/>
              <w:framePr w:hSpace="0" w:wrap="auto" w:hAnchor="text" w:vAnchor="margin" w:yAlign="inline"/>
              <w:ind w:left="1080"/>
              <w:jc w:val="both"/>
              <w:rPr>
                <w:rFonts w:cs="Arial"/>
                <w:sz w:val="24"/>
                <w:szCs w:val="24"/>
              </w:rPr>
            </w:pPr>
          </w:p>
          <w:p w:rsidR="007A2EA6" w:rsidP="00C77D77" w:rsidRDefault="007A2EA6" w14:paraId="7F99FBDA" w14:textId="77777777">
            <w:pPr>
              <w:pStyle w:val="FrontCoverSubtitle"/>
              <w:framePr w:hSpace="0" w:wrap="auto" w:hAnchor="text" w:vAnchor="margin" w:yAlign="inline"/>
              <w:ind w:left="1080"/>
              <w:jc w:val="both"/>
              <w:rPr>
                <w:rFonts w:cs="Arial"/>
                <w:sz w:val="24"/>
                <w:szCs w:val="24"/>
              </w:rPr>
            </w:pPr>
          </w:p>
          <w:p w:rsidR="00584976" w:rsidP="00C77D77" w:rsidRDefault="00584976" w14:paraId="0F8819A1" w14:textId="7169B6E2">
            <w:pPr>
              <w:pStyle w:val="FrontCoverSubtitle"/>
              <w:framePr w:hSpace="0" w:wrap="auto" w:hAnchor="text" w:vAnchor="margin" w:yAlign="inline"/>
              <w:ind w:left="1080"/>
              <w:jc w:val="both"/>
              <w:rPr>
                <w:rFonts w:cs="Arial"/>
                <w:sz w:val="24"/>
                <w:szCs w:val="24"/>
              </w:rPr>
            </w:pPr>
            <w:r w:rsidRPr="00CD1C25">
              <w:rPr>
                <w:rFonts w:cs="Arial"/>
                <w:sz w:val="24"/>
                <w:szCs w:val="24"/>
              </w:rPr>
              <w:t xml:space="preserve">Non-pay variances – Supplies &amp; Services costs: </w:t>
            </w:r>
            <w:r w:rsidR="007E4AC2">
              <w:rPr>
                <w:rFonts w:cs="Arial"/>
                <w:sz w:val="24"/>
                <w:szCs w:val="24"/>
              </w:rPr>
              <w:t xml:space="preserve">YTD </w:t>
            </w:r>
            <w:r w:rsidR="00820106">
              <w:rPr>
                <w:rFonts w:cs="Arial"/>
                <w:sz w:val="24"/>
                <w:szCs w:val="24"/>
              </w:rPr>
              <w:t>over</w:t>
            </w:r>
            <w:r w:rsidRPr="00CD1C25">
              <w:rPr>
                <w:rFonts w:cs="Arial"/>
                <w:sz w:val="24"/>
                <w:szCs w:val="24"/>
              </w:rPr>
              <w:t>spend £</w:t>
            </w:r>
            <w:r w:rsidR="00381B26">
              <w:rPr>
                <w:rFonts w:cs="Arial"/>
                <w:sz w:val="24"/>
                <w:szCs w:val="24"/>
              </w:rPr>
              <w:t>1,792</w:t>
            </w:r>
            <w:r w:rsidRPr="00CD1C25">
              <w:rPr>
                <w:rFonts w:cs="Arial"/>
                <w:sz w:val="24"/>
                <w:szCs w:val="24"/>
              </w:rPr>
              <w:t>k</w:t>
            </w:r>
          </w:p>
          <w:p w:rsidRPr="00CD1C25" w:rsidR="007E4AC2" w:rsidP="00C77D77" w:rsidRDefault="007E4AC2" w14:paraId="784218DE" w14:textId="23AB06FE">
            <w:pPr>
              <w:pStyle w:val="FrontCoverSubtitle"/>
              <w:framePr w:hSpace="0" w:wrap="auto" w:hAnchor="text" w:vAnchor="margin" w:yAlign="inline"/>
              <w:ind w:left="1080"/>
              <w:jc w:val="both"/>
              <w:rPr>
                <w:rFonts w:cs="Arial"/>
                <w:sz w:val="24"/>
                <w:szCs w:val="24"/>
              </w:rPr>
            </w:pPr>
            <w:r>
              <w:rPr>
                <w:rFonts w:cs="Arial"/>
                <w:sz w:val="24"/>
                <w:szCs w:val="24"/>
              </w:rPr>
              <w:t>Forecast YE Underspend £</w:t>
            </w:r>
            <w:r w:rsidR="00381B26">
              <w:rPr>
                <w:rFonts w:cs="Arial"/>
                <w:sz w:val="24"/>
                <w:szCs w:val="24"/>
              </w:rPr>
              <w:t>1,</w:t>
            </w:r>
            <w:r w:rsidR="00231B0D">
              <w:rPr>
                <w:rFonts w:cs="Arial"/>
                <w:sz w:val="24"/>
                <w:szCs w:val="24"/>
              </w:rPr>
              <w:t>856</w:t>
            </w:r>
            <w:r>
              <w:rPr>
                <w:rFonts w:cs="Arial"/>
                <w:sz w:val="24"/>
                <w:szCs w:val="24"/>
              </w:rPr>
              <w:t>k</w:t>
            </w:r>
          </w:p>
          <w:p w:rsidRPr="00CD1C25" w:rsidR="00584976" w:rsidP="00C77D77" w:rsidRDefault="00584976" w14:paraId="40BC8E58" w14:textId="1CADA235">
            <w:pPr>
              <w:pStyle w:val="FrontCoverSubtitle"/>
              <w:framePr w:hSpace="0" w:wrap="auto" w:hAnchor="text" w:vAnchor="margin" w:yAlign="inline"/>
              <w:jc w:val="both"/>
              <w:rPr>
                <w:rFonts w:cs="Arial"/>
                <w:b w:val="0"/>
                <w:bCs/>
                <w:color w:val="auto"/>
                <w:sz w:val="24"/>
                <w:szCs w:val="24"/>
              </w:rPr>
            </w:pPr>
          </w:p>
          <w:p w:rsidRPr="00C56D4B" w:rsidR="00481D06" w:rsidP="00E44A5F" w:rsidRDefault="00481D06" w14:paraId="1EA0519A" w14:textId="09E4FD77">
            <w:pPr>
              <w:pStyle w:val="FrontCoverSubtitle"/>
              <w:framePr w:hSpace="0" w:wrap="auto" w:hAnchor="text" w:vAnchor="margin" w:yAlign="inline"/>
              <w:numPr>
                <w:ilvl w:val="1"/>
                <w:numId w:val="16"/>
              </w:numPr>
              <w:jc w:val="both"/>
              <w:rPr>
                <w:rFonts w:cs="Arial"/>
                <w:b w:val="0"/>
                <w:bCs/>
                <w:color w:val="auto"/>
                <w:sz w:val="24"/>
                <w:szCs w:val="24"/>
              </w:rPr>
            </w:pPr>
            <w:r w:rsidRPr="00145B0A">
              <w:rPr>
                <w:rFonts w:cs="Arial"/>
                <w:b w:val="0"/>
                <w:color w:val="auto"/>
                <w:sz w:val="24"/>
                <w:szCs w:val="24"/>
              </w:rPr>
              <w:t xml:space="preserve">Supplies &amp; services costs are </w:t>
            </w:r>
            <w:r w:rsidRPr="00145B0A" w:rsidR="00231B0D">
              <w:rPr>
                <w:rFonts w:cs="Arial"/>
                <w:b w:val="0"/>
                <w:color w:val="auto"/>
                <w:sz w:val="24"/>
                <w:szCs w:val="24"/>
              </w:rPr>
              <w:t>ov</w:t>
            </w:r>
            <w:r w:rsidRPr="00145B0A" w:rsidR="00CB4164">
              <w:rPr>
                <w:rFonts w:cs="Arial"/>
                <w:b w:val="0"/>
                <w:color w:val="auto"/>
                <w:sz w:val="24"/>
                <w:szCs w:val="24"/>
              </w:rPr>
              <w:t>er</w:t>
            </w:r>
            <w:r w:rsidRPr="00145B0A">
              <w:rPr>
                <w:rFonts w:cs="Arial"/>
                <w:b w:val="0"/>
                <w:color w:val="auto"/>
                <w:sz w:val="24"/>
                <w:szCs w:val="24"/>
              </w:rPr>
              <w:t>spent at Q</w:t>
            </w:r>
            <w:r w:rsidRPr="00145B0A" w:rsidR="00231B0D">
              <w:rPr>
                <w:rFonts w:cs="Arial"/>
                <w:b w:val="0"/>
                <w:color w:val="auto"/>
                <w:sz w:val="24"/>
                <w:szCs w:val="24"/>
              </w:rPr>
              <w:t>3</w:t>
            </w:r>
            <w:r w:rsidRPr="00145B0A">
              <w:rPr>
                <w:rFonts w:cs="Arial"/>
                <w:b w:val="0"/>
                <w:color w:val="auto"/>
                <w:sz w:val="24"/>
                <w:szCs w:val="24"/>
              </w:rPr>
              <w:t xml:space="preserve"> by £</w:t>
            </w:r>
            <w:r w:rsidRPr="00145B0A" w:rsidR="00231B0D">
              <w:rPr>
                <w:rFonts w:cs="Arial"/>
                <w:b w:val="0"/>
                <w:color w:val="auto"/>
                <w:sz w:val="24"/>
                <w:szCs w:val="24"/>
              </w:rPr>
              <w:t>1,792</w:t>
            </w:r>
            <w:r w:rsidRPr="00145B0A">
              <w:rPr>
                <w:rFonts w:cs="Arial"/>
                <w:b w:val="0"/>
                <w:color w:val="auto"/>
                <w:sz w:val="24"/>
                <w:szCs w:val="24"/>
              </w:rPr>
              <w:t>k</w:t>
            </w:r>
            <w:r w:rsidRPr="00145B0A" w:rsidR="00314D37">
              <w:rPr>
                <w:rFonts w:cs="Arial"/>
                <w:b w:val="0"/>
                <w:color w:val="auto"/>
                <w:sz w:val="24"/>
                <w:szCs w:val="24"/>
              </w:rPr>
              <w:t xml:space="preserve"> </w:t>
            </w:r>
            <w:r w:rsidRPr="00145B0A" w:rsidR="005014D1">
              <w:rPr>
                <w:rFonts w:cs="Arial"/>
                <w:b w:val="0"/>
                <w:color w:val="auto"/>
                <w:sz w:val="24"/>
                <w:szCs w:val="24"/>
              </w:rPr>
              <w:t>and t</w:t>
            </w:r>
            <w:r w:rsidRPr="00145B0A">
              <w:rPr>
                <w:rFonts w:cs="Arial"/>
                <w:b w:val="0"/>
                <w:color w:val="auto"/>
                <w:sz w:val="24"/>
                <w:szCs w:val="24"/>
              </w:rPr>
              <w:t>here are many variations between the cost headings in this category</w:t>
            </w:r>
            <w:r w:rsidRPr="00145B0A" w:rsidR="005014D1">
              <w:rPr>
                <w:rFonts w:cs="Arial"/>
                <w:b w:val="0"/>
                <w:color w:val="auto"/>
                <w:sz w:val="24"/>
                <w:szCs w:val="24"/>
              </w:rPr>
              <w:t>.</w:t>
            </w:r>
            <w:r w:rsidRPr="00145B0A" w:rsidR="002A7C38">
              <w:rPr>
                <w:rFonts w:cs="Arial"/>
                <w:b w:val="0"/>
                <w:color w:val="auto"/>
                <w:sz w:val="24"/>
                <w:szCs w:val="24"/>
              </w:rPr>
              <w:t xml:space="preserve"> </w:t>
            </w:r>
          </w:p>
          <w:p w:rsidRPr="00267668" w:rsidR="00C56D4B" w:rsidP="00C56D4B" w:rsidRDefault="00C56D4B" w14:paraId="0801BDC7" w14:textId="77777777">
            <w:pPr>
              <w:pStyle w:val="FrontCoverSubtitle"/>
              <w:framePr w:hSpace="0" w:wrap="auto" w:hAnchor="text" w:vAnchor="margin" w:yAlign="inline"/>
              <w:ind w:left="1080"/>
              <w:jc w:val="both"/>
              <w:rPr>
                <w:rFonts w:cs="Arial"/>
                <w:b w:val="0"/>
                <w:bCs/>
                <w:color w:val="auto"/>
                <w:sz w:val="24"/>
                <w:szCs w:val="24"/>
              </w:rPr>
            </w:pPr>
          </w:p>
          <w:p w:rsidRPr="00BA486F" w:rsidR="009967FB" w:rsidP="00E44A5F" w:rsidRDefault="00C56D4B" w14:paraId="6D338DBA" w14:textId="403ADB38">
            <w:pPr>
              <w:pStyle w:val="FrontCoverSubtitle"/>
              <w:framePr w:hSpace="0" w:wrap="auto" w:hAnchor="text" w:vAnchor="margin" w:yAlign="inline"/>
              <w:numPr>
                <w:ilvl w:val="1"/>
                <w:numId w:val="16"/>
              </w:numPr>
              <w:jc w:val="both"/>
              <w:rPr>
                <w:rFonts w:cs="Arial"/>
                <w:b w:val="0"/>
                <w:bCs/>
                <w:color w:val="auto"/>
                <w:sz w:val="24"/>
                <w:szCs w:val="24"/>
              </w:rPr>
            </w:pPr>
            <w:r>
              <w:rPr>
                <w:rFonts w:cs="Arial"/>
                <w:b w:val="0"/>
                <w:bCs/>
                <w:color w:val="auto"/>
                <w:sz w:val="24"/>
                <w:szCs w:val="24"/>
              </w:rPr>
              <w:t xml:space="preserve">There is </w:t>
            </w:r>
            <w:r w:rsidR="00961033">
              <w:rPr>
                <w:rFonts w:cs="Arial"/>
                <w:b w:val="0"/>
                <w:bCs/>
                <w:color w:val="auto"/>
                <w:sz w:val="24"/>
                <w:szCs w:val="24"/>
              </w:rPr>
              <w:t xml:space="preserve">a </w:t>
            </w:r>
            <w:r>
              <w:rPr>
                <w:rFonts w:cs="Arial"/>
                <w:b w:val="0"/>
                <w:bCs/>
                <w:color w:val="auto"/>
                <w:sz w:val="24"/>
                <w:szCs w:val="24"/>
              </w:rPr>
              <w:t>net over</w:t>
            </w:r>
            <w:r w:rsidR="005D0286">
              <w:rPr>
                <w:rFonts w:cs="Arial"/>
                <w:b w:val="0"/>
                <w:bCs/>
                <w:color w:val="auto"/>
                <w:sz w:val="24"/>
                <w:szCs w:val="24"/>
              </w:rPr>
              <w:t xml:space="preserve">spend </w:t>
            </w:r>
            <w:r w:rsidR="008A751B">
              <w:rPr>
                <w:rFonts w:cs="Arial"/>
                <w:b w:val="0"/>
                <w:bCs/>
                <w:color w:val="auto"/>
                <w:sz w:val="24"/>
                <w:szCs w:val="24"/>
              </w:rPr>
              <w:t xml:space="preserve">of </w:t>
            </w:r>
            <w:r w:rsidR="00A46530">
              <w:rPr>
                <w:rFonts w:cs="Arial"/>
                <w:b w:val="0"/>
                <w:bCs/>
                <w:color w:val="auto"/>
                <w:sz w:val="24"/>
                <w:szCs w:val="24"/>
              </w:rPr>
              <w:t>£</w:t>
            </w:r>
            <w:r w:rsidR="005D0286">
              <w:rPr>
                <w:rFonts w:cs="Arial"/>
                <w:b w:val="0"/>
                <w:bCs/>
                <w:color w:val="auto"/>
                <w:sz w:val="24"/>
                <w:szCs w:val="24"/>
              </w:rPr>
              <w:t>102</w:t>
            </w:r>
            <w:r w:rsidR="00B6322D">
              <w:rPr>
                <w:rFonts w:cs="Arial"/>
                <w:b w:val="0"/>
                <w:bCs/>
                <w:color w:val="auto"/>
                <w:sz w:val="24"/>
                <w:szCs w:val="24"/>
              </w:rPr>
              <w:t xml:space="preserve">K under operational and non-operational </w:t>
            </w:r>
            <w:r w:rsidR="00455D9D">
              <w:rPr>
                <w:rFonts w:cs="Arial"/>
                <w:b w:val="0"/>
                <w:bCs/>
                <w:color w:val="auto"/>
                <w:sz w:val="24"/>
                <w:szCs w:val="24"/>
              </w:rPr>
              <w:t>equipment</w:t>
            </w:r>
            <w:r w:rsidR="00274C85">
              <w:rPr>
                <w:rFonts w:cs="Arial"/>
                <w:b w:val="0"/>
                <w:bCs/>
                <w:color w:val="auto"/>
                <w:sz w:val="24"/>
                <w:szCs w:val="24"/>
              </w:rPr>
              <w:t xml:space="preserve">, including </w:t>
            </w:r>
            <w:r w:rsidR="00A46530">
              <w:rPr>
                <w:rFonts w:cs="Arial"/>
                <w:b w:val="0"/>
                <w:bCs/>
                <w:color w:val="auto"/>
                <w:sz w:val="24"/>
                <w:szCs w:val="24"/>
              </w:rPr>
              <w:t>£</w:t>
            </w:r>
            <w:r w:rsidR="00274C85">
              <w:rPr>
                <w:rFonts w:cs="Arial"/>
                <w:b w:val="0"/>
                <w:bCs/>
                <w:color w:val="auto"/>
                <w:sz w:val="24"/>
                <w:szCs w:val="24"/>
              </w:rPr>
              <w:t>18</w:t>
            </w:r>
            <w:r w:rsidR="005D293F">
              <w:rPr>
                <w:rFonts w:cs="Arial"/>
                <w:b w:val="0"/>
                <w:bCs/>
                <w:color w:val="auto"/>
                <w:sz w:val="24"/>
                <w:szCs w:val="24"/>
              </w:rPr>
              <w:t>3</w:t>
            </w:r>
            <w:r w:rsidR="00274C85">
              <w:rPr>
                <w:rFonts w:cs="Arial"/>
                <w:b w:val="0"/>
                <w:bCs/>
                <w:color w:val="auto"/>
                <w:sz w:val="24"/>
                <w:szCs w:val="24"/>
              </w:rPr>
              <w:t xml:space="preserve">K overspend to date under </w:t>
            </w:r>
            <w:r w:rsidR="00F03E35">
              <w:rPr>
                <w:rFonts w:cs="Arial"/>
                <w:b w:val="0"/>
                <w:bCs/>
                <w:color w:val="auto"/>
                <w:sz w:val="24"/>
                <w:szCs w:val="24"/>
              </w:rPr>
              <w:t xml:space="preserve">Furniture </w:t>
            </w:r>
            <w:r w:rsidR="00274C85">
              <w:rPr>
                <w:rFonts w:cs="Arial"/>
                <w:b w:val="0"/>
                <w:bCs/>
                <w:color w:val="auto"/>
                <w:sz w:val="24"/>
                <w:szCs w:val="24"/>
              </w:rPr>
              <w:t xml:space="preserve">purchase. </w:t>
            </w:r>
            <w:r w:rsidR="00A46530">
              <w:rPr>
                <w:rFonts w:cs="Arial"/>
                <w:b w:val="0"/>
                <w:bCs/>
                <w:color w:val="auto"/>
                <w:sz w:val="24"/>
                <w:szCs w:val="24"/>
              </w:rPr>
              <w:t>£</w:t>
            </w:r>
            <w:r w:rsidR="00830344">
              <w:rPr>
                <w:rFonts w:cs="Arial"/>
                <w:b w:val="0"/>
                <w:bCs/>
                <w:color w:val="auto"/>
                <w:sz w:val="24"/>
                <w:szCs w:val="24"/>
              </w:rPr>
              <w:t>153K overspend under Furniture</w:t>
            </w:r>
            <w:r w:rsidR="00822680">
              <w:rPr>
                <w:rFonts w:cs="Arial"/>
                <w:b w:val="0"/>
                <w:bCs/>
                <w:color w:val="auto"/>
                <w:sz w:val="24"/>
                <w:szCs w:val="24"/>
              </w:rPr>
              <w:t xml:space="preserve"> is due </w:t>
            </w:r>
            <w:r w:rsidR="007E337E">
              <w:rPr>
                <w:rFonts w:cs="Arial"/>
                <w:b w:val="0"/>
                <w:bCs/>
                <w:color w:val="auto"/>
                <w:sz w:val="24"/>
                <w:szCs w:val="24"/>
              </w:rPr>
              <w:t xml:space="preserve">to </w:t>
            </w:r>
            <w:r w:rsidRPr="00CA2C46" w:rsidR="007E337E">
              <w:rPr>
                <w:rFonts w:cs="Arial"/>
                <w:b w:val="0"/>
                <w:color w:val="auto"/>
                <w:sz w:val="24"/>
                <w:szCs w:val="24"/>
              </w:rPr>
              <w:t>additional</w:t>
            </w:r>
            <w:r w:rsidRPr="00CA2C46" w:rsidR="00A5655B">
              <w:rPr>
                <w:rFonts w:cs="Arial"/>
                <w:b w:val="0"/>
                <w:color w:val="auto"/>
                <w:sz w:val="24"/>
                <w:szCs w:val="24"/>
              </w:rPr>
              <w:t xml:space="preserve"> costs on projects from within the </w:t>
            </w:r>
            <w:r w:rsidR="007E337E">
              <w:rPr>
                <w:rFonts w:cs="Arial"/>
                <w:b w:val="0"/>
                <w:color w:val="auto"/>
                <w:sz w:val="24"/>
                <w:szCs w:val="24"/>
              </w:rPr>
              <w:t>estate</w:t>
            </w:r>
            <w:r w:rsidRPr="00CA2C46" w:rsidR="00A5655B">
              <w:rPr>
                <w:rFonts w:cs="Arial"/>
                <w:b w:val="0"/>
                <w:color w:val="auto"/>
                <w:sz w:val="24"/>
                <w:szCs w:val="24"/>
              </w:rPr>
              <w:t xml:space="preserve"> revenue and capital programme</w:t>
            </w:r>
            <w:r w:rsidR="009C4550">
              <w:rPr>
                <w:rFonts w:cs="Arial"/>
                <w:b w:val="0"/>
                <w:color w:val="auto"/>
                <w:sz w:val="24"/>
                <w:szCs w:val="24"/>
              </w:rPr>
              <w:t xml:space="preserve"> </w:t>
            </w:r>
            <w:r w:rsidRPr="008364C6" w:rsidR="009C4550">
              <w:rPr>
                <w:rFonts w:cs="Arial"/>
                <w:b w:val="0"/>
                <w:i/>
                <w:iCs/>
                <w:color w:val="auto"/>
                <w:sz w:val="24"/>
                <w:szCs w:val="24"/>
              </w:rPr>
              <w:t>(</w:t>
            </w:r>
            <w:r w:rsidRPr="008364C6" w:rsidR="00E974F8">
              <w:rPr>
                <w:rFonts w:cs="Arial"/>
                <w:b w:val="0"/>
                <w:i/>
                <w:iCs/>
                <w:color w:val="auto"/>
                <w:sz w:val="24"/>
                <w:szCs w:val="24"/>
              </w:rPr>
              <w:t>Neighbourhood Stations - Capital Maintenance, Abergavenny Police Station new build</w:t>
            </w:r>
            <w:r w:rsidRPr="008364C6" w:rsidR="00044D32">
              <w:rPr>
                <w:rFonts w:cs="Arial"/>
                <w:b w:val="0"/>
                <w:i/>
                <w:iCs/>
                <w:color w:val="auto"/>
                <w:sz w:val="24"/>
                <w:szCs w:val="24"/>
              </w:rPr>
              <w:t>, Tredegar - property evidence store</w:t>
            </w:r>
            <w:r w:rsidRPr="008364C6" w:rsidR="00E974F8">
              <w:rPr>
                <w:rFonts w:cs="Arial"/>
                <w:b w:val="0"/>
                <w:i/>
                <w:iCs/>
                <w:color w:val="auto"/>
                <w:sz w:val="24"/>
                <w:szCs w:val="24"/>
              </w:rPr>
              <w:t xml:space="preserve"> and </w:t>
            </w:r>
            <w:r w:rsidRPr="008364C6" w:rsidR="00044D32">
              <w:rPr>
                <w:rFonts w:cs="Arial"/>
                <w:b w:val="0"/>
                <w:i/>
                <w:iCs/>
                <w:color w:val="auto"/>
                <w:sz w:val="24"/>
                <w:szCs w:val="24"/>
              </w:rPr>
              <w:t>Refurb of Ystrad Mynach Custody Unit</w:t>
            </w:r>
            <w:r w:rsidRPr="008364C6" w:rsidR="008259F7">
              <w:rPr>
                <w:rFonts w:cs="Arial"/>
                <w:b w:val="0"/>
                <w:i/>
                <w:iCs/>
                <w:color w:val="auto"/>
                <w:sz w:val="24"/>
                <w:szCs w:val="24"/>
              </w:rPr>
              <w:t>)</w:t>
            </w:r>
            <w:r w:rsidR="007E337E">
              <w:rPr>
                <w:rFonts w:cs="Arial"/>
                <w:b w:val="0"/>
                <w:color w:val="auto"/>
                <w:sz w:val="24"/>
                <w:szCs w:val="24"/>
              </w:rPr>
              <w:t xml:space="preserve"> and </w:t>
            </w:r>
            <w:r w:rsidR="00A46530">
              <w:rPr>
                <w:rFonts w:cs="Arial"/>
                <w:b w:val="0"/>
                <w:color w:val="auto"/>
                <w:sz w:val="24"/>
                <w:szCs w:val="24"/>
              </w:rPr>
              <w:t>£</w:t>
            </w:r>
            <w:r w:rsidR="007E337E">
              <w:rPr>
                <w:rFonts w:cs="Arial"/>
                <w:b w:val="0"/>
                <w:color w:val="auto"/>
                <w:sz w:val="24"/>
                <w:szCs w:val="24"/>
              </w:rPr>
              <w:t>33K under estate revenue budget.</w:t>
            </w:r>
            <w:r w:rsidR="005D45C2">
              <w:rPr>
                <w:rFonts w:cs="Arial"/>
                <w:b w:val="0"/>
                <w:color w:val="auto"/>
                <w:sz w:val="24"/>
                <w:szCs w:val="24"/>
              </w:rPr>
              <w:t xml:space="preserve"> Some of the overspen</w:t>
            </w:r>
            <w:r w:rsidR="0055432B">
              <w:rPr>
                <w:rFonts w:cs="Arial"/>
                <w:b w:val="0"/>
                <w:color w:val="auto"/>
                <w:sz w:val="24"/>
                <w:szCs w:val="24"/>
              </w:rPr>
              <w:t>d</w:t>
            </w:r>
            <w:r w:rsidR="005D45C2">
              <w:rPr>
                <w:rFonts w:cs="Arial"/>
                <w:b w:val="0"/>
                <w:color w:val="auto"/>
                <w:sz w:val="24"/>
                <w:szCs w:val="24"/>
              </w:rPr>
              <w:t xml:space="preserve"> is offset by underspend under </w:t>
            </w:r>
            <w:r w:rsidR="00D74132">
              <w:rPr>
                <w:rFonts w:cs="Arial"/>
                <w:b w:val="0"/>
                <w:color w:val="auto"/>
                <w:sz w:val="24"/>
                <w:szCs w:val="24"/>
              </w:rPr>
              <w:t xml:space="preserve">specialist equipment </w:t>
            </w:r>
            <w:r w:rsidR="00A46530">
              <w:rPr>
                <w:rFonts w:cs="Arial"/>
                <w:b w:val="0"/>
                <w:color w:val="auto"/>
                <w:sz w:val="24"/>
                <w:szCs w:val="24"/>
              </w:rPr>
              <w:t>£</w:t>
            </w:r>
            <w:r w:rsidR="009967FB">
              <w:rPr>
                <w:rFonts w:cs="Arial"/>
                <w:b w:val="0"/>
                <w:color w:val="auto"/>
                <w:sz w:val="24"/>
                <w:szCs w:val="24"/>
              </w:rPr>
              <w:t xml:space="preserve">34K </w:t>
            </w:r>
            <w:r w:rsidR="00A46530">
              <w:rPr>
                <w:rFonts w:cs="Arial"/>
                <w:b w:val="0"/>
                <w:color w:val="auto"/>
                <w:sz w:val="24"/>
                <w:szCs w:val="24"/>
              </w:rPr>
              <w:t>and</w:t>
            </w:r>
            <w:r w:rsidR="009967FB">
              <w:rPr>
                <w:rFonts w:cs="Arial"/>
                <w:b w:val="0"/>
                <w:color w:val="auto"/>
                <w:sz w:val="24"/>
                <w:szCs w:val="24"/>
              </w:rPr>
              <w:t xml:space="preserve"> </w:t>
            </w:r>
            <w:r w:rsidR="00467D72">
              <w:rPr>
                <w:rFonts w:cs="Arial"/>
                <w:b w:val="0"/>
                <w:color w:val="auto"/>
                <w:sz w:val="24"/>
                <w:szCs w:val="24"/>
              </w:rPr>
              <w:t xml:space="preserve">Firearms </w:t>
            </w:r>
            <w:r w:rsidR="00A46530">
              <w:rPr>
                <w:rFonts w:cs="Arial"/>
                <w:b w:val="0"/>
                <w:color w:val="auto"/>
                <w:sz w:val="24"/>
                <w:szCs w:val="24"/>
              </w:rPr>
              <w:t>&amp;</w:t>
            </w:r>
            <w:r w:rsidR="00467D72">
              <w:rPr>
                <w:rFonts w:cs="Arial"/>
                <w:b w:val="0"/>
                <w:color w:val="auto"/>
                <w:sz w:val="24"/>
                <w:szCs w:val="24"/>
              </w:rPr>
              <w:t xml:space="preserve"> Ammunition</w:t>
            </w:r>
            <w:r w:rsidR="00A46530">
              <w:rPr>
                <w:rFonts w:cs="Arial"/>
                <w:b w:val="0"/>
                <w:color w:val="auto"/>
                <w:sz w:val="24"/>
                <w:szCs w:val="24"/>
              </w:rPr>
              <w:t>s</w:t>
            </w:r>
            <w:r w:rsidR="00467D72">
              <w:rPr>
                <w:rFonts w:cs="Arial"/>
                <w:b w:val="0"/>
                <w:color w:val="auto"/>
                <w:sz w:val="24"/>
                <w:szCs w:val="24"/>
              </w:rPr>
              <w:t xml:space="preserve"> </w:t>
            </w:r>
            <w:r w:rsidR="00A46530">
              <w:rPr>
                <w:rFonts w:cs="Arial"/>
                <w:b w:val="0"/>
                <w:color w:val="auto"/>
                <w:sz w:val="24"/>
                <w:szCs w:val="24"/>
              </w:rPr>
              <w:t>£</w:t>
            </w:r>
            <w:r w:rsidR="00467D72">
              <w:rPr>
                <w:rFonts w:cs="Arial"/>
                <w:b w:val="0"/>
                <w:color w:val="auto"/>
                <w:sz w:val="24"/>
                <w:szCs w:val="24"/>
              </w:rPr>
              <w:t>47K</w:t>
            </w:r>
            <w:r w:rsidR="00631ED1">
              <w:rPr>
                <w:rFonts w:cs="Arial"/>
                <w:b w:val="0"/>
                <w:color w:val="auto"/>
                <w:sz w:val="24"/>
                <w:szCs w:val="24"/>
              </w:rPr>
              <w:t xml:space="preserve"> at Q3.</w:t>
            </w:r>
          </w:p>
          <w:p w:rsidRPr="00145B0A" w:rsidR="00BA486F" w:rsidP="00BA486F" w:rsidRDefault="00BA486F" w14:paraId="4584C1AD" w14:textId="77777777">
            <w:pPr>
              <w:pStyle w:val="FrontCoverSubtitle"/>
              <w:framePr w:hSpace="0" w:wrap="auto" w:hAnchor="text" w:vAnchor="margin" w:yAlign="inline"/>
              <w:jc w:val="both"/>
              <w:rPr>
                <w:rFonts w:cs="Arial"/>
                <w:b w:val="0"/>
                <w:bCs/>
                <w:color w:val="auto"/>
                <w:sz w:val="24"/>
                <w:szCs w:val="24"/>
              </w:rPr>
            </w:pPr>
          </w:p>
          <w:p w:rsidRPr="00145B0A" w:rsidR="00267668" w:rsidP="00E44A5F" w:rsidRDefault="008B4CC4" w14:paraId="51A58C48" w14:textId="7ECB1EA4">
            <w:pPr>
              <w:pStyle w:val="FrontCoverSubtitle"/>
              <w:framePr w:hSpace="0" w:wrap="auto" w:hAnchor="text" w:vAnchor="margin" w:yAlign="inline"/>
              <w:numPr>
                <w:ilvl w:val="1"/>
                <w:numId w:val="16"/>
              </w:numPr>
              <w:jc w:val="both"/>
              <w:rPr>
                <w:rFonts w:cs="Arial"/>
                <w:b w:val="0"/>
                <w:bCs/>
                <w:color w:val="auto"/>
                <w:sz w:val="24"/>
                <w:szCs w:val="24"/>
              </w:rPr>
            </w:pPr>
            <w:r>
              <w:rPr>
                <w:rFonts w:cs="Arial"/>
                <w:b w:val="0"/>
                <w:bCs/>
                <w:color w:val="auto"/>
                <w:sz w:val="24"/>
                <w:szCs w:val="24"/>
              </w:rPr>
              <w:t xml:space="preserve">Uniform </w:t>
            </w:r>
            <w:r w:rsidR="00140971">
              <w:rPr>
                <w:rFonts w:cs="Arial"/>
                <w:b w:val="0"/>
                <w:bCs/>
                <w:color w:val="auto"/>
                <w:sz w:val="24"/>
                <w:szCs w:val="24"/>
              </w:rPr>
              <w:t>–</w:t>
            </w:r>
            <w:r>
              <w:rPr>
                <w:rFonts w:cs="Arial"/>
                <w:b w:val="0"/>
                <w:bCs/>
                <w:color w:val="auto"/>
                <w:sz w:val="24"/>
                <w:szCs w:val="24"/>
              </w:rPr>
              <w:t xml:space="preserve"> </w:t>
            </w:r>
            <w:r w:rsidR="00140971">
              <w:rPr>
                <w:rFonts w:cs="Arial"/>
                <w:b w:val="0"/>
                <w:bCs/>
                <w:color w:val="auto"/>
                <w:sz w:val="24"/>
                <w:szCs w:val="24"/>
              </w:rPr>
              <w:t xml:space="preserve">There is </w:t>
            </w:r>
            <w:r w:rsidR="0000622C">
              <w:rPr>
                <w:rFonts w:cs="Arial"/>
                <w:b w:val="0"/>
                <w:bCs/>
                <w:color w:val="auto"/>
                <w:sz w:val="24"/>
                <w:szCs w:val="24"/>
              </w:rPr>
              <w:t xml:space="preserve">an underspend of </w:t>
            </w:r>
            <w:r>
              <w:rPr>
                <w:rFonts w:cs="Arial"/>
                <w:b w:val="0"/>
                <w:bCs/>
                <w:color w:val="auto"/>
                <w:sz w:val="24"/>
                <w:szCs w:val="24"/>
              </w:rPr>
              <w:t>£</w:t>
            </w:r>
            <w:r w:rsidR="005A6C2C">
              <w:rPr>
                <w:rFonts w:cs="Arial"/>
                <w:b w:val="0"/>
                <w:bCs/>
                <w:color w:val="auto"/>
                <w:sz w:val="24"/>
                <w:szCs w:val="24"/>
              </w:rPr>
              <w:t xml:space="preserve">130K to date under </w:t>
            </w:r>
            <w:r w:rsidR="00BA486F">
              <w:rPr>
                <w:rFonts w:cs="Arial"/>
                <w:b w:val="0"/>
                <w:bCs/>
                <w:color w:val="auto"/>
                <w:sz w:val="24"/>
                <w:szCs w:val="24"/>
              </w:rPr>
              <w:t>uniform expenditure.</w:t>
            </w:r>
          </w:p>
          <w:p w:rsidRPr="00145B0A" w:rsidR="00145B0A" w:rsidP="00145B0A" w:rsidRDefault="00145B0A" w14:paraId="18AEB052" w14:textId="77777777">
            <w:pPr>
              <w:pStyle w:val="FrontCoverSubtitle"/>
              <w:framePr w:hSpace="0" w:wrap="auto" w:hAnchor="text" w:vAnchor="margin" w:yAlign="inline"/>
              <w:ind w:left="360"/>
              <w:jc w:val="both"/>
              <w:rPr>
                <w:rFonts w:cs="Arial"/>
                <w:b w:val="0"/>
                <w:bCs/>
                <w:color w:val="auto"/>
                <w:sz w:val="24"/>
                <w:szCs w:val="24"/>
              </w:rPr>
            </w:pPr>
          </w:p>
          <w:p w:rsidR="00E051BB" w:rsidP="00C77D77" w:rsidRDefault="0094480B" w14:paraId="2C2C0613" w14:textId="79D9BCE4">
            <w:pPr>
              <w:pStyle w:val="FrontCoverSubtitle"/>
              <w:framePr w:hSpace="0" w:wrap="auto" w:hAnchor="text" w:vAnchor="margin" w:yAlign="inline"/>
              <w:numPr>
                <w:ilvl w:val="1"/>
                <w:numId w:val="16"/>
              </w:numPr>
              <w:jc w:val="both"/>
              <w:rPr>
                <w:rFonts w:cs="Arial"/>
                <w:b w:val="0"/>
                <w:color w:val="auto"/>
                <w:sz w:val="24"/>
                <w:szCs w:val="24"/>
              </w:rPr>
            </w:pPr>
            <w:r>
              <w:rPr>
                <w:rFonts w:cs="Arial"/>
                <w:b w:val="0"/>
                <w:color w:val="auto"/>
                <w:sz w:val="24"/>
                <w:szCs w:val="24"/>
              </w:rPr>
              <w:t xml:space="preserve">Crime Scene Investigation </w:t>
            </w:r>
            <w:r w:rsidR="00B11167">
              <w:rPr>
                <w:rFonts w:cs="Arial"/>
                <w:b w:val="0"/>
                <w:color w:val="auto"/>
                <w:sz w:val="24"/>
                <w:szCs w:val="24"/>
              </w:rPr>
              <w:t>–</w:t>
            </w:r>
            <w:r>
              <w:rPr>
                <w:rFonts w:cs="Arial"/>
                <w:b w:val="0"/>
                <w:color w:val="auto"/>
                <w:sz w:val="24"/>
                <w:szCs w:val="24"/>
              </w:rPr>
              <w:t xml:space="preserve"> </w:t>
            </w:r>
            <w:r w:rsidR="00370FE3">
              <w:rPr>
                <w:rFonts w:cs="Arial"/>
                <w:b w:val="0"/>
                <w:color w:val="auto"/>
                <w:sz w:val="24"/>
                <w:szCs w:val="24"/>
              </w:rPr>
              <w:t xml:space="preserve">All </w:t>
            </w:r>
            <w:r w:rsidR="00105F30">
              <w:rPr>
                <w:rFonts w:cs="Arial"/>
                <w:b w:val="0"/>
                <w:color w:val="auto"/>
                <w:sz w:val="24"/>
                <w:szCs w:val="24"/>
              </w:rPr>
              <w:t>£</w:t>
            </w:r>
            <w:r w:rsidR="00B11167">
              <w:rPr>
                <w:rFonts w:cs="Arial"/>
                <w:b w:val="0"/>
                <w:color w:val="auto"/>
                <w:sz w:val="24"/>
                <w:szCs w:val="24"/>
              </w:rPr>
              <w:t xml:space="preserve">46K to date overspend under </w:t>
            </w:r>
            <w:r w:rsidR="00C62E0A">
              <w:rPr>
                <w:rFonts w:cs="Arial"/>
                <w:b w:val="0"/>
                <w:color w:val="auto"/>
                <w:sz w:val="24"/>
                <w:szCs w:val="24"/>
              </w:rPr>
              <w:t>Forensic Analysis</w:t>
            </w:r>
            <w:r w:rsidR="00A64E80">
              <w:rPr>
                <w:rFonts w:cs="Arial"/>
                <w:b w:val="0"/>
                <w:color w:val="auto"/>
                <w:sz w:val="24"/>
                <w:szCs w:val="24"/>
              </w:rPr>
              <w:t xml:space="preserve"> is covered</w:t>
            </w:r>
            <w:r w:rsidR="00016383">
              <w:rPr>
                <w:rFonts w:cs="Arial"/>
                <w:b w:val="0"/>
                <w:color w:val="auto"/>
                <w:sz w:val="24"/>
                <w:szCs w:val="24"/>
              </w:rPr>
              <w:t xml:space="preserve"> through </w:t>
            </w:r>
            <w:r w:rsidR="00E051BB">
              <w:rPr>
                <w:rFonts w:cs="Arial"/>
                <w:b w:val="0"/>
                <w:color w:val="auto"/>
                <w:sz w:val="24"/>
                <w:szCs w:val="24"/>
              </w:rPr>
              <w:t xml:space="preserve">underspend </w:t>
            </w:r>
            <w:r w:rsidR="00C62E0A">
              <w:rPr>
                <w:rFonts w:cs="Arial"/>
                <w:b w:val="0"/>
                <w:color w:val="auto"/>
                <w:sz w:val="24"/>
                <w:szCs w:val="24"/>
              </w:rPr>
              <w:t xml:space="preserve">under </w:t>
            </w:r>
            <w:r w:rsidR="00E051BB">
              <w:rPr>
                <w:rFonts w:cs="Arial"/>
                <w:b w:val="0"/>
                <w:color w:val="auto"/>
                <w:sz w:val="24"/>
                <w:szCs w:val="24"/>
              </w:rPr>
              <w:t>Pathologists fee</w:t>
            </w:r>
            <w:r w:rsidR="00C62E0A">
              <w:rPr>
                <w:rFonts w:cs="Arial"/>
                <w:b w:val="0"/>
                <w:color w:val="auto"/>
                <w:sz w:val="24"/>
                <w:szCs w:val="24"/>
              </w:rPr>
              <w:t>,</w:t>
            </w:r>
            <w:r w:rsidR="00E051BB">
              <w:rPr>
                <w:rFonts w:cs="Arial"/>
                <w:b w:val="0"/>
                <w:color w:val="auto"/>
                <w:sz w:val="24"/>
                <w:szCs w:val="24"/>
              </w:rPr>
              <w:t xml:space="preserve"> leaving </w:t>
            </w:r>
            <w:r w:rsidR="0041260E">
              <w:rPr>
                <w:rFonts w:cs="Arial"/>
                <w:b w:val="0"/>
                <w:color w:val="auto"/>
                <w:sz w:val="24"/>
                <w:szCs w:val="24"/>
              </w:rPr>
              <w:t xml:space="preserve">a </w:t>
            </w:r>
            <w:r w:rsidR="00E051BB">
              <w:rPr>
                <w:rFonts w:cs="Arial"/>
                <w:b w:val="0"/>
                <w:color w:val="auto"/>
                <w:sz w:val="24"/>
                <w:szCs w:val="24"/>
              </w:rPr>
              <w:t xml:space="preserve">net underspend of </w:t>
            </w:r>
            <w:r w:rsidR="00370FE3">
              <w:rPr>
                <w:rFonts w:cs="Arial"/>
                <w:b w:val="0"/>
                <w:color w:val="auto"/>
                <w:sz w:val="24"/>
                <w:szCs w:val="24"/>
              </w:rPr>
              <w:t>£</w:t>
            </w:r>
            <w:r w:rsidR="00E051BB">
              <w:rPr>
                <w:rFonts w:cs="Arial"/>
                <w:b w:val="0"/>
                <w:color w:val="auto"/>
                <w:sz w:val="24"/>
                <w:szCs w:val="24"/>
              </w:rPr>
              <w:t>73K</w:t>
            </w:r>
            <w:r w:rsidR="00C62E0A">
              <w:rPr>
                <w:rFonts w:cs="Arial"/>
                <w:b w:val="0"/>
                <w:color w:val="auto"/>
                <w:sz w:val="24"/>
                <w:szCs w:val="24"/>
              </w:rPr>
              <w:t>.</w:t>
            </w:r>
          </w:p>
          <w:p w:rsidR="00E051BB" w:rsidP="00E051BB" w:rsidRDefault="00E051BB" w14:paraId="2FF1CA7D" w14:textId="77777777">
            <w:pPr>
              <w:pStyle w:val="ListParagraph"/>
              <w:rPr>
                <w:rFonts w:cs="Arial"/>
                <w:b/>
              </w:rPr>
            </w:pPr>
          </w:p>
          <w:p w:rsidR="00E051BB" w:rsidP="00C77D77" w:rsidRDefault="00245CF0" w14:paraId="01BB6E88" w14:textId="4CB2932E">
            <w:pPr>
              <w:pStyle w:val="FrontCoverSubtitle"/>
              <w:framePr w:hSpace="0" w:wrap="auto" w:hAnchor="text" w:vAnchor="margin" w:yAlign="inline"/>
              <w:numPr>
                <w:ilvl w:val="1"/>
                <w:numId w:val="16"/>
              </w:numPr>
              <w:jc w:val="both"/>
              <w:rPr>
                <w:rFonts w:cs="Arial"/>
                <w:b w:val="0"/>
                <w:color w:val="auto"/>
                <w:sz w:val="24"/>
                <w:szCs w:val="24"/>
              </w:rPr>
            </w:pPr>
            <w:r>
              <w:rPr>
                <w:rFonts w:cs="Arial"/>
                <w:b w:val="0"/>
                <w:color w:val="auto"/>
                <w:sz w:val="24"/>
                <w:szCs w:val="24"/>
              </w:rPr>
              <w:t xml:space="preserve">Animal Welfare </w:t>
            </w:r>
            <w:r w:rsidR="0034185D">
              <w:rPr>
                <w:rFonts w:cs="Arial"/>
                <w:b w:val="0"/>
                <w:color w:val="auto"/>
                <w:sz w:val="24"/>
                <w:szCs w:val="24"/>
              </w:rPr>
              <w:t>–</w:t>
            </w:r>
            <w:r>
              <w:rPr>
                <w:rFonts w:cs="Arial"/>
                <w:b w:val="0"/>
                <w:color w:val="auto"/>
                <w:sz w:val="24"/>
                <w:szCs w:val="24"/>
              </w:rPr>
              <w:t xml:space="preserve"> </w:t>
            </w:r>
            <w:r w:rsidR="0034185D">
              <w:rPr>
                <w:rFonts w:cs="Arial"/>
                <w:b w:val="0"/>
                <w:color w:val="auto"/>
                <w:sz w:val="24"/>
                <w:szCs w:val="24"/>
              </w:rPr>
              <w:t xml:space="preserve">Year to date </w:t>
            </w:r>
            <w:r w:rsidR="003F3936">
              <w:rPr>
                <w:rFonts w:cs="Arial"/>
                <w:b w:val="0"/>
                <w:color w:val="auto"/>
                <w:sz w:val="24"/>
                <w:szCs w:val="24"/>
              </w:rPr>
              <w:t>over</w:t>
            </w:r>
            <w:r w:rsidR="0034185D">
              <w:rPr>
                <w:rFonts w:cs="Arial"/>
                <w:b w:val="0"/>
                <w:color w:val="auto"/>
                <w:sz w:val="24"/>
                <w:szCs w:val="24"/>
              </w:rPr>
              <w:t xml:space="preserve">spend is </w:t>
            </w:r>
            <w:r w:rsidR="003F3936">
              <w:rPr>
                <w:rFonts w:cs="Arial"/>
                <w:b w:val="0"/>
                <w:color w:val="auto"/>
                <w:sz w:val="24"/>
                <w:szCs w:val="24"/>
              </w:rPr>
              <w:t>£</w:t>
            </w:r>
            <w:r w:rsidR="0034185D">
              <w:rPr>
                <w:rFonts w:cs="Arial"/>
                <w:b w:val="0"/>
                <w:color w:val="auto"/>
                <w:sz w:val="24"/>
                <w:szCs w:val="24"/>
              </w:rPr>
              <w:t>488K</w:t>
            </w:r>
            <w:r w:rsidR="00C40C01">
              <w:rPr>
                <w:rFonts w:cs="Arial"/>
                <w:b w:val="0"/>
                <w:color w:val="auto"/>
                <w:sz w:val="24"/>
                <w:szCs w:val="24"/>
              </w:rPr>
              <w:t>,</w:t>
            </w:r>
            <w:r w:rsidR="0034185D">
              <w:rPr>
                <w:rFonts w:cs="Arial"/>
                <w:b w:val="0"/>
                <w:color w:val="auto"/>
                <w:sz w:val="24"/>
                <w:szCs w:val="24"/>
              </w:rPr>
              <w:t xml:space="preserve"> </w:t>
            </w:r>
            <w:proofErr w:type="gramStart"/>
            <w:r w:rsidR="0034185D">
              <w:rPr>
                <w:rFonts w:cs="Arial"/>
                <w:b w:val="0"/>
                <w:color w:val="auto"/>
                <w:sz w:val="24"/>
                <w:szCs w:val="24"/>
              </w:rPr>
              <w:t>largely due</w:t>
            </w:r>
            <w:proofErr w:type="gramEnd"/>
            <w:r w:rsidR="0034185D">
              <w:rPr>
                <w:rFonts w:cs="Arial"/>
                <w:b w:val="0"/>
                <w:color w:val="auto"/>
                <w:sz w:val="24"/>
                <w:szCs w:val="24"/>
              </w:rPr>
              <w:t xml:space="preserve"> to overspends under </w:t>
            </w:r>
            <w:r w:rsidR="003822E8">
              <w:rPr>
                <w:rFonts w:cs="Arial"/>
                <w:b w:val="0"/>
                <w:color w:val="auto"/>
                <w:sz w:val="24"/>
                <w:szCs w:val="24"/>
              </w:rPr>
              <w:t xml:space="preserve">Dangerous Dog Act </w:t>
            </w:r>
            <w:r w:rsidR="000E223C">
              <w:rPr>
                <w:rFonts w:cs="Arial"/>
                <w:b w:val="0"/>
                <w:color w:val="auto"/>
                <w:sz w:val="24"/>
                <w:szCs w:val="24"/>
              </w:rPr>
              <w:t>(</w:t>
            </w:r>
            <w:r w:rsidR="00C40C01">
              <w:rPr>
                <w:rFonts w:cs="Arial"/>
                <w:b w:val="0"/>
                <w:color w:val="auto"/>
                <w:sz w:val="24"/>
                <w:szCs w:val="24"/>
              </w:rPr>
              <w:t>£</w:t>
            </w:r>
            <w:r w:rsidR="003822E8">
              <w:rPr>
                <w:rFonts w:cs="Arial"/>
                <w:b w:val="0"/>
                <w:color w:val="auto"/>
                <w:sz w:val="24"/>
                <w:szCs w:val="24"/>
              </w:rPr>
              <w:t>438K</w:t>
            </w:r>
            <w:r w:rsidR="000E223C">
              <w:rPr>
                <w:rFonts w:cs="Arial"/>
                <w:b w:val="0"/>
                <w:color w:val="auto"/>
                <w:sz w:val="24"/>
                <w:szCs w:val="24"/>
              </w:rPr>
              <w:t>)</w:t>
            </w:r>
            <w:r w:rsidR="003822E8">
              <w:rPr>
                <w:rFonts w:cs="Arial"/>
                <w:b w:val="0"/>
                <w:color w:val="auto"/>
                <w:sz w:val="24"/>
                <w:szCs w:val="24"/>
              </w:rPr>
              <w:t xml:space="preserve"> and Veterinary fee </w:t>
            </w:r>
            <w:r w:rsidR="000E223C">
              <w:rPr>
                <w:rFonts w:cs="Arial"/>
                <w:b w:val="0"/>
                <w:color w:val="auto"/>
                <w:sz w:val="24"/>
                <w:szCs w:val="24"/>
              </w:rPr>
              <w:t>(</w:t>
            </w:r>
            <w:r w:rsidR="00C40C01">
              <w:rPr>
                <w:rFonts w:cs="Arial"/>
                <w:b w:val="0"/>
                <w:color w:val="auto"/>
                <w:sz w:val="24"/>
                <w:szCs w:val="24"/>
              </w:rPr>
              <w:t>£</w:t>
            </w:r>
            <w:r w:rsidR="0014288C">
              <w:rPr>
                <w:rFonts w:cs="Arial"/>
                <w:b w:val="0"/>
                <w:color w:val="auto"/>
                <w:sz w:val="24"/>
                <w:szCs w:val="24"/>
              </w:rPr>
              <w:t>50K</w:t>
            </w:r>
            <w:r w:rsidR="000E223C">
              <w:rPr>
                <w:rFonts w:cs="Arial"/>
                <w:b w:val="0"/>
                <w:color w:val="auto"/>
                <w:sz w:val="24"/>
                <w:szCs w:val="24"/>
              </w:rPr>
              <w:t>)</w:t>
            </w:r>
            <w:r w:rsidR="00140EF7">
              <w:rPr>
                <w:rFonts w:cs="Arial"/>
                <w:b w:val="0"/>
                <w:color w:val="auto"/>
                <w:sz w:val="24"/>
                <w:szCs w:val="24"/>
              </w:rPr>
              <w:t xml:space="preserve">. This is </w:t>
            </w:r>
            <w:r w:rsidR="00C40C01">
              <w:rPr>
                <w:rFonts w:cs="Arial"/>
                <w:b w:val="0"/>
                <w:color w:val="auto"/>
                <w:sz w:val="24"/>
                <w:szCs w:val="24"/>
              </w:rPr>
              <w:t xml:space="preserve">due </w:t>
            </w:r>
            <w:r w:rsidR="00FF07AA">
              <w:rPr>
                <w:rFonts w:cs="Arial"/>
                <w:b w:val="0"/>
                <w:color w:val="auto"/>
                <w:sz w:val="24"/>
                <w:szCs w:val="24"/>
              </w:rPr>
              <w:t>to the additional cost of boarding XL Bullies</w:t>
            </w:r>
            <w:r w:rsidR="00C40C01">
              <w:rPr>
                <w:rFonts w:cs="Arial"/>
                <w:b w:val="0"/>
                <w:color w:val="auto"/>
                <w:sz w:val="24"/>
                <w:szCs w:val="24"/>
              </w:rPr>
              <w:t>.</w:t>
            </w:r>
          </w:p>
          <w:p w:rsidR="00E051BB" w:rsidP="00E051BB" w:rsidRDefault="00E051BB" w14:paraId="0E8C0318" w14:textId="77777777">
            <w:pPr>
              <w:pStyle w:val="ListParagraph"/>
              <w:rPr>
                <w:rFonts w:cs="Arial"/>
                <w:b/>
              </w:rPr>
            </w:pPr>
          </w:p>
          <w:p w:rsidRPr="00722E77" w:rsidR="00971558" w:rsidP="00255E02" w:rsidRDefault="0014288C" w14:paraId="336120F9" w14:textId="64E701B2">
            <w:pPr>
              <w:pStyle w:val="FrontCoverSubtitle"/>
              <w:framePr w:hSpace="0" w:wrap="auto" w:hAnchor="text" w:vAnchor="margin" w:yAlign="inline"/>
              <w:numPr>
                <w:ilvl w:val="1"/>
                <w:numId w:val="16"/>
              </w:numPr>
              <w:jc w:val="both"/>
              <w:rPr>
                <w:rFonts w:cs="Arial"/>
                <w:b w:val="0"/>
              </w:rPr>
            </w:pPr>
            <w:r w:rsidRPr="00F80607">
              <w:rPr>
                <w:rFonts w:cs="Arial"/>
                <w:b w:val="0"/>
                <w:color w:val="auto"/>
                <w:sz w:val="24"/>
                <w:szCs w:val="24"/>
              </w:rPr>
              <w:t xml:space="preserve">Profession Fee and Charges - </w:t>
            </w:r>
            <w:r w:rsidRPr="00F80607" w:rsidR="00481D06">
              <w:rPr>
                <w:rFonts w:cs="Arial"/>
                <w:b w:val="0"/>
                <w:color w:val="auto"/>
                <w:sz w:val="24"/>
                <w:szCs w:val="24"/>
              </w:rPr>
              <w:t>There are timing differences in Partnership fees</w:t>
            </w:r>
            <w:r w:rsidRPr="00F80607" w:rsidR="002F50A1">
              <w:rPr>
                <w:rFonts w:cs="Arial"/>
                <w:b w:val="0"/>
                <w:color w:val="auto"/>
                <w:sz w:val="24"/>
                <w:szCs w:val="24"/>
              </w:rPr>
              <w:t xml:space="preserve">, </w:t>
            </w:r>
            <w:r w:rsidRPr="00F80607" w:rsidR="0041260E">
              <w:rPr>
                <w:rFonts w:cs="Arial"/>
                <w:b w:val="0"/>
                <w:color w:val="auto"/>
                <w:sz w:val="24"/>
                <w:szCs w:val="24"/>
              </w:rPr>
              <w:t>C</w:t>
            </w:r>
            <w:r w:rsidRPr="00F80607" w:rsidR="0076748C">
              <w:rPr>
                <w:rFonts w:cs="Arial"/>
                <w:b w:val="0"/>
                <w:color w:val="auto"/>
                <w:sz w:val="24"/>
                <w:szCs w:val="24"/>
              </w:rPr>
              <w:t>onsultants’</w:t>
            </w:r>
            <w:r w:rsidRPr="00F80607" w:rsidR="002F50A1">
              <w:rPr>
                <w:rFonts w:cs="Arial"/>
                <w:b w:val="0"/>
                <w:color w:val="auto"/>
                <w:sz w:val="24"/>
                <w:szCs w:val="24"/>
              </w:rPr>
              <w:t xml:space="preserve"> fees</w:t>
            </w:r>
            <w:r w:rsidRPr="00F80607" w:rsidR="00B31CBA">
              <w:rPr>
                <w:rFonts w:cs="Arial"/>
                <w:b w:val="0"/>
                <w:color w:val="auto"/>
                <w:sz w:val="24"/>
                <w:szCs w:val="24"/>
              </w:rPr>
              <w:t xml:space="preserve"> and </w:t>
            </w:r>
            <w:r w:rsidRPr="00F80607" w:rsidR="00481D06">
              <w:rPr>
                <w:rFonts w:cs="Arial"/>
                <w:b w:val="0"/>
                <w:color w:val="auto"/>
                <w:sz w:val="24"/>
                <w:szCs w:val="24"/>
              </w:rPr>
              <w:t xml:space="preserve">collaboration contributions resulting in a net </w:t>
            </w:r>
            <w:r w:rsidRPr="00F80607" w:rsidR="00E23717">
              <w:rPr>
                <w:rFonts w:cs="Arial"/>
                <w:b w:val="0"/>
                <w:color w:val="auto"/>
                <w:sz w:val="24"/>
                <w:szCs w:val="24"/>
              </w:rPr>
              <w:t>ov</w:t>
            </w:r>
            <w:r w:rsidRPr="00F80607" w:rsidR="002F50A1">
              <w:rPr>
                <w:rFonts w:cs="Arial"/>
                <w:b w:val="0"/>
                <w:color w:val="auto"/>
                <w:sz w:val="24"/>
                <w:szCs w:val="24"/>
              </w:rPr>
              <w:t>er</w:t>
            </w:r>
            <w:r w:rsidRPr="00F80607" w:rsidR="00FF4ECF">
              <w:rPr>
                <w:rFonts w:cs="Arial"/>
                <w:b w:val="0"/>
                <w:color w:val="auto"/>
                <w:sz w:val="24"/>
                <w:szCs w:val="24"/>
              </w:rPr>
              <w:t xml:space="preserve">spend </w:t>
            </w:r>
            <w:r w:rsidRPr="00F80607" w:rsidR="00481D06">
              <w:rPr>
                <w:rFonts w:cs="Arial"/>
                <w:b w:val="0"/>
                <w:color w:val="auto"/>
                <w:sz w:val="24"/>
                <w:szCs w:val="24"/>
              </w:rPr>
              <w:t>of £</w:t>
            </w:r>
            <w:r w:rsidRPr="00F80607" w:rsidR="00E23717">
              <w:rPr>
                <w:rFonts w:cs="Arial"/>
                <w:b w:val="0"/>
                <w:color w:val="auto"/>
                <w:sz w:val="24"/>
                <w:szCs w:val="24"/>
              </w:rPr>
              <w:t>6</w:t>
            </w:r>
            <w:r w:rsidRPr="00F80607" w:rsidR="00F44079">
              <w:rPr>
                <w:rFonts w:cs="Arial"/>
                <w:b w:val="0"/>
                <w:color w:val="auto"/>
                <w:sz w:val="24"/>
                <w:szCs w:val="24"/>
              </w:rPr>
              <w:t>66</w:t>
            </w:r>
            <w:r w:rsidRPr="00F80607" w:rsidR="00C36814">
              <w:rPr>
                <w:rFonts w:cs="Arial"/>
                <w:b w:val="0"/>
                <w:color w:val="auto"/>
                <w:sz w:val="24"/>
                <w:szCs w:val="24"/>
              </w:rPr>
              <w:t xml:space="preserve">k. </w:t>
            </w:r>
            <w:r w:rsidRPr="00F80607" w:rsidR="007F2425">
              <w:rPr>
                <w:rFonts w:cs="Arial"/>
                <w:b w:val="0"/>
                <w:color w:val="auto"/>
                <w:sz w:val="24"/>
                <w:szCs w:val="24"/>
              </w:rPr>
              <w:t xml:space="preserve">The year to date </w:t>
            </w:r>
            <w:r w:rsidRPr="00F80607" w:rsidR="00971558">
              <w:rPr>
                <w:rFonts w:cs="Arial"/>
                <w:b w:val="0"/>
                <w:color w:val="auto"/>
                <w:sz w:val="24"/>
                <w:szCs w:val="24"/>
              </w:rPr>
              <w:t>overspends</w:t>
            </w:r>
            <w:r w:rsidRPr="00F80607" w:rsidR="007F2425">
              <w:rPr>
                <w:rFonts w:cs="Arial"/>
                <w:b w:val="0"/>
                <w:color w:val="auto"/>
                <w:sz w:val="24"/>
                <w:szCs w:val="24"/>
              </w:rPr>
              <w:t xml:space="preserve"> under </w:t>
            </w:r>
            <w:r w:rsidRPr="00F80607" w:rsidR="00D87A7C">
              <w:rPr>
                <w:rFonts w:cs="Arial"/>
                <w:b w:val="0"/>
                <w:color w:val="auto"/>
                <w:sz w:val="24"/>
                <w:szCs w:val="24"/>
              </w:rPr>
              <w:t xml:space="preserve">professional fee and charges is </w:t>
            </w:r>
            <w:r w:rsidRPr="00F80607" w:rsidR="0031461A">
              <w:rPr>
                <w:rFonts w:cs="Arial"/>
                <w:b w:val="0"/>
                <w:color w:val="auto"/>
                <w:sz w:val="24"/>
                <w:szCs w:val="24"/>
              </w:rPr>
              <w:t>£</w:t>
            </w:r>
            <w:r w:rsidRPr="00F80607" w:rsidR="00D87A7C">
              <w:rPr>
                <w:rFonts w:cs="Arial"/>
                <w:b w:val="0"/>
                <w:color w:val="auto"/>
                <w:sz w:val="24"/>
                <w:szCs w:val="24"/>
              </w:rPr>
              <w:t xml:space="preserve">531K </w:t>
            </w:r>
            <w:proofErr w:type="gramStart"/>
            <w:r w:rsidRPr="00F80607" w:rsidR="00A80D01">
              <w:rPr>
                <w:rFonts w:cs="Arial"/>
                <w:b w:val="0"/>
                <w:color w:val="auto"/>
                <w:sz w:val="24"/>
                <w:szCs w:val="24"/>
              </w:rPr>
              <w:t>largely due</w:t>
            </w:r>
            <w:proofErr w:type="gramEnd"/>
            <w:r w:rsidRPr="00F80607" w:rsidR="00A80D01">
              <w:rPr>
                <w:rFonts w:cs="Arial"/>
                <w:b w:val="0"/>
                <w:color w:val="auto"/>
                <w:sz w:val="24"/>
                <w:szCs w:val="24"/>
              </w:rPr>
              <w:t xml:space="preserve"> to overspend under consultancy cost </w:t>
            </w:r>
            <w:r w:rsidRPr="00F80607" w:rsidR="005E659F">
              <w:rPr>
                <w:rFonts w:cs="Arial"/>
                <w:b w:val="0"/>
                <w:color w:val="auto"/>
                <w:sz w:val="24"/>
                <w:szCs w:val="24"/>
              </w:rPr>
              <w:t>(</w:t>
            </w:r>
            <w:r w:rsidRPr="00F80607" w:rsidR="00A80D01">
              <w:rPr>
                <w:rFonts w:cs="Arial"/>
                <w:b w:val="0"/>
                <w:color w:val="auto"/>
                <w:sz w:val="24"/>
                <w:szCs w:val="24"/>
              </w:rPr>
              <w:t>£</w:t>
            </w:r>
            <w:r w:rsidRPr="00F80607" w:rsidR="00A718D4">
              <w:rPr>
                <w:rFonts w:cs="Arial"/>
                <w:b w:val="0"/>
                <w:color w:val="auto"/>
                <w:sz w:val="24"/>
                <w:szCs w:val="24"/>
              </w:rPr>
              <w:t>824K</w:t>
            </w:r>
            <w:r w:rsidRPr="00F80607" w:rsidR="005E659F">
              <w:rPr>
                <w:rFonts w:cs="Arial"/>
                <w:b w:val="0"/>
                <w:color w:val="auto"/>
                <w:sz w:val="24"/>
                <w:szCs w:val="24"/>
              </w:rPr>
              <w:t>)</w:t>
            </w:r>
            <w:r w:rsidRPr="00F80607" w:rsidR="00A718D4">
              <w:rPr>
                <w:rFonts w:cs="Arial"/>
                <w:b w:val="0"/>
                <w:color w:val="auto"/>
                <w:sz w:val="24"/>
                <w:szCs w:val="24"/>
              </w:rPr>
              <w:t xml:space="preserve"> and </w:t>
            </w:r>
            <w:r w:rsidRPr="00F80607" w:rsidR="005E659F">
              <w:rPr>
                <w:rFonts w:cs="Arial"/>
                <w:b w:val="0"/>
                <w:color w:val="auto"/>
                <w:sz w:val="24"/>
                <w:szCs w:val="24"/>
              </w:rPr>
              <w:t>(</w:t>
            </w:r>
            <w:r w:rsidRPr="00F80607" w:rsidR="00971558">
              <w:rPr>
                <w:rFonts w:cs="Arial"/>
                <w:b w:val="0"/>
                <w:color w:val="auto"/>
                <w:sz w:val="24"/>
                <w:szCs w:val="24"/>
              </w:rPr>
              <w:t>£499K</w:t>
            </w:r>
            <w:r w:rsidRPr="00F80607" w:rsidR="005E659F">
              <w:rPr>
                <w:rFonts w:cs="Arial"/>
                <w:b w:val="0"/>
                <w:color w:val="auto"/>
                <w:sz w:val="24"/>
                <w:szCs w:val="24"/>
              </w:rPr>
              <w:t>)</w:t>
            </w:r>
            <w:r w:rsidRPr="00F80607" w:rsidR="00971558">
              <w:rPr>
                <w:rFonts w:cs="Arial"/>
                <w:b w:val="0"/>
                <w:color w:val="auto"/>
                <w:sz w:val="24"/>
                <w:szCs w:val="24"/>
              </w:rPr>
              <w:t xml:space="preserve"> under collab contribution</w:t>
            </w:r>
            <w:r w:rsidRPr="00F80607" w:rsidR="000E59A1">
              <w:rPr>
                <w:rFonts w:cs="Arial"/>
                <w:b w:val="0"/>
                <w:color w:val="auto"/>
                <w:sz w:val="24"/>
                <w:szCs w:val="24"/>
              </w:rPr>
              <w:t xml:space="preserve"> </w:t>
            </w:r>
            <w:r w:rsidRPr="00F80607" w:rsidR="0031461A">
              <w:rPr>
                <w:rFonts w:cs="Arial"/>
                <w:b w:val="0"/>
                <w:color w:val="auto"/>
                <w:sz w:val="24"/>
                <w:szCs w:val="24"/>
              </w:rPr>
              <w:t xml:space="preserve">that is partly offset through underspend </w:t>
            </w:r>
            <w:r w:rsidRPr="00F80607" w:rsidR="0080141E">
              <w:rPr>
                <w:rFonts w:cs="Arial"/>
                <w:b w:val="0"/>
                <w:color w:val="auto"/>
                <w:sz w:val="24"/>
                <w:szCs w:val="24"/>
              </w:rPr>
              <w:t xml:space="preserve">of </w:t>
            </w:r>
            <w:r w:rsidRPr="00F80607" w:rsidR="00E32826">
              <w:rPr>
                <w:rFonts w:cs="Arial"/>
                <w:b w:val="0"/>
                <w:color w:val="auto"/>
                <w:sz w:val="24"/>
                <w:szCs w:val="24"/>
              </w:rPr>
              <w:t>£658K under partnership cost</w:t>
            </w:r>
            <w:r w:rsidRPr="00F80607" w:rsidR="002C7402">
              <w:rPr>
                <w:rFonts w:cs="Arial"/>
                <w:b w:val="0"/>
                <w:color w:val="auto"/>
                <w:sz w:val="24"/>
                <w:szCs w:val="24"/>
              </w:rPr>
              <w:t xml:space="preserve">. </w:t>
            </w:r>
            <w:r w:rsidRPr="007C068A" w:rsidR="002C7402">
              <w:rPr>
                <w:rFonts w:cs="Arial"/>
                <w:b w:val="0"/>
                <w:color w:val="auto"/>
                <w:sz w:val="24"/>
                <w:szCs w:val="24"/>
              </w:rPr>
              <w:t xml:space="preserve">Overspend under </w:t>
            </w:r>
            <w:r w:rsidRPr="007C068A" w:rsidR="00AF36D6">
              <w:rPr>
                <w:rFonts w:cs="Arial"/>
                <w:b w:val="0"/>
                <w:color w:val="auto"/>
                <w:sz w:val="24"/>
                <w:szCs w:val="24"/>
              </w:rPr>
              <w:t>consultancy</w:t>
            </w:r>
            <w:r w:rsidRPr="007C068A" w:rsidR="002C7402">
              <w:rPr>
                <w:rFonts w:cs="Arial"/>
                <w:b w:val="0"/>
                <w:color w:val="auto"/>
                <w:sz w:val="24"/>
                <w:szCs w:val="24"/>
              </w:rPr>
              <w:t xml:space="preserve"> </w:t>
            </w:r>
            <w:r w:rsidRPr="007C068A" w:rsidR="00AF36D6">
              <w:rPr>
                <w:rFonts w:cs="Arial"/>
                <w:b w:val="0"/>
                <w:color w:val="auto"/>
                <w:sz w:val="24"/>
                <w:szCs w:val="24"/>
              </w:rPr>
              <w:t xml:space="preserve">is related </w:t>
            </w:r>
            <w:r w:rsidRPr="007C068A" w:rsidR="0033034B">
              <w:rPr>
                <w:rFonts w:cs="Arial"/>
                <w:b w:val="0"/>
                <w:color w:val="auto"/>
                <w:sz w:val="24"/>
                <w:szCs w:val="24"/>
              </w:rPr>
              <w:t xml:space="preserve">to additional costs </w:t>
            </w:r>
            <w:r w:rsidRPr="007C068A" w:rsidR="004C0CD2">
              <w:rPr>
                <w:rFonts w:cs="Arial"/>
                <w:b w:val="0"/>
                <w:color w:val="auto"/>
                <w:sz w:val="24"/>
                <w:szCs w:val="24"/>
              </w:rPr>
              <w:t>(</w:t>
            </w:r>
            <w:r w:rsidRPr="007C068A" w:rsidR="003F150B">
              <w:rPr>
                <w:rFonts w:cs="Arial"/>
                <w:b w:val="0"/>
                <w:color w:val="auto"/>
                <w:sz w:val="24"/>
                <w:szCs w:val="24"/>
              </w:rPr>
              <w:t xml:space="preserve">£1,149K) </w:t>
            </w:r>
            <w:r w:rsidRPr="007C068A" w:rsidR="0033034B">
              <w:rPr>
                <w:rFonts w:cs="Arial"/>
                <w:b w:val="0"/>
                <w:color w:val="auto"/>
                <w:sz w:val="24"/>
                <w:szCs w:val="24"/>
              </w:rPr>
              <w:t xml:space="preserve">on </w:t>
            </w:r>
            <w:r w:rsidRPr="007C068A" w:rsidR="00AF36D6">
              <w:rPr>
                <w:rFonts w:cs="Arial"/>
                <w:b w:val="0"/>
                <w:color w:val="auto"/>
                <w:sz w:val="24"/>
                <w:szCs w:val="24"/>
              </w:rPr>
              <w:t xml:space="preserve">GPOF </w:t>
            </w:r>
            <w:r w:rsidRPr="007C068A" w:rsidR="00D054BB">
              <w:rPr>
                <w:rFonts w:cs="Arial"/>
                <w:b w:val="0"/>
                <w:color w:val="auto"/>
                <w:sz w:val="24"/>
                <w:szCs w:val="24"/>
              </w:rPr>
              <w:t xml:space="preserve">under </w:t>
            </w:r>
            <w:r w:rsidRPr="007C068A" w:rsidR="0033034B">
              <w:rPr>
                <w:rFonts w:cs="Arial"/>
                <w:b w:val="0"/>
                <w:color w:val="auto"/>
                <w:sz w:val="24"/>
                <w:szCs w:val="24"/>
              </w:rPr>
              <w:t>projects from within the estate revenue and capital programme</w:t>
            </w:r>
            <w:r w:rsidRPr="007C068A" w:rsidR="00966FB0">
              <w:rPr>
                <w:rFonts w:cs="Arial"/>
                <w:b w:val="0"/>
                <w:color w:val="auto"/>
                <w:sz w:val="24"/>
                <w:szCs w:val="24"/>
              </w:rPr>
              <w:t xml:space="preserve"> and will be funded through reserve or external borrowing</w:t>
            </w:r>
            <w:r w:rsidRPr="007C068A" w:rsidR="00C97FF8">
              <w:rPr>
                <w:rFonts w:cs="Arial"/>
                <w:b w:val="0"/>
                <w:color w:val="auto"/>
                <w:sz w:val="24"/>
                <w:szCs w:val="24"/>
              </w:rPr>
              <w:t>.</w:t>
            </w:r>
            <w:r w:rsidRPr="007C068A" w:rsidR="004276ED">
              <w:rPr>
                <w:rFonts w:cs="Arial"/>
                <w:b w:val="0"/>
                <w:color w:val="auto"/>
                <w:sz w:val="24"/>
                <w:szCs w:val="24"/>
              </w:rPr>
              <w:t xml:space="preserve"> </w:t>
            </w:r>
            <w:r w:rsidRPr="007C068A" w:rsidR="004447DC">
              <w:rPr>
                <w:rFonts w:cs="Arial"/>
                <w:b w:val="0"/>
                <w:color w:val="auto"/>
                <w:sz w:val="24"/>
                <w:szCs w:val="24"/>
              </w:rPr>
              <w:t>Excluding overspen</w:t>
            </w:r>
            <w:r w:rsidRPr="007C068A" w:rsidR="00C647AA">
              <w:rPr>
                <w:rFonts w:cs="Arial"/>
                <w:b w:val="0"/>
                <w:color w:val="auto"/>
                <w:sz w:val="24"/>
                <w:szCs w:val="24"/>
              </w:rPr>
              <w:t>t</w:t>
            </w:r>
            <w:r w:rsidRPr="007C068A" w:rsidR="004447DC">
              <w:rPr>
                <w:rFonts w:cs="Arial"/>
                <w:b w:val="0"/>
                <w:color w:val="auto"/>
                <w:sz w:val="24"/>
                <w:szCs w:val="24"/>
              </w:rPr>
              <w:t xml:space="preserve"> under GP</w:t>
            </w:r>
            <w:r w:rsidRPr="007C068A" w:rsidR="00FF3AF3">
              <w:rPr>
                <w:rFonts w:cs="Arial"/>
                <w:b w:val="0"/>
                <w:color w:val="auto"/>
                <w:sz w:val="24"/>
                <w:szCs w:val="24"/>
              </w:rPr>
              <w:t>O</w:t>
            </w:r>
            <w:r w:rsidRPr="007C068A" w:rsidR="004447DC">
              <w:rPr>
                <w:rFonts w:cs="Arial"/>
                <w:b w:val="0"/>
                <w:color w:val="auto"/>
                <w:sz w:val="24"/>
                <w:szCs w:val="24"/>
              </w:rPr>
              <w:t xml:space="preserve">F, </w:t>
            </w:r>
            <w:r w:rsidRPr="007C068A" w:rsidR="00CE0C5C">
              <w:rPr>
                <w:rFonts w:cs="Arial"/>
                <w:b w:val="0"/>
                <w:color w:val="auto"/>
                <w:sz w:val="24"/>
                <w:szCs w:val="24"/>
              </w:rPr>
              <w:t xml:space="preserve">forecasted underspend </w:t>
            </w:r>
            <w:r w:rsidRPr="007C068A" w:rsidR="00C647AA">
              <w:rPr>
                <w:rFonts w:cs="Arial"/>
                <w:b w:val="0"/>
                <w:color w:val="auto"/>
                <w:sz w:val="24"/>
                <w:szCs w:val="24"/>
              </w:rPr>
              <w:t>under Partnership</w:t>
            </w:r>
            <w:r w:rsidRPr="007C068A" w:rsidR="00FD007B">
              <w:rPr>
                <w:rFonts w:cs="Arial"/>
                <w:b w:val="0"/>
                <w:color w:val="auto"/>
                <w:sz w:val="24"/>
                <w:szCs w:val="24"/>
              </w:rPr>
              <w:t xml:space="preserve"> fees, Consultants’ fees and collaboration contributions is £1,</w:t>
            </w:r>
            <w:r w:rsidRPr="007C068A" w:rsidR="00856257">
              <w:rPr>
                <w:rFonts w:cs="Arial"/>
                <w:b w:val="0"/>
                <w:color w:val="auto"/>
                <w:sz w:val="24"/>
                <w:szCs w:val="24"/>
              </w:rPr>
              <w:t>839K</w:t>
            </w:r>
            <w:r w:rsidRPr="007C068A" w:rsidR="00AE626A">
              <w:rPr>
                <w:rFonts w:cs="Arial"/>
                <w:b w:val="0"/>
                <w:color w:val="auto"/>
                <w:sz w:val="24"/>
                <w:szCs w:val="24"/>
              </w:rPr>
              <w:t xml:space="preserve">. </w:t>
            </w:r>
          </w:p>
          <w:p w:rsidRPr="00722E77" w:rsidR="00F80607" w:rsidP="00F80607" w:rsidRDefault="00F80607" w14:paraId="14902B20" w14:textId="77777777">
            <w:pPr>
              <w:pStyle w:val="FrontCoverSubtitle"/>
              <w:framePr w:hSpace="0" w:wrap="auto" w:hAnchor="text" w:vAnchor="margin" w:yAlign="inline"/>
              <w:jc w:val="both"/>
              <w:rPr>
                <w:rFonts w:cs="Arial"/>
                <w:b w:val="0"/>
              </w:rPr>
            </w:pPr>
          </w:p>
          <w:p w:rsidR="005772F5" w:rsidP="00C77D77" w:rsidRDefault="00EF45B8" w14:paraId="2F7DD878" w14:textId="59081333">
            <w:pPr>
              <w:pStyle w:val="FrontCoverSubtitle"/>
              <w:framePr w:hSpace="0" w:wrap="auto" w:hAnchor="text" w:vAnchor="margin" w:yAlign="inline"/>
              <w:numPr>
                <w:ilvl w:val="1"/>
                <w:numId w:val="16"/>
              </w:numPr>
              <w:jc w:val="both"/>
              <w:rPr>
                <w:rFonts w:cs="Arial"/>
                <w:b w:val="0"/>
                <w:color w:val="auto"/>
                <w:sz w:val="24"/>
                <w:szCs w:val="24"/>
              </w:rPr>
            </w:pPr>
            <w:r>
              <w:rPr>
                <w:rFonts w:cs="Arial"/>
                <w:b w:val="0"/>
                <w:color w:val="auto"/>
                <w:sz w:val="24"/>
                <w:szCs w:val="24"/>
              </w:rPr>
              <w:t xml:space="preserve">ICT Expenditure </w:t>
            </w:r>
            <w:r w:rsidR="00AB42D9">
              <w:rPr>
                <w:rFonts w:cs="Arial"/>
                <w:b w:val="0"/>
                <w:color w:val="auto"/>
                <w:sz w:val="24"/>
                <w:szCs w:val="24"/>
              </w:rPr>
              <w:t>–</w:t>
            </w:r>
            <w:r>
              <w:rPr>
                <w:rFonts w:cs="Arial"/>
                <w:b w:val="0"/>
                <w:color w:val="auto"/>
                <w:sz w:val="24"/>
                <w:szCs w:val="24"/>
              </w:rPr>
              <w:t xml:space="preserve"> </w:t>
            </w:r>
            <w:r w:rsidR="00AB42D9">
              <w:rPr>
                <w:rFonts w:cs="Arial"/>
                <w:b w:val="0"/>
                <w:color w:val="auto"/>
                <w:sz w:val="24"/>
                <w:szCs w:val="24"/>
              </w:rPr>
              <w:t>The year to date over</w:t>
            </w:r>
            <w:r w:rsidR="005772F5">
              <w:rPr>
                <w:rFonts w:cs="Arial"/>
                <w:b w:val="0"/>
                <w:color w:val="auto"/>
                <w:sz w:val="24"/>
                <w:szCs w:val="24"/>
              </w:rPr>
              <w:t xml:space="preserve">spend is £1,267K </w:t>
            </w:r>
            <w:r w:rsidR="00296D9A">
              <w:rPr>
                <w:rFonts w:cs="Arial"/>
                <w:b w:val="0"/>
                <w:color w:val="auto"/>
                <w:sz w:val="24"/>
                <w:szCs w:val="24"/>
              </w:rPr>
              <w:t>which is partly offset again</w:t>
            </w:r>
            <w:r w:rsidR="00244BC2">
              <w:rPr>
                <w:rFonts w:cs="Arial"/>
                <w:b w:val="0"/>
                <w:color w:val="auto"/>
                <w:sz w:val="24"/>
                <w:szCs w:val="24"/>
              </w:rPr>
              <w:t xml:space="preserve">st underspend </w:t>
            </w:r>
            <w:r w:rsidR="002D0875">
              <w:rPr>
                <w:rFonts w:cs="Arial"/>
                <w:b w:val="0"/>
                <w:color w:val="auto"/>
                <w:sz w:val="24"/>
                <w:szCs w:val="24"/>
              </w:rPr>
              <w:t xml:space="preserve">£264K under </w:t>
            </w:r>
            <w:r w:rsidR="004574E2">
              <w:rPr>
                <w:rFonts w:cs="Arial"/>
                <w:b w:val="0"/>
                <w:color w:val="auto"/>
                <w:sz w:val="24"/>
                <w:szCs w:val="24"/>
              </w:rPr>
              <w:t>Comms and £</w:t>
            </w:r>
            <w:r w:rsidR="007317CA">
              <w:rPr>
                <w:rFonts w:cs="Arial"/>
                <w:b w:val="0"/>
                <w:color w:val="auto"/>
                <w:sz w:val="24"/>
                <w:szCs w:val="24"/>
              </w:rPr>
              <w:t>120</w:t>
            </w:r>
            <w:r w:rsidR="004574E2">
              <w:rPr>
                <w:rFonts w:cs="Arial"/>
                <w:b w:val="0"/>
                <w:color w:val="auto"/>
                <w:sz w:val="24"/>
                <w:szCs w:val="24"/>
              </w:rPr>
              <w:t xml:space="preserve">K under </w:t>
            </w:r>
            <w:r w:rsidR="007317CA">
              <w:rPr>
                <w:rFonts w:cs="Arial"/>
                <w:b w:val="0"/>
                <w:color w:val="auto"/>
                <w:sz w:val="24"/>
                <w:szCs w:val="24"/>
              </w:rPr>
              <w:t>other supplies and servi</w:t>
            </w:r>
            <w:r w:rsidR="00A32883">
              <w:rPr>
                <w:rFonts w:cs="Arial"/>
                <w:b w:val="0"/>
                <w:color w:val="auto"/>
                <w:sz w:val="24"/>
                <w:szCs w:val="24"/>
              </w:rPr>
              <w:t>ces.</w:t>
            </w:r>
          </w:p>
          <w:p w:rsidRPr="00CD1C25" w:rsidR="00481D06" w:rsidP="00C77D77" w:rsidRDefault="00481D06" w14:paraId="264CD3B4" w14:textId="77777777">
            <w:pPr>
              <w:pStyle w:val="ListParagraph"/>
              <w:rPr>
                <w:rFonts w:cs="Arial"/>
                <w:b/>
                <w:bCs/>
              </w:rPr>
            </w:pPr>
          </w:p>
          <w:p w:rsidRPr="00974E36" w:rsidR="00CA2C46" w:rsidP="00836B0B" w:rsidRDefault="003F03B7" w14:paraId="04D4EE47" w14:textId="456C874F">
            <w:pPr>
              <w:pStyle w:val="FrontCoverSubtitle"/>
              <w:framePr w:hSpace="0" w:wrap="auto" w:hAnchor="text" w:vAnchor="margin" w:yAlign="inline"/>
              <w:numPr>
                <w:ilvl w:val="1"/>
                <w:numId w:val="16"/>
              </w:numPr>
              <w:jc w:val="both"/>
              <w:rPr>
                <w:rFonts w:cs="Arial"/>
              </w:rPr>
            </w:pPr>
            <w:r w:rsidRPr="00974E36">
              <w:rPr>
                <w:rFonts w:cs="Arial"/>
                <w:b w:val="0"/>
                <w:color w:val="auto"/>
                <w:sz w:val="24"/>
                <w:szCs w:val="24"/>
              </w:rPr>
              <w:t xml:space="preserve">The IT overspend is related to </w:t>
            </w:r>
            <w:r w:rsidRPr="00974E36" w:rsidR="00DE67B4">
              <w:rPr>
                <w:rFonts w:cs="Arial"/>
                <w:b w:val="0"/>
                <w:color w:val="auto"/>
                <w:sz w:val="24"/>
                <w:szCs w:val="24"/>
              </w:rPr>
              <w:t xml:space="preserve">software </w:t>
            </w:r>
            <w:r w:rsidRPr="00974E36" w:rsidR="00A74DF6">
              <w:rPr>
                <w:rFonts w:cs="Arial"/>
                <w:b w:val="0"/>
                <w:color w:val="auto"/>
                <w:sz w:val="24"/>
                <w:szCs w:val="24"/>
              </w:rPr>
              <w:t xml:space="preserve">purchases and </w:t>
            </w:r>
            <w:r w:rsidRPr="00974E36" w:rsidR="00481D06">
              <w:rPr>
                <w:rFonts w:cs="Arial"/>
                <w:b w:val="0"/>
                <w:color w:val="auto"/>
                <w:sz w:val="24"/>
                <w:szCs w:val="24"/>
              </w:rPr>
              <w:t>software maintenance contracts</w:t>
            </w:r>
            <w:r w:rsidRPr="00974E36" w:rsidR="00A74DF6">
              <w:rPr>
                <w:rFonts w:cs="Arial"/>
                <w:b w:val="0"/>
                <w:color w:val="auto"/>
                <w:sz w:val="24"/>
                <w:szCs w:val="24"/>
              </w:rPr>
              <w:t>,</w:t>
            </w:r>
            <w:r w:rsidRPr="00974E36" w:rsidR="00481D06">
              <w:rPr>
                <w:rFonts w:cs="Arial"/>
                <w:b w:val="0"/>
                <w:color w:val="auto"/>
                <w:sz w:val="24"/>
                <w:szCs w:val="24"/>
              </w:rPr>
              <w:t xml:space="preserve"> partly </w:t>
            </w:r>
            <w:r w:rsidRPr="00974E36" w:rsidR="591109C7">
              <w:rPr>
                <w:rFonts w:cs="Arial"/>
                <w:b w:val="0"/>
                <w:color w:val="auto"/>
                <w:sz w:val="24"/>
                <w:szCs w:val="24"/>
              </w:rPr>
              <w:t>because of</w:t>
            </w:r>
            <w:r w:rsidRPr="00974E36" w:rsidR="00481D06">
              <w:rPr>
                <w:rFonts w:cs="Arial"/>
                <w:b w:val="0"/>
                <w:color w:val="auto"/>
                <w:sz w:val="24"/>
                <w:szCs w:val="24"/>
              </w:rPr>
              <w:t xml:space="preserve"> timings of invoicing but also some additional costs on projects </w:t>
            </w:r>
            <w:r w:rsidRPr="00974E36" w:rsidR="008310B4">
              <w:rPr>
                <w:rFonts w:cs="Arial"/>
                <w:b w:val="0"/>
                <w:color w:val="auto"/>
                <w:sz w:val="24"/>
                <w:szCs w:val="24"/>
              </w:rPr>
              <w:t>f</w:t>
            </w:r>
            <w:r w:rsidRPr="00974E36" w:rsidR="00481D06">
              <w:rPr>
                <w:rFonts w:cs="Arial"/>
                <w:b w:val="0"/>
                <w:color w:val="auto"/>
                <w:sz w:val="24"/>
                <w:szCs w:val="24"/>
              </w:rPr>
              <w:t xml:space="preserve">rom within the overall ICT revenue and capital programme. </w:t>
            </w:r>
          </w:p>
          <w:p w:rsidRPr="00974E36" w:rsidR="00974E36" w:rsidP="00974E36" w:rsidRDefault="00974E36" w14:paraId="564D8920" w14:textId="77777777">
            <w:pPr>
              <w:pStyle w:val="FrontCoverSubtitle"/>
              <w:framePr w:hSpace="0" w:wrap="auto" w:hAnchor="text" w:vAnchor="margin" w:yAlign="inline"/>
              <w:jc w:val="both"/>
              <w:rPr>
                <w:rFonts w:cs="Arial"/>
              </w:rPr>
            </w:pPr>
          </w:p>
          <w:p w:rsidRPr="00CD1C25" w:rsidR="00CA2C46" w:rsidP="00C77D77" w:rsidRDefault="003F03B7" w14:paraId="049C8CDF" w14:textId="66F35E9D">
            <w:pPr>
              <w:pStyle w:val="FrontCoverSubtitle"/>
              <w:framePr w:hSpace="0" w:wrap="auto" w:hAnchor="text" w:vAnchor="margin" w:yAlign="inline"/>
              <w:numPr>
                <w:ilvl w:val="1"/>
                <w:numId w:val="16"/>
              </w:numPr>
              <w:jc w:val="both"/>
              <w:rPr>
                <w:rFonts w:cs="Arial"/>
                <w:b w:val="0"/>
                <w:color w:val="auto"/>
                <w:sz w:val="24"/>
                <w:szCs w:val="24"/>
              </w:rPr>
            </w:pPr>
            <w:r>
              <w:rPr>
                <w:rFonts w:cs="Arial"/>
                <w:b w:val="0"/>
                <w:color w:val="auto"/>
                <w:sz w:val="24"/>
                <w:szCs w:val="24"/>
              </w:rPr>
              <w:t xml:space="preserve">The year end forecast position is showing as underspent for supplies and services and </w:t>
            </w:r>
            <w:r w:rsidR="00C36814">
              <w:rPr>
                <w:rFonts w:cs="Arial"/>
                <w:b w:val="0"/>
                <w:color w:val="auto"/>
                <w:sz w:val="24"/>
                <w:szCs w:val="24"/>
              </w:rPr>
              <w:t>consists</w:t>
            </w:r>
            <w:r>
              <w:rPr>
                <w:rFonts w:cs="Arial"/>
                <w:b w:val="0"/>
                <w:color w:val="auto"/>
                <w:sz w:val="24"/>
                <w:szCs w:val="24"/>
              </w:rPr>
              <w:t xml:space="preserve"> of savings in professional fees and charges of £1,</w:t>
            </w:r>
            <w:r w:rsidR="008E146A">
              <w:rPr>
                <w:rFonts w:cs="Arial"/>
                <w:b w:val="0"/>
                <w:color w:val="auto"/>
                <w:sz w:val="24"/>
                <w:szCs w:val="24"/>
              </w:rPr>
              <w:t>890</w:t>
            </w:r>
            <w:r>
              <w:rPr>
                <w:rFonts w:cs="Arial"/>
                <w:b w:val="0"/>
                <w:color w:val="auto"/>
                <w:sz w:val="24"/>
                <w:szCs w:val="24"/>
              </w:rPr>
              <w:t>k, operational equipment £</w:t>
            </w:r>
            <w:r w:rsidRPr="0039540D">
              <w:rPr>
                <w:rFonts w:cs="Arial"/>
                <w:b w:val="0"/>
                <w:color w:val="auto"/>
                <w:sz w:val="24"/>
                <w:szCs w:val="24"/>
              </w:rPr>
              <w:t>13</w:t>
            </w:r>
            <w:r w:rsidRPr="0039540D" w:rsidR="00754D70">
              <w:rPr>
                <w:rFonts w:cs="Arial"/>
                <w:b w:val="0"/>
                <w:color w:val="auto"/>
                <w:sz w:val="24"/>
                <w:szCs w:val="24"/>
              </w:rPr>
              <w:t>6</w:t>
            </w:r>
            <w:r>
              <w:rPr>
                <w:rFonts w:cs="Arial"/>
                <w:b w:val="0"/>
                <w:color w:val="auto"/>
                <w:sz w:val="24"/>
                <w:szCs w:val="24"/>
              </w:rPr>
              <w:t xml:space="preserve">k, CSI </w:t>
            </w:r>
            <w:r w:rsidR="00541F73">
              <w:rPr>
                <w:rFonts w:cs="Arial"/>
                <w:b w:val="0"/>
                <w:color w:val="auto"/>
                <w:sz w:val="24"/>
                <w:szCs w:val="24"/>
              </w:rPr>
              <w:t>£</w:t>
            </w:r>
            <w:r>
              <w:rPr>
                <w:rFonts w:cs="Arial"/>
                <w:b w:val="0"/>
                <w:color w:val="auto"/>
                <w:sz w:val="24"/>
                <w:szCs w:val="24"/>
              </w:rPr>
              <w:t>5</w:t>
            </w:r>
            <w:r w:rsidR="00C22910">
              <w:rPr>
                <w:rFonts w:cs="Arial"/>
                <w:b w:val="0"/>
                <w:color w:val="auto"/>
                <w:sz w:val="24"/>
                <w:szCs w:val="24"/>
              </w:rPr>
              <w:t>79</w:t>
            </w:r>
            <w:r>
              <w:rPr>
                <w:rFonts w:cs="Arial"/>
                <w:b w:val="0"/>
                <w:color w:val="auto"/>
                <w:sz w:val="24"/>
                <w:szCs w:val="24"/>
              </w:rPr>
              <w:t xml:space="preserve">k, ICT expenditure </w:t>
            </w:r>
            <w:r w:rsidR="00541F73">
              <w:rPr>
                <w:rFonts w:cs="Arial"/>
                <w:b w:val="0"/>
                <w:color w:val="auto"/>
                <w:sz w:val="24"/>
                <w:szCs w:val="24"/>
              </w:rPr>
              <w:t>£</w:t>
            </w:r>
            <w:r>
              <w:rPr>
                <w:rFonts w:cs="Arial"/>
                <w:b w:val="0"/>
                <w:color w:val="auto"/>
                <w:sz w:val="24"/>
                <w:szCs w:val="24"/>
              </w:rPr>
              <w:t>5</w:t>
            </w:r>
            <w:r w:rsidR="00C22910">
              <w:rPr>
                <w:rFonts w:cs="Arial"/>
                <w:b w:val="0"/>
                <w:color w:val="auto"/>
                <w:sz w:val="24"/>
                <w:szCs w:val="24"/>
              </w:rPr>
              <w:t>72</w:t>
            </w:r>
            <w:r>
              <w:rPr>
                <w:rFonts w:cs="Arial"/>
                <w:b w:val="0"/>
                <w:color w:val="auto"/>
                <w:sz w:val="24"/>
                <w:szCs w:val="24"/>
              </w:rPr>
              <w:t>k</w:t>
            </w:r>
            <w:r w:rsidR="002D266D">
              <w:rPr>
                <w:rFonts w:cs="Arial"/>
                <w:b w:val="0"/>
                <w:color w:val="auto"/>
                <w:sz w:val="24"/>
                <w:szCs w:val="24"/>
              </w:rPr>
              <w:t xml:space="preserve"> and Uniform </w:t>
            </w:r>
            <w:r w:rsidR="004A4F6A">
              <w:rPr>
                <w:rFonts w:cs="Arial"/>
                <w:b w:val="0"/>
                <w:color w:val="auto"/>
                <w:sz w:val="24"/>
                <w:szCs w:val="24"/>
              </w:rPr>
              <w:t>£</w:t>
            </w:r>
            <w:r w:rsidRPr="0039540D" w:rsidR="006C7F17">
              <w:rPr>
                <w:rFonts w:cs="Arial"/>
                <w:b w:val="0"/>
                <w:color w:val="auto"/>
                <w:sz w:val="24"/>
                <w:szCs w:val="24"/>
              </w:rPr>
              <w:t>130</w:t>
            </w:r>
            <w:r>
              <w:rPr>
                <w:rFonts w:cs="Arial"/>
                <w:b w:val="0"/>
                <w:color w:val="auto"/>
                <w:sz w:val="24"/>
                <w:szCs w:val="24"/>
              </w:rPr>
              <w:t>k. The</w:t>
            </w:r>
            <w:r w:rsidR="00496725">
              <w:rPr>
                <w:rFonts w:cs="Arial"/>
                <w:b w:val="0"/>
                <w:color w:val="auto"/>
                <w:sz w:val="24"/>
                <w:szCs w:val="24"/>
              </w:rPr>
              <w:t xml:space="preserve"> main</w:t>
            </w:r>
            <w:r>
              <w:rPr>
                <w:rFonts w:cs="Arial"/>
                <w:b w:val="0"/>
                <w:color w:val="auto"/>
                <w:sz w:val="24"/>
                <w:szCs w:val="24"/>
              </w:rPr>
              <w:t xml:space="preserve"> area of concern is </w:t>
            </w:r>
            <w:r w:rsidR="00496725">
              <w:rPr>
                <w:rFonts w:cs="Arial"/>
                <w:b w:val="0"/>
                <w:color w:val="auto"/>
                <w:sz w:val="24"/>
                <w:szCs w:val="24"/>
              </w:rPr>
              <w:t>Animal Welfare,</w:t>
            </w:r>
            <w:r>
              <w:rPr>
                <w:rFonts w:cs="Arial"/>
                <w:b w:val="0"/>
                <w:color w:val="auto"/>
                <w:sz w:val="24"/>
                <w:szCs w:val="24"/>
              </w:rPr>
              <w:t xml:space="preserve"> w</w:t>
            </w:r>
            <w:r w:rsidR="00496725">
              <w:rPr>
                <w:rFonts w:cs="Arial"/>
                <w:b w:val="0"/>
                <w:color w:val="auto"/>
                <w:sz w:val="24"/>
                <w:szCs w:val="24"/>
              </w:rPr>
              <w:t>h</w:t>
            </w:r>
            <w:r>
              <w:rPr>
                <w:rFonts w:cs="Arial"/>
                <w:b w:val="0"/>
                <w:color w:val="auto"/>
                <w:sz w:val="24"/>
                <w:szCs w:val="24"/>
              </w:rPr>
              <w:t xml:space="preserve">ere costs are expected to </w:t>
            </w:r>
            <w:proofErr w:type="gramStart"/>
            <w:r>
              <w:rPr>
                <w:rFonts w:cs="Arial"/>
                <w:b w:val="0"/>
                <w:color w:val="auto"/>
                <w:sz w:val="24"/>
                <w:szCs w:val="24"/>
              </w:rPr>
              <w:t>increase substantially</w:t>
            </w:r>
            <w:r w:rsidR="00C36814">
              <w:rPr>
                <w:rFonts w:cs="Arial"/>
                <w:b w:val="0"/>
                <w:color w:val="auto"/>
                <w:sz w:val="24"/>
                <w:szCs w:val="24"/>
              </w:rPr>
              <w:t>,</w:t>
            </w:r>
            <w:r>
              <w:rPr>
                <w:rFonts w:cs="Arial"/>
                <w:b w:val="0"/>
                <w:color w:val="auto"/>
                <w:sz w:val="24"/>
                <w:szCs w:val="24"/>
              </w:rPr>
              <w:t xml:space="preserve"> creating</w:t>
            </w:r>
            <w:proofErr w:type="gramEnd"/>
            <w:r>
              <w:rPr>
                <w:rFonts w:cs="Arial"/>
                <w:b w:val="0"/>
                <w:color w:val="auto"/>
                <w:sz w:val="24"/>
                <w:szCs w:val="24"/>
              </w:rPr>
              <w:t xml:space="preserve"> an overspend of £</w:t>
            </w:r>
            <w:r w:rsidR="006C7F17">
              <w:rPr>
                <w:rFonts w:cs="Arial"/>
                <w:b w:val="0"/>
                <w:color w:val="auto"/>
                <w:sz w:val="24"/>
                <w:szCs w:val="24"/>
              </w:rPr>
              <w:t>504</w:t>
            </w:r>
            <w:r w:rsidR="00496725">
              <w:rPr>
                <w:rFonts w:cs="Arial"/>
                <w:b w:val="0"/>
                <w:color w:val="auto"/>
                <w:sz w:val="24"/>
                <w:szCs w:val="24"/>
              </w:rPr>
              <w:t xml:space="preserve">k </w:t>
            </w:r>
            <w:r w:rsidR="00C36814">
              <w:rPr>
                <w:rFonts w:cs="Arial"/>
                <w:b w:val="0"/>
                <w:color w:val="auto"/>
                <w:sz w:val="24"/>
                <w:szCs w:val="24"/>
              </w:rPr>
              <w:t>due</w:t>
            </w:r>
            <w:r w:rsidR="00496725">
              <w:rPr>
                <w:rFonts w:cs="Arial"/>
                <w:b w:val="0"/>
                <w:color w:val="auto"/>
                <w:sz w:val="24"/>
                <w:szCs w:val="24"/>
              </w:rPr>
              <w:t xml:space="preserve"> to the additional cost of boarding XL Bullies. Comms costs are also expected to overspend by £</w:t>
            </w:r>
            <w:r w:rsidR="00FF3555">
              <w:rPr>
                <w:rFonts w:cs="Arial"/>
                <w:b w:val="0"/>
                <w:color w:val="auto"/>
                <w:sz w:val="24"/>
                <w:szCs w:val="24"/>
              </w:rPr>
              <w:t>321</w:t>
            </w:r>
            <w:r w:rsidR="00496725">
              <w:rPr>
                <w:rFonts w:cs="Arial"/>
                <w:b w:val="0"/>
                <w:color w:val="auto"/>
                <w:sz w:val="24"/>
                <w:szCs w:val="24"/>
              </w:rPr>
              <w:t>k due to unbudgeted telecom rentals and network services costs.</w:t>
            </w:r>
          </w:p>
          <w:p w:rsidR="00481D06" w:rsidP="00C77D77" w:rsidRDefault="00481D06" w14:paraId="3DAEB07E" w14:textId="54614EFC">
            <w:pPr>
              <w:pStyle w:val="ListParagraph"/>
              <w:rPr>
                <w:rFonts w:cs="Arial"/>
                <w:b/>
                <w:bCs/>
              </w:rPr>
            </w:pPr>
          </w:p>
          <w:p w:rsidR="00425040" w:rsidP="00C77D77" w:rsidRDefault="00425040" w14:paraId="04ADCAC9" w14:textId="77777777">
            <w:pPr>
              <w:pStyle w:val="ListParagraph"/>
              <w:ind w:left="1080"/>
              <w:rPr>
                <w:rFonts w:cs="Arial"/>
                <w:b/>
                <w:color w:val="243569"/>
              </w:rPr>
            </w:pPr>
          </w:p>
          <w:p w:rsidR="00425040" w:rsidP="00C77D77" w:rsidRDefault="00425040" w14:paraId="066132F3" w14:textId="77777777">
            <w:pPr>
              <w:pStyle w:val="ListParagraph"/>
              <w:ind w:left="1080"/>
              <w:rPr>
                <w:rFonts w:cs="Arial"/>
                <w:b/>
                <w:color w:val="243569"/>
              </w:rPr>
            </w:pPr>
          </w:p>
          <w:p w:rsidRPr="000E1853" w:rsidR="00481D06" w:rsidP="00C77D77" w:rsidRDefault="00481D06" w14:paraId="341FEC1E" w14:textId="1A493ACB">
            <w:pPr>
              <w:pStyle w:val="ListParagraph"/>
              <w:ind w:left="1080"/>
              <w:rPr>
                <w:rFonts w:cs="Arial"/>
                <w:b/>
                <w:color w:val="243569"/>
              </w:rPr>
            </w:pPr>
            <w:r w:rsidRPr="000E1853">
              <w:rPr>
                <w:rFonts w:cs="Arial"/>
                <w:b/>
                <w:color w:val="243569"/>
              </w:rPr>
              <w:t>Other movements:</w:t>
            </w:r>
          </w:p>
          <w:p w:rsidRPr="000E1853" w:rsidR="00481D06" w:rsidP="00C77D77" w:rsidRDefault="00481D06" w14:paraId="16C99D36" w14:textId="77777777">
            <w:pPr>
              <w:pStyle w:val="ListParagraph"/>
              <w:rPr>
                <w:rFonts w:cs="Arial"/>
                <w:b/>
                <w:bCs/>
              </w:rPr>
            </w:pPr>
          </w:p>
          <w:p w:rsidR="00481D06" w:rsidP="00C77D77" w:rsidRDefault="00481D06" w14:paraId="008562E6" w14:textId="0C1617CD">
            <w:pPr>
              <w:pStyle w:val="FrontCoverSubtitle"/>
              <w:framePr w:hSpace="0" w:wrap="auto" w:hAnchor="text" w:vAnchor="margin" w:yAlign="inline"/>
              <w:numPr>
                <w:ilvl w:val="1"/>
                <w:numId w:val="16"/>
              </w:numPr>
              <w:jc w:val="both"/>
              <w:rPr>
                <w:rFonts w:cs="Arial"/>
                <w:b w:val="0"/>
                <w:color w:val="auto"/>
                <w:sz w:val="24"/>
                <w:szCs w:val="24"/>
              </w:rPr>
            </w:pPr>
            <w:r w:rsidRPr="26FD1828">
              <w:rPr>
                <w:rFonts w:cs="Arial"/>
                <w:b w:val="0"/>
                <w:color w:val="auto"/>
                <w:sz w:val="24"/>
                <w:szCs w:val="24"/>
              </w:rPr>
              <w:t xml:space="preserve">The </w:t>
            </w:r>
            <w:r w:rsidRPr="26FD1828" w:rsidR="008C6CCB">
              <w:rPr>
                <w:rFonts w:cs="Arial"/>
                <w:b w:val="0"/>
                <w:color w:val="auto"/>
                <w:sz w:val="24"/>
                <w:szCs w:val="24"/>
              </w:rPr>
              <w:t xml:space="preserve">Force’s </w:t>
            </w:r>
            <w:r w:rsidRPr="26FD1828">
              <w:rPr>
                <w:rFonts w:cs="Arial"/>
                <w:b w:val="0"/>
                <w:color w:val="auto"/>
                <w:sz w:val="24"/>
                <w:szCs w:val="24"/>
              </w:rPr>
              <w:t xml:space="preserve">contribution to the Police </w:t>
            </w:r>
            <w:r w:rsidR="00194C04">
              <w:rPr>
                <w:rFonts w:cs="Arial"/>
                <w:b w:val="0"/>
                <w:color w:val="auto"/>
                <w:sz w:val="24"/>
                <w:szCs w:val="24"/>
              </w:rPr>
              <w:t xml:space="preserve">Digital Services </w:t>
            </w:r>
            <w:r w:rsidRPr="26FD1828" w:rsidR="008C6CCB">
              <w:rPr>
                <w:rFonts w:cs="Arial"/>
                <w:b w:val="0"/>
                <w:color w:val="auto"/>
                <w:sz w:val="24"/>
                <w:szCs w:val="24"/>
              </w:rPr>
              <w:t xml:space="preserve">is </w:t>
            </w:r>
            <w:r w:rsidRPr="26FD1828" w:rsidR="00A41B93">
              <w:rPr>
                <w:rFonts w:cs="Arial"/>
                <w:b w:val="0"/>
                <w:color w:val="auto"/>
                <w:sz w:val="24"/>
                <w:szCs w:val="24"/>
              </w:rPr>
              <w:t>over</w:t>
            </w:r>
            <w:r w:rsidRPr="26FD1828" w:rsidR="008C6CCB">
              <w:rPr>
                <w:rFonts w:cs="Arial"/>
                <w:b w:val="0"/>
                <w:color w:val="auto"/>
                <w:sz w:val="24"/>
                <w:szCs w:val="24"/>
              </w:rPr>
              <w:t>spent by £</w:t>
            </w:r>
            <w:r w:rsidR="00834DE5">
              <w:rPr>
                <w:rFonts w:cs="Arial"/>
                <w:b w:val="0"/>
                <w:color w:val="auto"/>
                <w:sz w:val="24"/>
                <w:szCs w:val="24"/>
              </w:rPr>
              <w:t>132</w:t>
            </w:r>
            <w:r w:rsidRPr="26FD1828" w:rsidR="008C6CCB">
              <w:rPr>
                <w:rFonts w:cs="Arial"/>
                <w:b w:val="0"/>
                <w:color w:val="auto"/>
                <w:sz w:val="24"/>
                <w:szCs w:val="24"/>
              </w:rPr>
              <w:t>k</w:t>
            </w:r>
            <w:r w:rsidRPr="26FD1828">
              <w:rPr>
                <w:rFonts w:cs="Arial"/>
                <w:b w:val="0"/>
                <w:color w:val="auto"/>
                <w:sz w:val="24"/>
                <w:szCs w:val="24"/>
              </w:rPr>
              <w:t xml:space="preserve"> </w:t>
            </w:r>
            <w:bookmarkStart w:name="_Int_vp0yRiVz" w:id="6"/>
            <w:r w:rsidRPr="26FD1828">
              <w:rPr>
                <w:rFonts w:cs="Arial"/>
                <w:b w:val="0"/>
                <w:color w:val="auto"/>
                <w:sz w:val="24"/>
                <w:szCs w:val="24"/>
              </w:rPr>
              <w:t>at</w:t>
            </w:r>
            <w:bookmarkEnd w:id="6"/>
            <w:r w:rsidRPr="26FD1828">
              <w:rPr>
                <w:rFonts w:cs="Arial"/>
                <w:b w:val="0"/>
                <w:color w:val="auto"/>
                <w:sz w:val="24"/>
                <w:szCs w:val="24"/>
              </w:rPr>
              <w:t xml:space="preserve"> </w:t>
            </w:r>
            <w:r w:rsidR="003A7ADD">
              <w:rPr>
                <w:rFonts w:cs="Arial"/>
                <w:b w:val="0"/>
                <w:color w:val="auto"/>
                <w:sz w:val="24"/>
                <w:szCs w:val="24"/>
              </w:rPr>
              <w:t>Q3</w:t>
            </w:r>
            <w:r w:rsidR="000D6E3D">
              <w:rPr>
                <w:rFonts w:cs="Arial"/>
                <w:b w:val="0"/>
                <w:color w:val="auto"/>
                <w:sz w:val="24"/>
                <w:szCs w:val="24"/>
              </w:rPr>
              <w:t>.</w:t>
            </w:r>
            <w:r w:rsidR="00496725">
              <w:rPr>
                <w:rFonts w:cs="Arial"/>
                <w:b w:val="0"/>
                <w:color w:val="auto"/>
                <w:sz w:val="24"/>
                <w:szCs w:val="24"/>
              </w:rPr>
              <w:t xml:space="preserve"> This is due to remain an overspend until year end and is due to higher than anticipated Police ICT costs.</w:t>
            </w:r>
          </w:p>
          <w:p w:rsidR="009B4B3A" w:rsidP="009B4B3A" w:rsidRDefault="009B4B3A" w14:paraId="2E2A5B7A" w14:textId="77777777">
            <w:pPr>
              <w:pStyle w:val="FrontCoverSubtitle"/>
              <w:framePr w:hSpace="0" w:wrap="auto" w:hAnchor="text" w:vAnchor="margin" w:yAlign="inline"/>
              <w:ind w:left="1080"/>
              <w:jc w:val="both"/>
              <w:rPr>
                <w:rFonts w:cs="Arial"/>
                <w:b w:val="0"/>
                <w:color w:val="auto"/>
                <w:sz w:val="24"/>
                <w:szCs w:val="24"/>
              </w:rPr>
            </w:pPr>
          </w:p>
          <w:p w:rsidRPr="000E1853" w:rsidR="009B4B3A" w:rsidP="00C77D77" w:rsidRDefault="009B4B3A" w14:paraId="585E42E2" w14:textId="265225C7">
            <w:pPr>
              <w:pStyle w:val="FrontCoverSubtitle"/>
              <w:framePr w:hSpace="0" w:wrap="auto" w:hAnchor="text" w:vAnchor="margin" w:yAlign="inline"/>
              <w:numPr>
                <w:ilvl w:val="1"/>
                <w:numId w:val="16"/>
              </w:numPr>
              <w:jc w:val="both"/>
              <w:rPr>
                <w:rFonts w:cs="Arial"/>
                <w:b w:val="0"/>
                <w:color w:val="auto"/>
                <w:sz w:val="24"/>
                <w:szCs w:val="24"/>
              </w:rPr>
            </w:pPr>
            <w:r>
              <w:rPr>
                <w:rFonts w:cs="Arial"/>
                <w:b w:val="0"/>
                <w:color w:val="auto"/>
                <w:sz w:val="24"/>
                <w:szCs w:val="24"/>
              </w:rPr>
              <w:t>Investment income has overachieved its target to date by £</w:t>
            </w:r>
            <w:r w:rsidR="00ED590B">
              <w:rPr>
                <w:rFonts w:cs="Arial"/>
                <w:b w:val="0"/>
                <w:color w:val="auto"/>
                <w:sz w:val="24"/>
                <w:szCs w:val="24"/>
              </w:rPr>
              <w:t>638</w:t>
            </w:r>
            <w:r>
              <w:rPr>
                <w:rFonts w:cs="Arial"/>
                <w:b w:val="0"/>
                <w:color w:val="auto"/>
                <w:sz w:val="24"/>
                <w:szCs w:val="24"/>
              </w:rPr>
              <w:t xml:space="preserve">k due to higher than anticipated interest rates and principal, </w:t>
            </w:r>
            <w:proofErr w:type="gramStart"/>
            <w:r>
              <w:rPr>
                <w:rFonts w:cs="Arial"/>
                <w:b w:val="0"/>
                <w:color w:val="auto"/>
                <w:sz w:val="24"/>
                <w:szCs w:val="24"/>
              </w:rPr>
              <w:t>mainly due</w:t>
            </w:r>
            <w:proofErr w:type="gramEnd"/>
            <w:r>
              <w:rPr>
                <w:rFonts w:cs="Arial"/>
                <w:b w:val="0"/>
                <w:color w:val="auto"/>
                <w:sz w:val="24"/>
                <w:szCs w:val="24"/>
              </w:rPr>
              <w:t xml:space="preserve"> to slippage in the Capital and </w:t>
            </w:r>
            <w:r w:rsidR="00ED590B">
              <w:rPr>
                <w:rFonts w:cs="Arial"/>
                <w:b w:val="0"/>
                <w:color w:val="auto"/>
                <w:sz w:val="24"/>
                <w:szCs w:val="24"/>
              </w:rPr>
              <w:t>Long-Term</w:t>
            </w:r>
            <w:r>
              <w:rPr>
                <w:rFonts w:cs="Arial"/>
                <w:b w:val="0"/>
                <w:color w:val="auto"/>
                <w:sz w:val="24"/>
                <w:szCs w:val="24"/>
              </w:rPr>
              <w:t xml:space="preserve"> Projects Programme. The forecasted position is expected to be £896k overachievement against budget</w:t>
            </w:r>
            <w:r w:rsidR="00CB7DB3">
              <w:rPr>
                <w:rFonts w:cs="Arial"/>
                <w:b w:val="0"/>
                <w:color w:val="auto"/>
                <w:sz w:val="24"/>
                <w:szCs w:val="24"/>
              </w:rPr>
              <w:t xml:space="preserve"> due to the same rationale as the </w:t>
            </w:r>
            <w:r w:rsidR="00ED590B">
              <w:rPr>
                <w:rFonts w:cs="Arial"/>
                <w:b w:val="0"/>
                <w:color w:val="auto"/>
                <w:sz w:val="24"/>
                <w:szCs w:val="24"/>
              </w:rPr>
              <w:t>year-to-date</w:t>
            </w:r>
            <w:r w:rsidR="00CB7DB3">
              <w:rPr>
                <w:rFonts w:cs="Arial"/>
                <w:b w:val="0"/>
                <w:color w:val="auto"/>
                <w:sz w:val="24"/>
                <w:szCs w:val="24"/>
              </w:rPr>
              <w:t xml:space="preserve"> overachievement.</w:t>
            </w:r>
          </w:p>
          <w:p w:rsidRPr="000E1853" w:rsidR="00481D06" w:rsidP="00C77D77" w:rsidRDefault="00481D06" w14:paraId="27AE4782" w14:textId="77777777">
            <w:pPr>
              <w:pStyle w:val="FrontCoverSubtitle"/>
              <w:framePr w:hSpace="0" w:wrap="auto" w:hAnchor="text" w:vAnchor="margin" w:yAlign="inline"/>
              <w:ind w:left="1080"/>
              <w:jc w:val="both"/>
              <w:rPr>
                <w:rFonts w:cs="Arial"/>
                <w:b w:val="0"/>
                <w:bCs/>
                <w:color w:val="auto"/>
                <w:sz w:val="24"/>
                <w:szCs w:val="24"/>
              </w:rPr>
            </w:pPr>
          </w:p>
          <w:p w:rsidR="00B50BFC" w:rsidP="00C77D77" w:rsidRDefault="00481D06" w14:paraId="43C2E244" w14:textId="027341CA">
            <w:pPr>
              <w:pStyle w:val="FrontCoverSubtitle"/>
              <w:framePr w:hSpace="0" w:wrap="auto" w:hAnchor="text" w:vAnchor="margin" w:yAlign="inline"/>
              <w:numPr>
                <w:ilvl w:val="1"/>
                <w:numId w:val="16"/>
              </w:numPr>
              <w:jc w:val="both"/>
              <w:rPr>
                <w:rFonts w:cs="Arial"/>
                <w:b w:val="0"/>
                <w:color w:val="auto"/>
                <w:sz w:val="24"/>
                <w:szCs w:val="24"/>
              </w:rPr>
            </w:pPr>
            <w:r w:rsidRPr="26FD1828">
              <w:rPr>
                <w:rFonts w:cs="Arial"/>
                <w:b w:val="0"/>
                <w:color w:val="auto"/>
                <w:sz w:val="24"/>
                <w:szCs w:val="24"/>
              </w:rPr>
              <w:t xml:space="preserve">Other Income is </w:t>
            </w:r>
            <w:r w:rsidR="00794367">
              <w:rPr>
                <w:rFonts w:cs="Arial"/>
                <w:b w:val="0"/>
                <w:color w:val="auto"/>
                <w:sz w:val="24"/>
                <w:szCs w:val="24"/>
              </w:rPr>
              <w:t xml:space="preserve">lower than budget </w:t>
            </w:r>
            <w:r w:rsidRPr="26FD1828">
              <w:rPr>
                <w:rFonts w:cs="Arial"/>
                <w:b w:val="0"/>
                <w:color w:val="auto"/>
                <w:sz w:val="24"/>
                <w:szCs w:val="24"/>
              </w:rPr>
              <w:t>by £</w:t>
            </w:r>
            <w:r w:rsidR="00F4398A">
              <w:rPr>
                <w:rFonts w:cs="Arial"/>
                <w:b w:val="0"/>
                <w:color w:val="auto"/>
                <w:sz w:val="24"/>
                <w:szCs w:val="24"/>
              </w:rPr>
              <w:t>6</w:t>
            </w:r>
            <w:r w:rsidR="000A2426">
              <w:rPr>
                <w:rFonts w:cs="Arial"/>
                <w:b w:val="0"/>
                <w:color w:val="auto"/>
                <w:sz w:val="24"/>
                <w:szCs w:val="24"/>
              </w:rPr>
              <w:t>52</w:t>
            </w:r>
            <w:r w:rsidR="00794367">
              <w:rPr>
                <w:rFonts w:cs="Arial"/>
                <w:b w:val="0"/>
                <w:color w:val="auto"/>
                <w:sz w:val="24"/>
                <w:szCs w:val="24"/>
              </w:rPr>
              <w:t>k</w:t>
            </w:r>
            <w:r w:rsidRPr="26FD1828">
              <w:rPr>
                <w:rFonts w:cs="Arial"/>
                <w:b w:val="0"/>
                <w:color w:val="auto"/>
                <w:sz w:val="24"/>
                <w:szCs w:val="24"/>
              </w:rPr>
              <w:t xml:space="preserve"> </w:t>
            </w:r>
            <w:r w:rsidR="00CE19E7">
              <w:rPr>
                <w:rFonts w:cs="Arial"/>
                <w:b w:val="0"/>
                <w:color w:val="auto"/>
                <w:sz w:val="24"/>
                <w:szCs w:val="24"/>
              </w:rPr>
              <w:t xml:space="preserve">due to </w:t>
            </w:r>
            <w:r w:rsidR="00682191">
              <w:rPr>
                <w:rFonts w:cs="Arial"/>
                <w:b w:val="0"/>
                <w:color w:val="auto"/>
                <w:sz w:val="24"/>
                <w:szCs w:val="24"/>
              </w:rPr>
              <w:t xml:space="preserve">changes in the timing of receipt of </w:t>
            </w:r>
            <w:r w:rsidR="00A65C0A">
              <w:rPr>
                <w:rFonts w:cs="Arial"/>
                <w:b w:val="0"/>
                <w:color w:val="auto"/>
                <w:sz w:val="24"/>
                <w:szCs w:val="24"/>
              </w:rPr>
              <w:t xml:space="preserve">grants monies from the Home Office and the Welsh Government. </w:t>
            </w:r>
            <w:r w:rsidRPr="26FD1828" w:rsidR="004B2001">
              <w:rPr>
                <w:rFonts w:cs="Arial"/>
                <w:b w:val="0"/>
                <w:color w:val="auto"/>
                <w:sz w:val="24"/>
                <w:szCs w:val="24"/>
              </w:rPr>
              <w:t>T</w:t>
            </w:r>
            <w:r w:rsidRPr="26FD1828" w:rsidR="007B7B45">
              <w:rPr>
                <w:rFonts w:cs="Arial"/>
                <w:b w:val="0"/>
                <w:color w:val="auto"/>
                <w:sz w:val="24"/>
                <w:szCs w:val="24"/>
              </w:rPr>
              <w:t xml:space="preserve">he timing of payments made in relation to </w:t>
            </w:r>
            <w:r w:rsidR="00766D99">
              <w:rPr>
                <w:rFonts w:cs="Arial"/>
                <w:b w:val="0"/>
                <w:color w:val="auto"/>
                <w:sz w:val="24"/>
                <w:szCs w:val="24"/>
              </w:rPr>
              <w:t xml:space="preserve">this government </w:t>
            </w:r>
            <w:r w:rsidR="00B50BFC">
              <w:rPr>
                <w:rFonts w:cs="Arial"/>
                <w:b w:val="0"/>
                <w:color w:val="auto"/>
                <w:sz w:val="24"/>
                <w:szCs w:val="24"/>
              </w:rPr>
              <w:t xml:space="preserve">specific </w:t>
            </w:r>
            <w:r w:rsidR="00766D99">
              <w:rPr>
                <w:rFonts w:cs="Arial"/>
                <w:b w:val="0"/>
                <w:color w:val="auto"/>
                <w:sz w:val="24"/>
                <w:szCs w:val="24"/>
              </w:rPr>
              <w:t>g</w:t>
            </w:r>
            <w:r w:rsidRPr="26FD1828" w:rsidR="007B7B45">
              <w:rPr>
                <w:rFonts w:cs="Arial"/>
                <w:b w:val="0"/>
                <w:color w:val="auto"/>
                <w:sz w:val="24"/>
                <w:szCs w:val="24"/>
              </w:rPr>
              <w:t xml:space="preserve">rant funding is </w:t>
            </w:r>
            <w:r w:rsidRPr="26FD1828" w:rsidR="47C59225">
              <w:rPr>
                <w:rFonts w:cs="Arial"/>
                <w:b w:val="0"/>
                <w:color w:val="auto"/>
                <w:sz w:val="24"/>
                <w:szCs w:val="24"/>
              </w:rPr>
              <w:t>uncoordinated</w:t>
            </w:r>
            <w:r w:rsidRPr="26FD1828" w:rsidR="007B7B45">
              <w:rPr>
                <w:rFonts w:cs="Arial"/>
                <w:b w:val="0"/>
                <w:color w:val="auto"/>
                <w:sz w:val="24"/>
                <w:szCs w:val="24"/>
              </w:rPr>
              <w:t xml:space="preserve"> </w:t>
            </w:r>
            <w:r w:rsidRPr="26FD1828" w:rsidR="00CF6FEF">
              <w:rPr>
                <w:rFonts w:cs="Arial"/>
                <w:b w:val="0"/>
                <w:color w:val="auto"/>
                <w:sz w:val="24"/>
                <w:szCs w:val="24"/>
              </w:rPr>
              <w:t xml:space="preserve">with prior </w:t>
            </w:r>
            <w:r w:rsidRPr="26FD1828" w:rsidR="007A34E4">
              <w:rPr>
                <w:rFonts w:cs="Arial"/>
                <w:b w:val="0"/>
                <w:color w:val="auto"/>
                <w:sz w:val="24"/>
                <w:szCs w:val="24"/>
              </w:rPr>
              <w:t>years’ experience</w:t>
            </w:r>
            <w:r w:rsidRPr="26FD1828" w:rsidR="00CF6FEF">
              <w:rPr>
                <w:rFonts w:cs="Arial"/>
                <w:b w:val="0"/>
                <w:color w:val="auto"/>
                <w:sz w:val="24"/>
                <w:szCs w:val="24"/>
              </w:rPr>
              <w:t xml:space="preserve">, </w:t>
            </w:r>
            <w:r w:rsidR="00766D99">
              <w:rPr>
                <w:rFonts w:cs="Arial"/>
                <w:b w:val="0"/>
                <w:color w:val="auto"/>
                <w:sz w:val="24"/>
                <w:szCs w:val="24"/>
              </w:rPr>
              <w:t xml:space="preserve">for example the </w:t>
            </w:r>
            <w:r w:rsidR="00456AFE">
              <w:rPr>
                <w:rFonts w:cs="Arial"/>
                <w:b w:val="0"/>
                <w:color w:val="auto"/>
                <w:sz w:val="24"/>
                <w:szCs w:val="24"/>
              </w:rPr>
              <w:t xml:space="preserve">Welsh Government’s </w:t>
            </w:r>
            <w:r w:rsidR="00766D99">
              <w:rPr>
                <w:rFonts w:cs="Arial"/>
                <w:b w:val="0"/>
                <w:color w:val="auto"/>
                <w:sz w:val="24"/>
                <w:szCs w:val="24"/>
              </w:rPr>
              <w:t xml:space="preserve">PCSO grant funding </w:t>
            </w:r>
            <w:r w:rsidR="00456AFE">
              <w:rPr>
                <w:rFonts w:cs="Arial"/>
                <w:b w:val="0"/>
                <w:color w:val="auto"/>
                <w:sz w:val="24"/>
                <w:szCs w:val="24"/>
              </w:rPr>
              <w:t>has only been confirmed in Q2</w:t>
            </w:r>
            <w:r w:rsidR="00B50BFC">
              <w:rPr>
                <w:rFonts w:cs="Arial"/>
                <w:b w:val="0"/>
                <w:color w:val="auto"/>
                <w:sz w:val="24"/>
                <w:szCs w:val="24"/>
              </w:rPr>
              <w:t xml:space="preserve">. </w:t>
            </w:r>
            <w:r w:rsidR="00CB7DB3">
              <w:rPr>
                <w:rFonts w:cs="Arial"/>
                <w:b w:val="0"/>
                <w:color w:val="auto"/>
                <w:sz w:val="24"/>
                <w:szCs w:val="24"/>
              </w:rPr>
              <w:t>The forecast position after the timing effects have reversed out is an overachievement of income of £</w:t>
            </w:r>
            <w:r w:rsidR="00CD71DE">
              <w:rPr>
                <w:rFonts w:cs="Arial"/>
                <w:b w:val="0"/>
                <w:color w:val="auto"/>
                <w:sz w:val="24"/>
                <w:szCs w:val="24"/>
              </w:rPr>
              <w:t>1,</w:t>
            </w:r>
            <w:r w:rsidR="00E05644">
              <w:rPr>
                <w:rFonts w:cs="Arial"/>
                <w:b w:val="0"/>
                <w:color w:val="auto"/>
                <w:sz w:val="24"/>
                <w:szCs w:val="24"/>
              </w:rPr>
              <w:t>511</w:t>
            </w:r>
            <w:r w:rsidR="00CB7DB3">
              <w:rPr>
                <w:rFonts w:cs="Arial"/>
                <w:b w:val="0"/>
                <w:color w:val="auto"/>
                <w:sz w:val="24"/>
                <w:szCs w:val="24"/>
              </w:rPr>
              <w:t xml:space="preserve">k against budget, </w:t>
            </w:r>
            <w:r w:rsidR="00C36814">
              <w:rPr>
                <w:rFonts w:cs="Arial"/>
                <w:b w:val="0"/>
                <w:color w:val="auto"/>
                <w:sz w:val="24"/>
                <w:szCs w:val="24"/>
              </w:rPr>
              <w:t>due</w:t>
            </w:r>
            <w:r w:rsidR="00CB7DB3">
              <w:rPr>
                <w:rFonts w:cs="Arial"/>
                <w:b w:val="0"/>
                <w:color w:val="auto"/>
                <w:sz w:val="24"/>
                <w:szCs w:val="24"/>
              </w:rPr>
              <w:t xml:space="preserve"> to mutual aid and SPS (</w:t>
            </w:r>
            <w:r w:rsidR="0074426E">
              <w:rPr>
                <w:rFonts w:cs="Arial"/>
                <w:b w:val="0"/>
                <w:color w:val="auto"/>
                <w:sz w:val="24"/>
                <w:szCs w:val="24"/>
              </w:rPr>
              <w:t>365</w:t>
            </w:r>
            <w:r w:rsidR="00CB7DB3">
              <w:rPr>
                <w:rFonts w:cs="Arial"/>
                <w:b w:val="0"/>
                <w:color w:val="auto"/>
                <w:sz w:val="24"/>
                <w:szCs w:val="24"/>
              </w:rPr>
              <w:t xml:space="preserve">k) and </w:t>
            </w:r>
            <w:r w:rsidR="00076142">
              <w:rPr>
                <w:rFonts w:cs="Arial"/>
                <w:b w:val="0"/>
                <w:color w:val="auto"/>
                <w:sz w:val="24"/>
                <w:szCs w:val="24"/>
              </w:rPr>
              <w:t xml:space="preserve">sale, </w:t>
            </w:r>
            <w:proofErr w:type="gramStart"/>
            <w:r w:rsidR="00076142">
              <w:rPr>
                <w:rFonts w:cs="Arial"/>
                <w:b w:val="0"/>
                <w:color w:val="auto"/>
                <w:sz w:val="24"/>
                <w:szCs w:val="24"/>
              </w:rPr>
              <w:t>fees</w:t>
            </w:r>
            <w:proofErr w:type="gramEnd"/>
            <w:r w:rsidR="00076142">
              <w:rPr>
                <w:rFonts w:cs="Arial"/>
                <w:b w:val="0"/>
                <w:color w:val="auto"/>
                <w:sz w:val="24"/>
                <w:szCs w:val="24"/>
              </w:rPr>
              <w:t xml:space="preserve"> and charges (£</w:t>
            </w:r>
            <w:r w:rsidR="005A7472">
              <w:rPr>
                <w:rFonts w:cs="Arial"/>
                <w:b w:val="0"/>
                <w:color w:val="auto"/>
                <w:sz w:val="24"/>
                <w:szCs w:val="24"/>
              </w:rPr>
              <w:t>266</w:t>
            </w:r>
            <w:r w:rsidR="00076142">
              <w:rPr>
                <w:rFonts w:cs="Arial"/>
                <w:b w:val="0"/>
                <w:color w:val="auto"/>
                <w:sz w:val="24"/>
                <w:szCs w:val="24"/>
              </w:rPr>
              <w:t>k)</w:t>
            </w:r>
            <w:r w:rsidR="00AF3A45">
              <w:rPr>
                <w:rFonts w:cs="Arial"/>
                <w:b w:val="0"/>
                <w:color w:val="auto"/>
                <w:sz w:val="24"/>
                <w:szCs w:val="24"/>
              </w:rPr>
              <w:t xml:space="preserve"> and </w:t>
            </w:r>
            <w:r w:rsidR="00B9558B">
              <w:rPr>
                <w:rFonts w:cs="Arial"/>
                <w:b w:val="0"/>
                <w:color w:val="auto"/>
                <w:sz w:val="24"/>
                <w:szCs w:val="24"/>
              </w:rPr>
              <w:t>£1,000K income from Op Luml</w:t>
            </w:r>
            <w:r w:rsidR="00085756">
              <w:rPr>
                <w:rFonts w:cs="Arial"/>
                <w:b w:val="0"/>
                <w:color w:val="auto"/>
                <w:sz w:val="24"/>
                <w:szCs w:val="24"/>
              </w:rPr>
              <w:t>e</w:t>
            </w:r>
            <w:r w:rsidR="00B9558B">
              <w:rPr>
                <w:rFonts w:cs="Arial"/>
                <w:b w:val="0"/>
                <w:color w:val="auto"/>
                <w:sz w:val="24"/>
                <w:szCs w:val="24"/>
              </w:rPr>
              <w:t>y</w:t>
            </w:r>
            <w:r w:rsidR="00085756">
              <w:rPr>
                <w:rFonts w:cs="Arial"/>
                <w:b w:val="0"/>
                <w:color w:val="auto"/>
                <w:sz w:val="24"/>
                <w:szCs w:val="24"/>
              </w:rPr>
              <w:t>.</w:t>
            </w:r>
          </w:p>
          <w:p w:rsidR="00B50BFC" w:rsidP="00C77D77" w:rsidRDefault="00B50BFC" w14:paraId="266F255E" w14:textId="77777777">
            <w:pPr>
              <w:pStyle w:val="ListParagraph"/>
              <w:rPr>
                <w:rFonts w:cs="Arial"/>
                <w:b/>
              </w:rPr>
            </w:pPr>
          </w:p>
          <w:p w:rsidR="008E53C4" w:rsidP="008E53C4" w:rsidRDefault="009B4B3A" w14:paraId="12A9EC51" w14:textId="53EC98A2">
            <w:pPr>
              <w:pStyle w:val="FrontCoverSubtitle"/>
              <w:framePr w:hSpace="0" w:wrap="auto" w:hAnchor="text" w:vAnchor="margin" w:yAlign="inline"/>
              <w:numPr>
                <w:ilvl w:val="1"/>
                <w:numId w:val="16"/>
              </w:numPr>
              <w:jc w:val="both"/>
              <w:rPr>
                <w:rFonts w:cs="Arial"/>
                <w:b w:val="0"/>
                <w:color w:val="auto"/>
                <w:sz w:val="24"/>
                <w:szCs w:val="24"/>
              </w:rPr>
            </w:pPr>
            <w:r>
              <w:rPr>
                <w:rFonts w:cs="Arial"/>
                <w:b w:val="0"/>
                <w:color w:val="auto"/>
                <w:sz w:val="24"/>
                <w:szCs w:val="24"/>
              </w:rPr>
              <w:t xml:space="preserve">There are some slight phasing differences between the </w:t>
            </w:r>
            <w:r w:rsidR="00076142">
              <w:rPr>
                <w:rFonts w:cs="Arial"/>
                <w:b w:val="0"/>
                <w:color w:val="auto"/>
                <w:sz w:val="24"/>
                <w:szCs w:val="24"/>
              </w:rPr>
              <w:t>b</w:t>
            </w:r>
            <w:r>
              <w:rPr>
                <w:rFonts w:cs="Arial"/>
                <w:b w:val="0"/>
                <w:color w:val="auto"/>
                <w:sz w:val="24"/>
                <w:szCs w:val="24"/>
              </w:rPr>
              <w:t>udget and actual for the main funding creating an underspend of £</w:t>
            </w:r>
            <w:r w:rsidR="00161B2E">
              <w:rPr>
                <w:rFonts w:cs="Arial"/>
                <w:b w:val="0"/>
                <w:color w:val="auto"/>
                <w:sz w:val="24"/>
                <w:szCs w:val="24"/>
              </w:rPr>
              <w:t>78</w:t>
            </w:r>
            <w:r>
              <w:rPr>
                <w:rFonts w:cs="Arial"/>
                <w:b w:val="0"/>
                <w:color w:val="auto"/>
                <w:sz w:val="24"/>
                <w:szCs w:val="24"/>
              </w:rPr>
              <w:t>k to date but this will</w:t>
            </w:r>
            <w:r w:rsidR="001D3A1B">
              <w:rPr>
                <w:rFonts w:cs="Arial"/>
                <w:b w:val="0"/>
                <w:color w:val="auto"/>
                <w:sz w:val="24"/>
                <w:szCs w:val="24"/>
              </w:rPr>
              <w:t xml:space="preserve"> even out over the course of the year</w:t>
            </w:r>
            <w:r>
              <w:rPr>
                <w:rFonts w:cs="Arial"/>
                <w:b w:val="0"/>
                <w:color w:val="auto"/>
                <w:sz w:val="24"/>
                <w:szCs w:val="24"/>
              </w:rPr>
              <w:t xml:space="preserve"> and will result in a </w:t>
            </w:r>
            <w:proofErr w:type="gramStart"/>
            <w:r>
              <w:rPr>
                <w:rFonts w:cs="Arial"/>
                <w:b w:val="0"/>
                <w:color w:val="auto"/>
                <w:sz w:val="24"/>
                <w:szCs w:val="24"/>
              </w:rPr>
              <w:t>nil</w:t>
            </w:r>
            <w:proofErr w:type="gramEnd"/>
            <w:r>
              <w:rPr>
                <w:rFonts w:cs="Arial"/>
                <w:b w:val="0"/>
                <w:color w:val="auto"/>
                <w:sz w:val="24"/>
                <w:szCs w:val="24"/>
              </w:rPr>
              <w:t xml:space="preserve"> variance</w:t>
            </w:r>
            <w:r w:rsidR="001D3A1B">
              <w:rPr>
                <w:rFonts w:cs="Arial"/>
                <w:b w:val="0"/>
                <w:color w:val="auto"/>
                <w:sz w:val="24"/>
                <w:szCs w:val="24"/>
              </w:rPr>
              <w:t xml:space="preserve">. </w:t>
            </w:r>
          </w:p>
          <w:p w:rsidR="00161B2E" w:rsidP="00161B2E" w:rsidRDefault="00161B2E" w14:paraId="4BD9EAC9" w14:textId="77777777">
            <w:pPr>
              <w:pStyle w:val="ListParagraph"/>
              <w:rPr>
                <w:rFonts w:cs="Arial"/>
                <w:b/>
              </w:rPr>
            </w:pPr>
          </w:p>
          <w:p w:rsidR="00161B2E" w:rsidP="008E53C4" w:rsidRDefault="00592A2E" w14:paraId="7467C412" w14:textId="6169EECA">
            <w:pPr>
              <w:pStyle w:val="FrontCoverSubtitle"/>
              <w:framePr w:hSpace="0" w:wrap="auto" w:hAnchor="text" w:vAnchor="margin" w:yAlign="inline"/>
              <w:numPr>
                <w:ilvl w:val="1"/>
                <w:numId w:val="16"/>
              </w:numPr>
              <w:jc w:val="both"/>
              <w:rPr>
                <w:rFonts w:cs="Arial"/>
                <w:b w:val="0"/>
                <w:color w:val="auto"/>
                <w:sz w:val="24"/>
                <w:szCs w:val="24"/>
              </w:rPr>
            </w:pPr>
            <w:r>
              <w:rPr>
                <w:rFonts w:cs="Arial"/>
                <w:b w:val="0"/>
                <w:color w:val="auto"/>
                <w:sz w:val="24"/>
                <w:szCs w:val="24"/>
              </w:rPr>
              <w:t xml:space="preserve">Overall full year underspend is forecasted as </w:t>
            </w:r>
            <w:r w:rsidR="00421D6B">
              <w:rPr>
                <w:rFonts w:cs="Arial"/>
                <w:b w:val="0"/>
                <w:color w:val="auto"/>
                <w:sz w:val="24"/>
                <w:szCs w:val="24"/>
              </w:rPr>
              <w:t xml:space="preserve">£2,788K </w:t>
            </w:r>
            <w:proofErr w:type="gramStart"/>
            <w:r w:rsidR="00421D6B">
              <w:rPr>
                <w:rFonts w:cs="Arial"/>
                <w:b w:val="0"/>
                <w:color w:val="auto"/>
                <w:sz w:val="24"/>
                <w:szCs w:val="24"/>
              </w:rPr>
              <w:t>largely due</w:t>
            </w:r>
            <w:proofErr w:type="gramEnd"/>
            <w:r w:rsidR="00421D6B">
              <w:rPr>
                <w:rFonts w:cs="Arial"/>
                <w:b w:val="0"/>
                <w:color w:val="auto"/>
                <w:sz w:val="24"/>
                <w:szCs w:val="24"/>
              </w:rPr>
              <w:t xml:space="preserve"> to overachieving investment income </w:t>
            </w:r>
            <w:r w:rsidR="00536120">
              <w:rPr>
                <w:rFonts w:cs="Arial"/>
                <w:b w:val="0"/>
                <w:color w:val="auto"/>
                <w:sz w:val="24"/>
                <w:szCs w:val="24"/>
              </w:rPr>
              <w:t xml:space="preserve">£896, </w:t>
            </w:r>
            <w:r w:rsidR="00381AB6">
              <w:rPr>
                <w:rFonts w:cs="Arial"/>
                <w:b w:val="0"/>
                <w:color w:val="auto"/>
                <w:sz w:val="24"/>
                <w:szCs w:val="24"/>
              </w:rPr>
              <w:t>saving on interest charge of £1,1</w:t>
            </w:r>
            <w:r w:rsidR="00472F27">
              <w:rPr>
                <w:rFonts w:cs="Arial"/>
                <w:b w:val="0"/>
                <w:color w:val="auto"/>
                <w:sz w:val="24"/>
                <w:szCs w:val="24"/>
              </w:rPr>
              <w:t xml:space="preserve">90 and </w:t>
            </w:r>
            <w:r w:rsidR="003A4327">
              <w:rPr>
                <w:rFonts w:cs="Arial"/>
                <w:b w:val="0"/>
                <w:color w:val="auto"/>
                <w:sz w:val="24"/>
                <w:szCs w:val="24"/>
              </w:rPr>
              <w:t>unused contingency</w:t>
            </w:r>
            <w:r w:rsidR="00C109E5">
              <w:rPr>
                <w:rFonts w:cs="Arial"/>
                <w:b w:val="0"/>
                <w:color w:val="auto"/>
                <w:sz w:val="24"/>
                <w:szCs w:val="24"/>
              </w:rPr>
              <w:t xml:space="preserve"> for collab and </w:t>
            </w:r>
            <w:r w:rsidR="00215413">
              <w:rPr>
                <w:rFonts w:cs="Arial"/>
                <w:b w:val="0"/>
                <w:color w:val="auto"/>
                <w:sz w:val="24"/>
                <w:szCs w:val="24"/>
              </w:rPr>
              <w:t>long-term</w:t>
            </w:r>
            <w:r w:rsidR="00C109E5">
              <w:rPr>
                <w:rFonts w:cs="Arial"/>
                <w:b w:val="0"/>
                <w:color w:val="auto"/>
                <w:sz w:val="24"/>
                <w:szCs w:val="24"/>
              </w:rPr>
              <w:t xml:space="preserve"> ICT projects.</w:t>
            </w:r>
          </w:p>
          <w:p w:rsidR="008E53C4" w:rsidP="008E53C4" w:rsidRDefault="008E53C4" w14:paraId="48B354B9" w14:textId="77777777">
            <w:pPr>
              <w:pStyle w:val="ListParagraph"/>
              <w:rPr>
                <w:rFonts w:cs="Arial"/>
                <w:b/>
              </w:rPr>
            </w:pPr>
          </w:p>
          <w:p w:rsidR="008E53C4" w:rsidP="008E53C4" w:rsidRDefault="008E53C4" w14:paraId="56A1A7A9" w14:textId="77777777">
            <w:pPr>
              <w:pStyle w:val="FrontCoverSubtitle"/>
              <w:framePr w:hSpace="0" w:wrap="auto" w:hAnchor="text" w:vAnchor="margin" w:yAlign="inline"/>
              <w:ind w:left="1080"/>
              <w:jc w:val="both"/>
              <w:rPr>
                <w:rFonts w:cs="Arial"/>
                <w:b w:val="0"/>
                <w:color w:val="auto"/>
                <w:sz w:val="24"/>
                <w:szCs w:val="24"/>
              </w:rPr>
            </w:pPr>
          </w:p>
          <w:p w:rsidR="00977DE7" w:rsidP="008E53C4" w:rsidRDefault="00977DE7" w14:paraId="5C221B5A" w14:textId="77777777">
            <w:pPr>
              <w:pStyle w:val="FrontCoverSubtitle"/>
              <w:framePr w:hSpace="0" w:wrap="auto" w:hAnchor="text" w:vAnchor="margin" w:yAlign="inline"/>
              <w:ind w:left="1126"/>
              <w:jc w:val="both"/>
              <w:rPr>
                <w:rFonts w:cs="Arial"/>
                <w:bCs/>
                <w:sz w:val="28"/>
              </w:rPr>
            </w:pPr>
          </w:p>
          <w:p w:rsidR="00977DE7" w:rsidP="008E53C4" w:rsidRDefault="00977DE7" w14:paraId="07747BB4" w14:textId="77777777">
            <w:pPr>
              <w:pStyle w:val="FrontCoverSubtitle"/>
              <w:framePr w:hSpace="0" w:wrap="auto" w:hAnchor="text" w:vAnchor="margin" w:yAlign="inline"/>
              <w:ind w:left="1126"/>
              <w:jc w:val="both"/>
              <w:rPr>
                <w:rFonts w:cs="Arial"/>
                <w:bCs/>
                <w:sz w:val="28"/>
              </w:rPr>
            </w:pPr>
          </w:p>
          <w:p w:rsidR="00977DE7" w:rsidP="008E53C4" w:rsidRDefault="00977DE7" w14:paraId="78E7B663" w14:textId="77777777">
            <w:pPr>
              <w:pStyle w:val="FrontCoverSubtitle"/>
              <w:framePr w:hSpace="0" w:wrap="auto" w:hAnchor="text" w:vAnchor="margin" w:yAlign="inline"/>
              <w:ind w:left="1126"/>
              <w:jc w:val="both"/>
              <w:rPr>
                <w:rFonts w:cs="Arial"/>
                <w:bCs/>
                <w:sz w:val="28"/>
              </w:rPr>
            </w:pPr>
          </w:p>
          <w:p w:rsidR="00977DE7" w:rsidP="008E53C4" w:rsidRDefault="00977DE7" w14:paraId="60371C3F" w14:textId="77777777">
            <w:pPr>
              <w:pStyle w:val="FrontCoverSubtitle"/>
              <w:framePr w:hSpace="0" w:wrap="auto" w:hAnchor="text" w:vAnchor="margin" w:yAlign="inline"/>
              <w:ind w:left="1126"/>
              <w:jc w:val="both"/>
              <w:rPr>
                <w:rFonts w:cs="Arial"/>
                <w:bCs/>
                <w:sz w:val="28"/>
              </w:rPr>
            </w:pPr>
          </w:p>
          <w:p w:rsidR="000E0578" w:rsidP="008E53C4" w:rsidRDefault="000E0578" w14:paraId="6349861C" w14:textId="77777777">
            <w:pPr>
              <w:pStyle w:val="FrontCoverSubtitle"/>
              <w:framePr w:hSpace="0" w:wrap="auto" w:hAnchor="text" w:vAnchor="margin" w:yAlign="inline"/>
              <w:ind w:left="1126"/>
              <w:jc w:val="both"/>
              <w:rPr>
                <w:rFonts w:cs="Arial"/>
                <w:bCs/>
                <w:sz w:val="28"/>
              </w:rPr>
            </w:pPr>
          </w:p>
          <w:p w:rsidR="000E0578" w:rsidP="008E53C4" w:rsidRDefault="000E0578" w14:paraId="32778B2E" w14:textId="77777777">
            <w:pPr>
              <w:pStyle w:val="FrontCoverSubtitle"/>
              <w:framePr w:hSpace="0" w:wrap="auto" w:hAnchor="text" w:vAnchor="margin" w:yAlign="inline"/>
              <w:ind w:left="1126"/>
              <w:jc w:val="both"/>
              <w:rPr>
                <w:rFonts w:cs="Arial"/>
                <w:bCs/>
                <w:sz w:val="28"/>
              </w:rPr>
            </w:pPr>
          </w:p>
          <w:p w:rsidR="00977DE7" w:rsidP="008E53C4" w:rsidRDefault="00977DE7" w14:paraId="5FCCD3A3" w14:textId="77777777">
            <w:pPr>
              <w:pStyle w:val="FrontCoverSubtitle"/>
              <w:framePr w:hSpace="0" w:wrap="auto" w:hAnchor="text" w:vAnchor="margin" w:yAlign="inline"/>
              <w:ind w:left="1126"/>
              <w:jc w:val="both"/>
              <w:rPr>
                <w:rFonts w:cs="Arial"/>
                <w:bCs/>
                <w:sz w:val="28"/>
              </w:rPr>
            </w:pPr>
          </w:p>
          <w:p w:rsidR="00977DE7" w:rsidP="008E53C4" w:rsidRDefault="00977DE7" w14:paraId="606B3656" w14:textId="77777777">
            <w:pPr>
              <w:pStyle w:val="FrontCoverSubtitle"/>
              <w:framePr w:hSpace="0" w:wrap="auto" w:hAnchor="text" w:vAnchor="margin" w:yAlign="inline"/>
              <w:ind w:left="1126"/>
              <w:jc w:val="both"/>
              <w:rPr>
                <w:rFonts w:cs="Arial"/>
                <w:bCs/>
                <w:sz w:val="28"/>
              </w:rPr>
            </w:pPr>
          </w:p>
          <w:p w:rsidRPr="008E53C4" w:rsidR="00481D06" w:rsidP="008E53C4" w:rsidRDefault="008E53C4" w14:paraId="060F3007" w14:textId="4FE006A1">
            <w:pPr>
              <w:pStyle w:val="FrontCoverSubtitle"/>
              <w:framePr w:hSpace="0" w:wrap="auto" w:hAnchor="text" w:vAnchor="margin" w:yAlign="inline"/>
              <w:ind w:left="1126"/>
              <w:jc w:val="both"/>
              <w:rPr>
                <w:rFonts w:cs="Arial"/>
                <w:bCs/>
                <w:sz w:val="28"/>
              </w:rPr>
            </w:pPr>
            <w:r w:rsidRPr="008E53C4">
              <w:rPr>
                <w:rFonts w:cs="Arial"/>
                <w:bCs/>
                <w:sz w:val="28"/>
              </w:rPr>
              <w:t>Appendix</w:t>
            </w:r>
            <w:r>
              <w:rPr>
                <w:rFonts w:cs="Arial"/>
                <w:bCs/>
                <w:sz w:val="28"/>
              </w:rPr>
              <w:t xml:space="preserve"> 1c</w:t>
            </w:r>
          </w:p>
          <w:p w:rsidRPr="00977DE7" w:rsidR="00481D06" w:rsidP="008E53C4" w:rsidRDefault="00481D06" w14:paraId="0A4EA4A6" w14:textId="5144267E">
            <w:pPr>
              <w:pStyle w:val="FrontCoverSubtitle"/>
              <w:framePr w:hSpace="0" w:wrap="auto" w:hAnchor="text" w:vAnchor="margin" w:yAlign="inline"/>
              <w:ind w:left="1126"/>
              <w:jc w:val="both"/>
              <w:rPr>
                <w:rFonts w:cs="Arial"/>
                <w:sz w:val="24"/>
                <w:szCs w:val="24"/>
              </w:rPr>
            </w:pPr>
            <w:r w:rsidRPr="00977DE7">
              <w:rPr>
                <w:rFonts w:cs="Arial"/>
                <w:sz w:val="24"/>
                <w:szCs w:val="24"/>
              </w:rPr>
              <w:t xml:space="preserve">Office of the Police &amp; Crime Commissioner – </w:t>
            </w:r>
            <w:r w:rsidRPr="00977DE7" w:rsidR="000E1853">
              <w:rPr>
                <w:rFonts w:cs="Arial"/>
                <w:sz w:val="24"/>
                <w:szCs w:val="24"/>
              </w:rPr>
              <w:t>under</w:t>
            </w:r>
            <w:r w:rsidRPr="00977DE7">
              <w:rPr>
                <w:rFonts w:cs="Arial"/>
                <w:sz w:val="24"/>
                <w:szCs w:val="24"/>
              </w:rPr>
              <w:t>spend £</w:t>
            </w:r>
            <w:r w:rsidRPr="00977DE7" w:rsidR="00857775">
              <w:rPr>
                <w:rFonts w:cs="Arial"/>
                <w:sz w:val="24"/>
                <w:szCs w:val="24"/>
              </w:rPr>
              <w:t>1,</w:t>
            </w:r>
            <w:r w:rsidRPr="00977DE7" w:rsidR="00B415D8">
              <w:rPr>
                <w:rFonts w:cs="Arial"/>
                <w:sz w:val="24"/>
                <w:szCs w:val="24"/>
              </w:rPr>
              <w:t>644</w:t>
            </w:r>
            <w:r w:rsidRPr="00977DE7" w:rsidR="00857775">
              <w:rPr>
                <w:rFonts w:cs="Arial"/>
                <w:sz w:val="24"/>
                <w:szCs w:val="24"/>
              </w:rPr>
              <w:t>k</w:t>
            </w:r>
          </w:p>
          <w:p w:rsidRPr="002C7FFA" w:rsidR="00977DE7" w:rsidP="002C7FFA" w:rsidRDefault="00977DE7" w14:paraId="5FC184D6" w14:textId="5CC05D40">
            <w:pPr>
              <w:pStyle w:val="FrontCoverSubtitle"/>
              <w:framePr w:hSpace="0" w:wrap="auto" w:hAnchor="text" w:vAnchor="margin" w:yAlign="inline"/>
              <w:ind w:left="1080"/>
              <w:jc w:val="both"/>
              <w:rPr>
                <w:rFonts w:cs="Arial"/>
                <w:sz w:val="24"/>
                <w:szCs w:val="24"/>
              </w:rPr>
            </w:pPr>
            <w:r w:rsidRPr="00977DE7">
              <w:rPr>
                <w:rFonts w:cs="Arial"/>
                <w:sz w:val="24"/>
                <w:szCs w:val="24"/>
              </w:rPr>
              <w:t>Forecast YE Underspend £</w:t>
            </w:r>
            <w:r w:rsidR="00A70EA3">
              <w:rPr>
                <w:rFonts w:cs="Arial"/>
                <w:sz w:val="24"/>
                <w:szCs w:val="24"/>
              </w:rPr>
              <w:t>317</w:t>
            </w:r>
            <w:r w:rsidRPr="00977DE7">
              <w:rPr>
                <w:rFonts w:cs="Arial"/>
                <w:sz w:val="24"/>
                <w:szCs w:val="24"/>
              </w:rPr>
              <w:t>k</w:t>
            </w:r>
          </w:p>
          <w:p w:rsidRPr="000E1853" w:rsidR="00481D06" w:rsidP="00C77D77" w:rsidRDefault="00481D06" w14:paraId="4092F0E1" w14:textId="602FB8CF">
            <w:pPr>
              <w:pStyle w:val="FrontCoverSubtitle"/>
              <w:framePr w:hSpace="0" w:wrap="auto" w:hAnchor="text" w:vAnchor="margin" w:yAlign="inline"/>
              <w:jc w:val="both"/>
              <w:rPr>
                <w:rFonts w:cs="Arial"/>
                <w:b w:val="0"/>
                <w:bCs/>
                <w:color w:val="auto"/>
                <w:sz w:val="24"/>
                <w:szCs w:val="24"/>
              </w:rPr>
            </w:pPr>
          </w:p>
          <w:p w:rsidRPr="008E53C4" w:rsidR="008E53C4" w:rsidP="008E53C4" w:rsidRDefault="008E53C4" w14:paraId="3FF6F049" w14:textId="77777777">
            <w:pPr>
              <w:pStyle w:val="FrontCoverSubtitle"/>
              <w:framePr w:hSpace="0" w:wrap="auto" w:hAnchor="text" w:vAnchor="margin" w:yAlign="inline"/>
              <w:ind w:left="1126"/>
              <w:jc w:val="both"/>
              <w:rPr>
                <w:rFonts w:cs="Arial"/>
                <w:b w:val="0"/>
                <w:bCs/>
                <w:color w:val="auto"/>
                <w:sz w:val="24"/>
                <w:szCs w:val="24"/>
              </w:rPr>
            </w:pPr>
          </w:p>
          <w:p w:rsidR="00481D06" w:rsidP="008E53C4" w:rsidRDefault="00481D06" w14:paraId="799C2668" w14:textId="30371BBC">
            <w:pPr>
              <w:pStyle w:val="FrontCoverSubtitle"/>
              <w:framePr w:hSpace="0" w:wrap="auto" w:hAnchor="text" w:vAnchor="margin" w:yAlign="inline"/>
              <w:numPr>
                <w:ilvl w:val="1"/>
                <w:numId w:val="16"/>
              </w:numPr>
              <w:ind w:left="1126"/>
              <w:jc w:val="both"/>
              <w:rPr>
                <w:rFonts w:cs="Arial"/>
                <w:b w:val="0"/>
                <w:color w:val="auto"/>
                <w:sz w:val="24"/>
                <w:szCs w:val="24"/>
              </w:rPr>
            </w:pPr>
            <w:r w:rsidRPr="26FD1828">
              <w:rPr>
                <w:rFonts w:cs="Arial"/>
                <w:b w:val="0"/>
                <w:color w:val="auto"/>
                <w:sz w:val="24"/>
                <w:szCs w:val="24"/>
              </w:rPr>
              <w:t xml:space="preserve">Salary and </w:t>
            </w:r>
            <w:r w:rsidR="008E53C4">
              <w:rPr>
                <w:rFonts w:cs="Arial"/>
                <w:b w:val="0"/>
                <w:color w:val="auto"/>
                <w:sz w:val="24"/>
                <w:szCs w:val="24"/>
              </w:rPr>
              <w:t>employee related expenditure</w:t>
            </w:r>
            <w:r w:rsidRPr="26FD1828">
              <w:rPr>
                <w:rFonts w:cs="Arial"/>
                <w:b w:val="0"/>
                <w:color w:val="auto"/>
                <w:sz w:val="24"/>
                <w:szCs w:val="24"/>
              </w:rPr>
              <w:t xml:space="preserve"> – there </w:t>
            </w:r>
            <w:bookmarkStart w:name="_Int_HWKjgdUj" w:id="7"/>
            <w:r w:rsidRPr="26FD1828">
              <w:rPr>
                <w:rFonts w:cs="Arial"/>
                <w:b w:val="0"/>
                <w:color w:val="auto"/>
                <w:sz w:val="24"/>
                <w:szCs w:val="24"/>
              </w:rPr>
              <w:t>is</w:t>
            </w:r>
            <w:bookmarkEnd w:id="7"/>
            <w:r w:rsidRPr="26FD1828">
              <w:rPr>
                <w:rFonts w:cs="Arial"/>
                <w:b w:val="0"/>
                <w:color w:val="auto"/>
                <w:sz w:val="24"/>
                <w:szCs w:val="24"/>
              </w:rPr>
              <w:t xml:space="preserve"> a </w:t>
            </w:r>
            <w:r w:rsidR="008E53C4">
              <w:rPr>
                <w:rFonts w:cs="Arial"/>
                <w:b w:val="0"/>
                <w:color w:val="auto"/>
                <w:sz w:val="24"/>
                <w:szCs w:val="24"/>
              </w:rPr>
              <w:t>overspend</w:t>
            </w:r>
            <w:r w:rsidRPr="26FD1828">
              <w:rPr>
                <w:rFonts w:cs="Arial"/>
                <w:b w:val="0"/>
                <w:color w:val="auto"/>
                <w:sz w:val="24"/>
                <w:szCs w:val="24"/>
              </w:rPr>
              <w:t xml:space="preserve"> of £</w:t>
            </w:r>
            <w:r w:rsidR="008E53C4">
              <w:rPr>
                <w:rFonts w:cs="Arial"/>
                <w:b w:val="0"/>
                <w:color w:val="auto"/>
                <w:sz w:val="24"/>
                <w:szCs w:val="24"/>
              </w:rPr>
              <w:t>1</w:t>
            </w:r>
            <w:r w:rsidR="001C1411">
              <w:rPr>
                <w:rFonts w:cs="Arial"/>
                <w:b w:val="0"/>
                <w:color w:val="auto"/>
                <w:sz w:val="24"/>
                <w:szCs w:val="24"/>
              </w:rPr>
              <w:t>68</w:t>
            </w:r>
            <w:r w:rsidRPr="26FD1828">
              <w:rPr>
                <w:rFonts w:cs="Arial"/>
                <w:b w:val="0"/>
                <w:color w:val="auto"/>
                <w:sz w:val="24"/>
                <w:szCs w:val="24"/>
              </w:rPr>
              <w:t>k</w:t>
            </w:r>
            <w:r w:rsidR="005857BA">
              <w:rPr>
                <w:rFonts w:cs="Arial"/>
                <w:b w:val="0"/>
                <w:color w:val="auto"/>
                <w:sz w:val="24"/>
                <w:szCs w:val="24"/>
              </w:rPr>
              <w:t xml:space="preserve"> due to </w:t>
            </w:r>
            <w:r w:rsidR="008E53C4">
              <w:rPr>
                <w:rFonts w:cs="Arial"/>
                <w:b w:val="0"/>
                <w:color w:val="auto"/>
                <w:sz w:val="24"/>
                <w:szCs w:val="24"/>
              </w:rPr>
              <w:t xml:space="preserve">unbudgeted </w:t>
            </w:r>
            <w:r w:rsidR="005857BA">
              <w:rPr>
                <w:rFonts w:cs="Arial"/>
                <w:b w:val="0"/>
                <w:color w:val="auto"/>
                <w:sz w:val="24"/>
                <w:szCs w:val="24"/>
              </w:rPr>
              <w:t>staff</w:t>
            </w:r>
            <w:r w:rsidR="008E53C4">
              <w:rPr>
                <w:rFonts w:cs="Arial"/>
                <w:b w:val="0"/>
                <w:color w:val="auto"/>
                <w:sz w:val="24"/>
                <w:szCs w:val="24"/>
              </w:rPr>
              <w:t xml:space="preserve"> costs in relation to maternity cover and grant related salary that will be funded at year end.</w:t>
            </w:r>
          </w:p>
          <w:p w:rsidRPr="00481D06" w:rsidR="00481D06" w:rsidP="008E53C4" w:rsidRDefault="00481D06" w14:paraId="337AC77E" w14:textId="77777777">
            <w:pPr>
              <w:pStyle w:val="FrontCoverSubtitle"/>
              <w:framePr w:hSpace="0" w:wrap="auto" w:hAnchor="text" w:vAnchor="margin" w:yAlign="inline"/>
              <w:ind w:left="1126"/>
              <w:jc w:val="both"/>
              <w:rPr>
                <w:rFonts w:cs="Arial"/>
                <w:b w:val="0"/>
                <w:bCs/>
                <w:color w:val="auto"/>
                <w:sz w:val="24"/>
                <w:szCs w:val="24"/>
              </w:rPr>
            </w:pPr>
          </w:p>
          <w:p w:rsidR="001A7048" w:rsidP="008E53C4" w:rsidRDefault="00481D06" w14:paraId="025E1873" w14:textId="0E0C8FB6">
            <w:pPr>
              <w:pStyle w:val="FrontCoverSubtitle"/>
              <w:framePr w:hSpace="0" w:wrap="auto" w:hAnchor="text" w:vAnchor="margin" w:yAlign="inline"/>
              <w:numPr>
                <w:ilvl w:val="1"/>
                <w:numId w:val="16"/>
              </w:numPr>
              <w:ind w:left="1126"/>
              <w:jc w:val="both"/>
              <w:rPr>
                <w:rFonts w:cs="Arial"/>
                <w:b w:val="0"/>
                <w:color w:val="auto"/>
                <w:sz w:val="24"/>
                <w:szCs w:val="24"/>
              </w:rPr>
            </w:pPr>
            <w:r w:rsidRPr="26FD1828">
              <w:rPr>
                <w:rFonts w:cs="Arial"/>
                <w:b w:val="0"/>
                <w:color w:val="auto"/>
                <w:sz w:val="24"/>
                <w:szCs w:val="24"/>
              </w:rPr>
              <w:t>Non-pay expenditure – there are underspends totalling £</w:t>
            </w:r>
            <w:r w:rsidR="008E53C4">
              <w:rPr>
                <w:rFonts w:cs="Arial"/>
                <w:b w:val="0"/>
                <w:color w:val="auto"/>
                <w:sz w:val="24"/>
                <w:szCs w:val="24"/>
              </w:rPr>
              <w:t>1,</w:t>
            </w:r>
            <w:r w:rsidR="00E36491">
              <w:rPr>
                <w:rFonts w:cs="Arial"/>
                <w:b w:val="0"/>
                <w:color w:val="auto"/>
                <w:sz w:val="24"/>
                <w:szCs w:val="24"/>
              </w:rPr>
              <w:t>061</w:t>
            </w:r>
            <w:r w:rsidRPr="26FD1828">
              <w:rPr>
                <w:rFonts w:cs="Arial"/>
                <w:b w:val="0"/>
                <w:color w:val="auto"/>
                <w:sz w:val="24"/>
                <w:szCs w:val="24"/>
              </w:rPr>
              <w:t xml:space="preserve">k in non-pay expenditure. This is primarily due to </w:t>
            </w:r>
            <w:r w:rsidRPr="26FD1828" w:rsidR="00B9606A">
              <w:rPr>
                <w:rFonts w:cs="Arial"/>
                <w:b w:val="0"/>
                <w:color w:val="auto"/>
                <w:sz w:val="24"/>
                <w:szCs w:val="24"/>
              </w:rPr>
              <w:t xml:space="preserve">the reversal of year end accruals and </w:t>
            </w:r>
            <w:r w:rsidRPr="26FD1828" w:rsidR="004E6537">
              <w:rPr>
                <w:rFonts w:cs="Arial"/>
                <w:b w:val="0"/>
                <w:color w:val="auto"/>
                <w:sz w:val="24"/>
                <w:szCs w:val="24"/>
              </w:rPr>
              <w:t xml:space="preserve">timing of </w:t>
            </w:r>
            <w:r w:rsidRPr="26FD1828" w:rsidR="00077A11">
              <w:rPr>
                <w:rFonts w:cs="Arial"/>
                <w:b w:val="0"/>
                <w:color w:val="auto"/>
                <w:sz w:val="24"/>
                <w:szCs w:val="24"/>
              </w:rPr>
              <w:t xml:space="preserve">partnership contributions, which will </w:t>
            </w:r>
            <w:r w:rsidRPr="26FD1828" w:rsidR="00B9606A">
              <w:rPr>
                <w:rFonts w:cs="Arial"/>
                <w:b w:val="0"/>
                <w:color w:val="auto"/>
                <w:sz w:val="24"/>
                <w:szCs w:val="24"/>
              </w:rPr>
              <w:t xml:space="preserve">resolve </w:t>
            </w:r>
            <w:r w:rsidRPr="26FD1828" w:rsidR="0048715A">
              <w:rPr>
                <w:rFonts w:cs="Arial"/>
                <w:b w:val="0"/>
                <w:color w:val="auto"/>
                <w:sz w:val="24"/>
                <w:szCs w:val="24"/>
              </w:rPr>
              <w:t>themselves</w:t>
            </w:r>
            <w:r w:rsidRPr="26FD1828" w:rsidR="00B9606A">
              <w:rPr>
                <w:rFonts w:cs="Arial"/>
                <w:b w:val="0"/>
                <w:color w:val="auto"/>
                <w:sz w:val="24"/>
                <w:szCs w:val="24"/>
              </w:rPr>
              <w:t xml:space="preserve"> in subsequent periods. </w:t>
            </w:r>
          </w:p>
          <w:p w:rsidR="00050962" w:rsidP="008E53C4" w:rsidRDefault="00050962" w14:paraId="2A3CC37B" w14:textId="77777777">
            <w:pPr>
              <w:pStyle w:val="ListParagraph"/>
              <w:ind w:left="1126"/>
              <w:rPr>
                <w:rFonts w:cs="Arial"/>
                <w:b/>
              </w:rPr>
            </w:pPr>
          </w:p>
          <w:p w:rsidRPr="00050962" w:rsidR="00050962" w:rsidP="008E53C4" w:rsidRDefault="00050962" w14:paraId="3688694F" w14:textId="147B6ED7">
            <w:pPr>
              <w:pStyle w:val="FrontCoverSubtitle"/>
              <w:framePr w:hSpace="0" w:wrap="auto" w:hAnchor="text" w:vAnchor="margin" w:yAlign="inline"/>
              <w:numPr>
                <w:ilvl w:val="1"/>
                <w:numId w:val="16"/>
              </w:numPr>
              <w:ind w:left="1126"/>
              <w:jc w:val="both"/>
              <w:rPr>
                <w:rFonts w:cs="Arial"/>
                <w:b w:val="0"/>
                <w:color w:val="auto"/>
                <w:sz w:val="24"/>
                <w:szCs w:val="24"/>
              </w:rPr>
            </w:pPr>
            <w:r>
              <w:rPr>
                <w:rFonts w:cs="Arial"/>
                <w:b w:val="0"/>
                <w:color w:val="auto"/>
                <w:sz w:val="24"/>
                <w:szCs w:val="24"/>
              </w:rPr>
              <w:t xml:space="preserve">Other income </w:t>
            </w:r>
            <w:r w:rsidR="0040529B">
              <w:rPr>
                <w:rFonts w:cs="Arial"/>
                <w:b w:val="0"/>
                <w:color w:val="auto"/>
                <w:sz w:val="24"/>
                <w:szCs w:val="24"/>
              </w:rPr>
              <w:t>–</w:t>
            </w:r>
            <w:r>
              <w:rPr>
                <w:rFonts w:cs="Arial"/>
                <w:b w:val="0"/>
                <w:color w:val="auto"/>
                <w:sz w:val="24"/>
                <w:szCs w:val="24"/>
              </w:rPr>
              <w:t xml:space="preserve"> </w:t>
            </w:r>
            <w:r w:rsidR="0040529B">
              <w:rPr>
                <w:rFonts w:cs="Arial"/>
                <w:b w:val="0"/>
                <w:color w:val="auto"/>
                <w:sz w:val="24"/>
                <w:szCs w:val="24"/>
              </w:rPr>
              <w:t xml:space="preserve">again, timing differences in the receipt of grant income have contributed to </w:t>
            </w:r>
            <w:r w:rsidR="00E10A93">
              <w:rPr>
                <w:rFonts w:cs="Arial"/>
                <w:b w:val="0"/>
                <w:color w:val="auto"/>
                <w:sz w:val="24"/>
                <w:szCs w:val="24"/>
              </w:rPr>
              <w:t>£</w:t>
            </w:r>
            <w:r w:rsidR="00921203">
              <w:rPr>
                <w:rFonts w:cs="Arial"/>
                <w:b w:val="0"/>
                <w:color w:val="auto"/>
                <w:sz w:val="24"/>
                <w:szCs w:val="24"/>
              </w:rPr>
              <w:t>751</w:t>
            </w:r>
            <w:r w:rsidR="008E53C4">
              <w:rPr>
                <w:rFonts w:cs="Arial"/>
                <w:b w:val="0"/>
                <w:color w:val="auto"/>
                <w:sz w:val="24"/>
                <w:szCs w:val="24"/>
              </w:rPr>
              <w:t>k</w:t>
            </w:r>
            <w:r w:rsidR="00E10A93">
              <w:rPr>
                <w:rFonts w:cs="Arial"/>
                <w:b w:val="0"/>
                <w:color w:val="auto"/>
                <w:sz w:val="24"/>
                <w:szCs w:val="24"/>
              </w:rPr>
              <w:t xml:space="preserve"> </w:t>
            </w:r>
            <w:r w:rsidR="00BC33D4">
              <w:rPr>
                <w:rFonts w:cs="Arial"/>
                <w:b w:val="0"/>
                <w:color w:val="auto"/>
                <w:sz w:val="24"/>
                <w:szCs w:val="24"/>
              </w:rPr>
              <w:t>overachieving income in Q3.</w:t>
            </w:r>
            <w:r w:rsidR="00E10A93">
              <w:rPr>
                <w:rFonts w:cs="Arial"/>
                <w:b w:val="0"/>
                <w:color w:val="auto"/>
                <w:sz w:val="24"/>
                <w:szCs w:val="24"/>
              </w:rPr>
              <w:t xml:space="preserve"> No issues have been identified with the receipt of this income for the year</w:t>
            </w:r>
            <w:r w:rsidR="00977BCC">
              <w:rPr>
                <w:rFonts w:cs="Arial"/>
                <w:b w:val="0"/>
                <w:color w:val="auto"/>
                <w:sz w:val="24"/>
                <w:szCs w:val="24"/>
              </w:rPr>
              <w:t xml:space="preserve">. </w:t>
            </w:r>
          </w:p>
          <w:p w:rsidRPr="002C7FFA" w:rsidR="004659CA" w:rsidP="002C7FFA" w:rsidRDefault="004659CA" w14:paraId="28962191" w14:textId="77777777">
            <w:pPr>
              <w:rPr>
                <w:rFonts w:cs="Arial"/>
                <w:b/>
                <w:color w:val="243569"/>
                <w:u w:val="single"/>
              </w:rPr>
            </w:pPr>
          </w:p>
          <w:p w:rsidR="004659CA" w:rsidP="008E53C4" w:rsidRDefault="004659CA" w14:paraId="6BF0C61B" w14:textId="77777777">
            <w:pPr>
              <w:pStyle w:val="ListParagraph"/>
              <w:ind w:left="1126"/>
              <w:rPr>
                <w:rFonts w:cs="Arial"/>
                <w:b/>
                <w:color w:val="243569"/>
                <w:u w:val="single"/>
              </w:rPr>
            </w:pPr>
          </w:p>
          <w:p w:rsidR="004659CA" w:rsidP="008E53C4" w:rsidRDefault="004659CA" w14:paraId="31B67411" w14:textId="77777777">
            <w:pPr>
              <w:pStyle w:val="ListParagraph"/>
              <w:ind w:left="1126"/>
              <w:rPr>
                <w:rFonts w:cs="Arial"/>
                <w:b/>
                <w:color w:val="243569"/>
                <w:u w:val="single"/>
              </w:rPr>
            </w:pPr>
          </w:p>
          <w:p w:rsidR="001C1A46" w:rsidP="008E53C4" w:rsidRDefault="00B71810" w14:paraId="3ABBAAE8" w14:textId="0EECE915">
            <w:pPr>
              <w:pStyle w:val="ListParagraph"/>
              <w:ind w:left="1126"/>
              <w:rPr>
                <w:rFonts w:cs="Arial"/>
                <w:b/>
                <w:color w:val="243569"/>
                <w:u w:val="single"/>
              </w:rPr>
            </w:pPr>
            <w:r w:rsidRPr="00EC4BD6">
              <w:rPr>
                <w:rFonts w:cs="Arial"/>
                <w:b/>
                <w:color w:val="243569"/>
                <w:u w:val="single"/>
              </w:rPr>
              <w:t xml:space="preserve">Financial Highlights – </w:t>
            </w:r>
            <w:r w:rsidR="008E53C4">
              <w:rPr>
                <w:rFonts w:cs="Arial"/>
                <w:b/>
                <w:color w:val="243569"/>
                <w:u w:val="single"/>
              </w:rPr>
              <w:t>B</w:t>
            </w:r>
            <w:r w:rsidRPr="00EC4BD6">
              <w:rPr>
                <w:rFonts w:cs="Arial"/>
                <w:b/>
                <w:color w:val="243569"/>
                <w:u w:val="single"/>
              </w:rPr>
              <w:t xml:space="preserve">alance </w:t>
            </w:r>
            <w:r w:rsidR="008E53C4">
              <w:rPr>
                <w:rFonts w:cs="Arial"/>
                <w:b/>
                <w:color w:val="243569"/>
                <w:u w:val="single"/>
              </w:rPr>
              <w:t>S</w:t>
            </w:r>
            <w:r w:rsidRPr="00EC4BD6">
              <w:rPr>
                <w:rFonts w:cs="Arial"/>
                <w:b/>
                <w:color w:val="243569"/>
                <w:u w:val="single"/>
              </w:rPr>
              <w:t>heet</w:t>
            </w:r>
          </w:p>
          <w:p w:rsidRPr="00B71810" w:rsidR="00B71810" w:rsidP="008E53C4" w:rsidRDefault="00B71810" w14:paraId="0426C440" w14:textId="77777777">
            <w:pPr>
              <w:pStyle w:val="ListParagraph"/>
              <w:ind w:left="1126"/>
              <w:rPr>
                <w:rFonts w:cs="Arial"/>
                <w:b/>
                <w:color w:val="243569"/>
                <w:u w:val="single"/>
              </w:rPr>
            </w:pPr>
          </w:p>
          <w:p w:rsidR="00B71810" w:rsidP="008E53C4" w:rsidRDefault="00B71810" w14:paraId="61F95670" w14:textId="39D46A83">
            <w:pPr>
              <w:pStyle w:val="FrontCoverSubtitle"/>
              <w:framePr w:hSpace="0" w:wrap="auto" w:hAnchor="text" w:vAnchor="margin" w:yAlign="inline"/>
              <w:numPr>
                <w:ilvl w:val="1"/>
                <w:numId w:val="16"/>
              </w:numPr>
              <w:ind w:left="1126"/>
              <w:jc w:val="both"/>
              <w:rPr>
                <w:rFonts w:cs="Arial"/>
                <w:b w:val="0"/>
                <w:bCs/>
                <w:color w:val="auto"/>
                <w:sz w:val="24"/>
                <w:szCs w:val="24"/>
              </w:rPr>
            </w:pPr>
            <w:r w:rsidRPr="26FD1828">
              <w:rPr>
                <w:rFonts w:cs="Arial"/>
                <w:b w:val="0"/>
                <w:color w:val="auto"/>
                <w:sz w:val="24"/>
                <w:szCs w:val="24"/>
              </w:rPr>
              <w:t>The key areas that are significant to the overall financial performance of the force are:</w:t>
            </w:r>
          </w:p>
          <w:p w:rsidR="00B63E39" w:rsidP="008E53C4" w:rsidRDefault="00B63E39" w14:paraId="148C2102" w14:textId="5EDAFFF9">
            <w:pPr>
              <w:pStyle w:val="FrontCoverSubtitle"/>
              <w:framePr w:hSpace="0" w:wrap="auto" w:hAnchor="text" w:vAnchor="margin" w:yAlign="inline"/>
              <w:ind w:left="1126"/>
              <w:jc w:val="both"/>
              <w:rPr>
                <w:rFonts w:cs="Arial"/>
                <w:b w:val="0"/>
                <w:bCs/>
                <w:color w:val="auto"/>
                <w:sz w:val="24"/>
                <w:szCs w:val="24"/>
              </w:rPr>
            </w:pPr>
          </w:p>
          <w:p w:rsidR="00B63E39" w:rsidP="008E53C4" w:rsidRDefault="006F443D" w14:paraId="129AE0C8" w14:textId="7600F138">
            <w:pPr>
              <w:pStyle w:val="FrontCoverSubtitle"/>
              <w:framePr w:hSpace="0" w:wrap="auto" w:hAnchor="text" w:vAnchor="margin" w:yAlign="inline"/>
              <w:ind w:left="1126"/>
              <w:jc w:val="both"/>
              <w:rPr>
                <w:rFonts w:cs="Arial"/>
                <w:b w:val="0"/>
                <w:bCs/>
                <w:color w:val="auto"/>
                <w:sz w:val="24"/>
                <w:szCs w:val="24"/>
              </w:rPr>
            </w:pPr>
            <w:r w:rsidRPr="004D1E18">
              <w:rPr>
                <w:sz w:val="24"/>
                <w:szCs w:val="24"/>
              </w:rPr>
              <w:t xml:space="preserve">Investment and cash (appendix </w:t>
            </w:r>
            <w:r w:rsidR="00504020">
              <w:rPr>
                <w:sz w:val="24"/>
                <w:szCs w:val="24"/>
              </w:rPr>
              <w:t>2</w:t>
            </w:r>
            <w:r w:rsidRPr="004D1E18">
              <w:rPr>
                <w:sz w:val="24"/>
                <w:szCs w:val="24"/>
              </w:rPr>
              <w:t>a)</w:t>
            </w:r>
          </w:p>
          <w:p w:rsidR="00B63E39" w:rsidP="008E53C4" w:rsidRDefault="00B63E39" w14:paraId="6228651E" w14:textId="77777777">
            <w:pPr>
              <w:pStyle w:val="FrontCoverSubtitle"/>
              <w:framePr w:hSpace="0" w:wrap="auto" w:hAnchor="text" w:vAnchor="margin" w:yAlign="inline"/>
              <w:ind w:left="1126"/>
              <w:jc w:val="both"/>
              <w:rPr>
                <w:rFonts w:cs="Arial"/>
                <w:b w:val="0"/>
                <w:bCs/>
                <w:color w:val="auto"/>
                <w:sz w:val="24"/>
                <w:szCs w:val="24"/>
              </w:rPr>
            </w:pPr>
          </w:p>
          <w:p w:rsidR="004B180C" w:rsidP="008E53C4" w:rsidRDefault="00A7045B" w14:paraId="5D6369B7" w14:textId="031F4886">
            <w:pPr>
              <w:pStyle w:val="FrontCoverSubtitle"/>
              <w:framePr w:hSpace="0" w:wrap="auto" w:hAnchor="text" w:vAnchor="margin" w:yAlign="inline"/>
              <w:numPr>
                <w:ilvl w:val="1"/>
                <w:numId w:val="16"/>
              </w:numPr>
              <w:ind w:left="1126"/>
              <w:jc w:val="both"/>
              <w:rPr>
                <w:rFonts w:cs="Arial"/>
                <w:b w:val="0"/>
                <w:color w:val="auto"/>
                <w:sz w:val="24"/>
                <w:szCs w:val="24"/>
              </w:rPr>
            </w:pPr>
            <w:r w:rsidRPr="26FD1828">
              <w:rPr>
                <w:rFonts w:cs="Arial"/>
                <w:b w:val="0"/>
                <w:color w:val="auto"/>
                <w:sz w:val="24"/>
                <w:szCs w:val="24"/>
              </w:rPr>
              <w:t xml:space="preserve">At </w:t>
            </w:r>
            <w:r w:rsidR="004259E8">
              <w:rPr>
                <w:rFonts w:cs="Arial"/>
                <w:b w:val="0"/>
                <w:color w:val="auto"/>
                <w:sz w:val="24"/>
                <w:szCs w:val="24"/>
              </w:rPr>
              <w:t>31</w:t>
            </w:r>
            <w:r w:rsidRPr="004259E8" w:rsidR="004259E8">
              <w:rPr>
                <w:rFonts w:cs="Arial"/>
                <w:b w:val="0"/>
                <w:color w:val="auto"/>
                <w:sz w:val="24"/>
                <w:szCs w:val="24"/>
                <w:vertAlign w:val="superscript"/>
              </w:rPr>
              <w:t>st</w:t>
            </w:r>
            <w:r w:rsidR="004259E8">
              <w:rPr>
                <w:rFonts w:cs="Arial"/>
                <w:b w:val="0"/>
                <w:color w:val="auto"/>
                <w:sz w:val="24"/>
                <w:szCs w:val="24"/>
              </w:rPr>
              <w:t xml:space="preserve"> </w:t>
            </w:r>
            <w:r w:rsidR="005A2AD9">
              <w:rPr>
                <w:rFonts w:cs="Arial"/>
                <w:b w:val="0"/>
                <w:color w:val="auto"/>
                <w:sz w:val="24"/>
                <w:szCs w:val="24"/>
              </w:rPr>
              <w:t>December</w:t>
            </w:r>
            <w:r w:rsidRPr="26FD1828">
              <w:rPr>
                <w:rFonts w:cs="Arial"/>
                <w:b w:val="0"/>
                <w:color w:val="auto"/>
                <w:sz w:val="24"/>
                <w:szCs w:val="24"/>
              </w:rPr>
              <w:t xml:space="preserve"> 202</w:t>
            </w:r>
            <w:r w:rsidR="000C5834">
              <w:rPr>
                <w:rFonts w:cs="Arial"/>
                <w:b w:val="0"/>
                <w:color w:val="auto"/>
                <w:sz w:val="24"/>
                <w:szCs w:val="24"/>
              </w:rPr>
              <w:t>4</w:t>
            </w:r>
            <w:r w:rsidRPr="26FD1828">
              <w:rPr>
                <w:rFonts w:cs="Arial"/>
                <w:b w:val="0"/>
                <w:color w:val="auto"/>
                <w:sz w:val="24"/>
                <w:szCs w:val="24"/>
              </w:rPr>
              <w:t>, £</w:t>
            </w:r>
            <w:r w:rsidR="005A2AD9">
              <w:rPr>
                <w:rFonts w:cs="Arial"/>
                <w:b w:val="0"/>
                <w:color w:val="auto"/>
                <w:sz w:val="24"/>
                <w:szCs w:val="24"/>
              </w:rPr>
              <w:t>26</w:t>
            </w:r>
            <w:r w:rsidRPr="26FD1828">
              <w:rPr>
                <w:rFonts w:cs="Arial"/>
                <w:b w:val="0"/>
                <w:color w:val="auto"/>
                <w:sz w:val="24"/>
                <w:szCs w:val="24"/>
              </w:rPr>
              <w:t>m of cash reserves were held as investments with local authorities or held within the money market</w:t>
            </w:r>
            <w:r w:rsidRPr="26FD1828" w:rsidR="2067E2C7">
              <w:rPr>
                <w:rFonts w:cs="Arial"/>
                <w:b w:val="0"/>
                <w:color w:val="auto"/>
                <w:sz w:val="24"/>
                <w:szCs w:val="24"/>
              </w:rPr>
              <w:t xml:space="preserve">. </w:t>
            </w:r>
            <w:r w:rsidRPr="26FD1828">
              <w:rPr>
                <w:rFonts w:cs="Arial"/>
                <w:b w:val="0"/>
                <w:color w:val="auto"/>
                <w:sz w:val="24"/>
                <w:szCs w:val="24"/>
              </w:rPr>
              <w:t xml:space="preserve">All loans are for 12 months or less and are scheduled to ensure that cash flow is available to cover all commitments as they fall due. Actual cash held within the bank account at </w:t>
            </w:r>
            <w:r w:rsidR="00B33BEE">
              <w:rPr>
                <w:rFonts w:cs="Arial"/>
                <w:b w:val="0"/>
                <w:color w:val="auto"/>
                <w:sz w:val="24"/>
                <w:szCs w:val="24"/>
              </w:rPr>
              <w:t>31</w:t>
            </w:r>
            <w:r w:rsidRPr="004259E8" w:rsidR="00B33BEE">
              <w:rPr>
                <w:rFonts w:cs="Arial"/>
                <w:b w:val="0"/>
                <w:color w:val="auto"/>
                <w:sz w:val="24"/>
                <w:szCs w:val="24"/>
                <w:vertAlign w:val="superscript"/>
              </w:rPr>
              <w:t>st</w:t>
            </w:r>
            <w:r w:rsidR="00B33BEE">
              <w:rPr>
                <w:rFonts w:cs="Arial"/>
                <w:b w:val="0"/>
                <w:color w:val="auto"/>
                <w:sz w:val="24"/>
                <w:szCs w:val="24"/>
              </w:rPr>
              <w:t xml:space="preserve"> December</w:t>
            </w:r>
            <w:r w:rsidRPr="26FD1828" w:rsidR="00B33BEE">
              <w:rPr>
                <w:rFonts w:cs="Arial"/>
                <w:b w:val="0"/>
                <w:color w:val="auto"/>
                <w:sz w:val="24"/>
                <w:szCs w:val="24"/>
              </w:rPr>
              <w:t xml:space="preserve"> </w:t>
            </w:r>
            <w:r w:rsidRPr="26FD1828">
              <w:rPr>
                <w:rFonts w:cs="Arial"/>
                <w:b w:val="0"/>
                <w:color w:val="auto"/>
                <w:sz w:val="24"/>
                <w:szCs w:val="24"/>
              </w:rPr>
              <w:t>202</w:t>
            </w:r>
            <w:r w:rsidR="00332E8E">
              <w:rPr>
                <w:rFonts w:cs="Arial"/>
                <w:b w:val="0"/>
                <w:color w:val="auto"/>
                <w:sz w:val="24"/>
                <w:szCs w:val="24"/>
              </w:rPr>
              <w:t>4</w:t>
            </w:r>
            <w:r w:rsidRPr="26FD1828">
              <w:rPr>
                <w:rFonts w:cs="Arial"/>
                <w:b w:val="0"/>
                <w:color w:val="auto"/>
                <w:sz w:val="24"/>
                <w:szCs w:val="24"/>
              </w:rPr>
              <w:t xml:space="preserve"> was </w:t>
            </w:r>
            <w:r w:rsidRPr="006C38E2">
              <w:rPr>
                <w:rFonts w:cs="Arial"/>
                <w:b w:val="0"/>
                <w:color w:val="auto"/>
                <w:sz w:val="24"/>
                <w:szCs w:val="24"/>
              </w:rPr>
              <w:t>£</w:t>
            </w:r>
            <w:r w:rsidRPr="006C38E2" w:rsidR="00F94355">
              <w:rPr>
                <w:rFonts w:cs="Arial"/>
                <w:b w:val="0"/>
                <w:color w:val="auto"/>
                <w:sz w:val="24"/>
                <w:szCs w:val="24"/>
              </w:rPr>
              <w:t>1,568</w:t>
            </w:r>
            <w:r w:rsidRPr="006C38E2">
              <w:rPr>
                <w:rFonts w:cs="Arial"/>
                <w:b w:val="0"/>
                <w:color w:val="auto"/>
                <w:sz w:val="24"/>
                <w:szCs w:val="24"/>
              </w:rPr>
              <w:t>k.</w:t>
            </w:r>
          </w:p>
          <w:p w:rsidR="001120C1" w:rsidP="008E53C4" w:rsidRDefault="001120C1" w14:paraId="626D1E2E" w14:textId="77777777">
            <w:pPr>
              <w:pStyle w:val="FrontCoverSubtitle"/>
              <w:framePr w:hSpace="0" w:wrap="auto" w:hAnchor="text" w:vAnchor="margin" w:yAlign="inline"/>
              <w:ind w:left="1126"/>
              <w:jc w:val="both"/>
              <w:rPr>
                <w:rFonts w:cs="Arial"/>
                <w:b w:val="0"/>
                <w:color w:val="auto"/>
                <w:sz w:val="24"/>
                <w:szCs w:val="24"/>
              </w:rPr>
            </w:pPr>
          </w:p>
          <w:p w:rsidRPr="004B180C" w:rsidR="00A7045B" w:rsidP="008E53C4" w:rsidRDefault="004B180C" w14:paraId="66A04DB2" w14:textId="244353B5">
            <w:pPr>
              <w:pStyle w:val="FrontCoverSubtitle"/>
              <w:framePr w:hSpace="0" w:wrap="auto" w:hAnchor="text" w:vAnchor="margin" w:yAlign="inline"/>
              <w:numPr>
                <w:ilvl w:val="1"/>
                <w:numId w:val="16"/>
              </w:numPr>
              <w:ind w:left="1126"/>
              <w:jc w:val="both"/>
              <w:rPr>
                <w:rFonts w:cs="Arial"/>
                <w:b w:val="0"/>
                <w:color w:val="auto"/>
                <w:sz w:val="24"/>
                <w:szCs w:val="24"/>
              </w:rPr>
            </w:pPr>
            <w:r w:rsidRPr="004B180C">
              <w:rPr>
                <w:rFonts w:cs="Arial"/>
                <w:b w:val="0"/>
                <w:color w:val="auto"/>
                <w:sz w:val="24"/>
                <w:szCs w:val="24"/>
              </w:rPr>
              <w:t xml:space="preserve">The average interest rate on investments is </w:t>
            </w:r>
            <w:r w:rsidR="00167E41">
              <w:rPr>
                <w:rFonts w:cs="Arial"/>
                <w:b w:val="0"/>
                <w:color w:val="auto"/>
                <w:sz w:val="24"/>
                <w:szCs w:val="24"/>
              </w:rPr>
              <w:t>4.88</w:t>
            </w:r>
            <w:r w:rsidRPr="004B180C">
              <w:rPr>
                <w:rFonts w:cs="Arial"/>
                <w:b w:val="0"/>
                <w:color w:val="auto"/>
                <w:sz w:val="24"/>
                <w:szCs w:val="24"/>
              </w:rPr>
              <w:t>% (</w:t>
            </w:r>
            <w:r w:rsidR="00A21F1F">
              <w:rPr>
                <w:rFonts w:cs="Arial"/>
                <w:b w:val="0"/>
                <w:color w:val="auto"/>
                <w:sz w:val="24"/>
                <w:szCs w:val="24"/>
              </w:rPr>
              <w:t>30</w:t>
            </w:r>
            <w:r w:rsidRPr="00A21F1F" w:rsidR="00A21F1F">
              <w:rPr>
                <w:rFonts w:cs="Arial"/>
                <w:b w:val="0"/>
                <w:color w:val="auto"/>
                <w:sz w:val="24"/>
                <w:szCs w:val="24"/>
                <w:vertAlign w:val="superscript"/>
              </w:rPr>
              <w:t>th</w:t>
            </w:r>
            <w:r w:rsidR="00A21F1F">
              <w:rPr>
                <w:rFonts w:cs="Arial"/>
                <w:b w:val="0"/>
                <w:color w:val="auto"/>
                <w:sz w:val="24"/>
                <w:szCs w:val="24"/>
              </w:rPr>
              <w:t xml:space="preserve"> </w:t>
            </w:r>
            <w:r w:rsidR="00CC7161">
              <w:rPr>
                <w:rFonts w:cs="Arial"/>
                <w:b w:val="0"/>
                <w:color w:val="auto"/>
                <w:sz w:val="24"/>
                <w:szCs w:val="24"/>
              </w:rPr>
              <w:t>September</w:t>
            </w:r>
            <w:r w:rsidR="00A21F1F">
              <w:rPr>
                <w:rFonts w:cs="Arial"/>
                <w:b w:val="0"/>
                <w:color w:val="auto"/>
                <w:sz w:val="24"/>
                <w:szCs w:val="24"/>
              </w:rPr>
              <w:t xml:space="preserve"> 2024: </w:t>
            </w:r>
            <w:r w:rsidR="00A47C41">
              <w:rPr>
                <w:rFonts w:cs="Arial"/>
                <w:b w:val="0"/>
                <w:color w:val="auto"/>
                <w:sz w:val="24"/>
                <w:szCs w:val="24"/>
              </w:rPr>
              <w:t>5.04</w:t>
            </w:r>
            <w:r w:rsidR="00A21F1F">
              <w:rPr>
                <w:rFonts w:cs="Arial"/>
                <w:b w:val="0"/>
                <w:color w:val="auto"/>
                <w:sz w:val="24"/>
                <w:szCs w:val="24"/>
              </w:rPr>
              <w:t xml:space="preserve">%; </w:t>
            </w:r>
            <w:r w:rsidR="00B114B6">
              <w:rPr>
                <w:rFonts w:cs="Arial"/>
                <w:b w:val="0"/>
                <w:color w:val="auto"/>
                <w:sz w:val="24"/>
                <w:szCs w:val="24"/>
              </w:rPr>
              <w:t>30</w:t>
            </w:r>
            <w:r w:rsidRPr="00A21F1F" w:rsidR="00B114B6">
              <w:rPr>
                <w:rFonts w:cs="Arial"/>
                <w:b w:val="0"/>
                <w:color w:val="auto"/>
                <w:sz w:val="24"/>
                <w:szCs w:val="24"/>
                <w:vertAlign w:val="superscript"/>
              </w:rPr>
              <w:t>th</w:t>
            </w:r>
            <w:r w:rsidR="00B114B6">
              <w:rPr>
                <w:rFonts w:cs="Arial"/>
                <w:b w:val="0"/>
                <w:color w:val="auto"/>
                <w:sz w:val="24"/>
                <w:szCs w:val="24"/>
              </w:rPr>
              <w:t xml:space="preserve"> June 2024: 5.31%; </w:t>
            </w:r>
            <w:r w:rsidRPr="004B180C">
              <w:rPr>
                <w:rFonts w:cs="Arial"/>
                <w:b w:val="0"/>
                <w:color w:val="auto"/>
                <w:sz w:val="24"/>
                <w:szCs w:val="24"/>
              </w:rPr>
              <w:t>31</w:t>
            </w:r>
            <w:r w:rsidRPr="004B180C">
              <w:rPr>
                <w:rFonts w:cs="Arial"/>
                <w:b w:val="0"/>
                <w:color w:val="auto"/>
                <w:sz w:val="24"/>
                <w:szCs w:val="24"/>
                <w:vertAlign w:val="superscript"/>
              </w:rPr>
              <w:t>st</w:t>
            </w:r>
            <w:r w:rsidRPr="004B180C">
              <w:rPr>
                <w:rFonts w:cs="Arial"/>
                <w:b w:val="0"/>
                <w:color w:val="auto"/>
                <w:sz w:val="24"/>
                <w:szCs w:val="24"/>
              </w:rPr>
              <w:t xml:space="preserve"> </w:t>
            </w:r>
            <w:r w:rsidR="001120C1">
              <w:rPr>
                <w:rFonts w:cs="Arial"/>
                <w:b w:val="0"/>
                <w:color w:val="auto"/>
                <w:sz w:val="24"/>
                <w:szCs w:val="24"/>
              </w:rPr>
              <w:t>March 2024: 5.50%</w:t>
            </w:r>
            <w:r w:rsidR="00326D8B">
              <w:rPr>
                <w:rFonts w:cs="Arial"/>
                <w:b w:val="0"/>
                <w:color w:val="auto"/>
                <w:sz w:val="24"/>
                <w:szCs w:val="24"/>
              </w:rPr>
              <w:t xml:space="preserve">). </w:t>
            </w:r>
            <w:r w:rsidR="00A21F1F">
              <w:rPr>
                <w:rFonts w:cs="Arial"/>
                <w:b w:val="0"/>
                <w:color w:val="auto"/>
                <w:sz w:val="24"/>
                <w:szCs w:val="24"/>
              </w:rPr>
              <w:t>The Bank of England reduced the i</w:t>
            </w:r>
            <w:r w:rsidRPr="004B180C">
              <w:rPr>
                <w:rFonts w:cs="Arial"/>
                <w:b w:val="0"/>
                <w:color w:val="auto"/>
                <w:sz w:val="24"/>
                <w:szCs w:val="24"/>
              </w:rPr>
              <w:t>nterest rates</w:t>
            </w:r>
            <w:r w:rsidR="00A21F1F">
              <w:rPr>
                <w:rFonts w:cs="Arial"/>
                <w:b w:val="0"/>
                <w:color w:val="auto"/>
                <w:sz w:val="24"/>
                <w:szCs w:val="24"/>
              </w:rPr>
              <w:t xml:space="preserve"> from 5.</w:t>
            </w:r>
            <w:r w:rsidR="00893CB3">
              <w:rPr>
                <w:rFonts w:cs="Arial"/>
                <w:b w:val="0"/>
                <w:color w:val="auto"/>
                <w:sz w:val="24"/>
                <w:szCs w:val="24"/>
              </w:rPr>
              <w:t>00</w:t>
            </w:r>
            <w:r w:rsidR="00A21F1F">
              <w:rPr>
                <w:rFonts w:cs="Arial"/>
                <w:b w:val="0"/>
                <w:color w:val="auto"/>
                <w:sz w:val="24"/>
                <w:szCs w:val="24"/>
              </w:rPr>
              <w:t xml:space="preserve">% to </w:t>
            </w:r>
            <w:r w:rsidR="00893CB3">
              <w:rPr>
                <w:rFonts w:cs="Arial"/>
                <w:b w:val="0"/>
                <w:color w:val="auto"/>
                <w:sz w:val="24"/>
                <w:szCs w:val="24"/>
              </w:rPr>
              <w:t>4</w:t>
            </w:r>
            <w:r w:rsidR="00417303">
              <w:rPr>
                <w:rFonts w:cs="Arial"/>
                <w:b w:val="0"/>
                <w:color w:val="auto"/>
                <w:sz w:val="24"/>
                <w:szCs w:val="24"/>
              </w:rPr>
              <w:t>.7</w:t>
            </w:r>
            <w:r w:rsidR="00A21F1F">
              <w:rPr>
                <w:rFonts w:cs="Arial"/>
                <w:b w:val="0"/>
                <w:color w:val="auto"/>
                <w:sz w:val="24"/>
                <w:szCs w:val="24"/>
              </w:rPr>
              <w:t xml:space="preserve">5% in </w:t>
            </w:r>
            <w:r w:rsidR="00417303">
              <w:rPr>
                <w:rFonts w:cs="Arial"/>
                <w:b w:val="0"/>
                <w:color w:val="auto"/>
                <w:sz w:val="24"/>
                <w:szCs w:val="24"/>
              </w:rPr>
              <w:t>Nov</w:t>
            </w:r>
            <w:r w:rsidR="00A21F1F">
              <w:rPr>
                <w:rFonts w:cs="Arial"/>
                <w:b w:val="0"/>
                <w:color w:val="auto"/>
                <w:sz w:val="24"/>
                <w:szCs w:val="24"/>
              </w:rPr>
              <w:t xml:space="preserve"> 2024 </w:t>
            </w:r>
            <w:r w:rsidR="00921DF3">
              <w:rPr>
                <w:rFonts w:cs="Arial"/>
                <w:b w:val="0"/>
                <w:color w:val="auto"/>
                <w:sz w:val="24"/>
                <w:szCs w:val="24"/>
              </w:rPr>
              <w:t xml:space="preserve">in line with the expectation </w:t>
            </w:r>
            <w:r w:rsidR="00A21F1F">
              <w:rPr>
                <w:rFonts w:cs="Arial"/>
                <w:b w:val="0"/>
                <w:color w:val="auto"/>
                <w:sz w:val="24"/>
                <w:szCs w:val="24"/>
              </w:rPr>
              <w:t xml:space="preserve">and </w:t>
            </w:r>
            <w:r w:rsidR="00C36814">
              <w:rPr>
                <w:rFonts w:cs="Arial"/>
                <w:b w:val="0"/>
                <w:color w:val="auto"/>
                <w:sz w:val="24"/>
                <w:szCs w:val="24"/>
              </w:rPr>
              <w:t>it is</w:t>
            </w:r>
            <w:r w:rsidR="00A21F1F">
              <w:rPr>
                <w:rFonts w:cs="Arial"/>
                <w:b w:val="0"/>
                <w:color w:val="auto"/>
                <w:sz w:val="24"/>
                <w:szCs w:val="24"/>
              </w:rPr>
              <w:t xml:space="preserve"> anticipated that the rate will reduce to 4.</w:t>
            </w:r>
            <w:r w:rsidR="00C61525">
              <w:rPr>
                <w:rFonts w:cs="Arial"/>
                <w:b w:val="0"/>
                <w:color w:val="auto"/>
                <w:sz w:val="24"/>
                <w:szCs w:val="24"/>
              </w:rPr>
              <w:t>50</w:t>
            </w:r>
            <w:r w:rsidR="00A21F1F">
              <w:rPr>
                <w:rFonts w:cs="Arial"/>
                <w:b w:val="0"/>
                <w:color w:val="auto"/>
                <w:sz w:val="24"/>
                <w:szCs w:val="24"/>
              </w:rPr>
              <w:t xml:space="preserve">% in the </w:t>
            </w:r>
            <w:r w:rsidR="00074225">
              <w:rPr>
                <w:rFonts w:cs="Arial"/>
                <w:b w:val="0"/>
                <w:color w:val="auto"/>
                <w:sz w:val="24"/>
                <w:szCs w:val="24"/>
              </w:rPr>
              <w:t>February</w:t>
            </w:r>
            <w:r w:rsidR="00A21F1F">
              <w:rPr>
                <w:rFonts w:cs="Arial"/>
                <w:b w:val="0"/>
                <w:color w:val="auto"/>
                <w:sz w:val="24"/>
                <w:szCs w:val="24"/>
              </w:rPr>
              <w:t xml:space="preserve"> meeting</w:t>
            </w:r>
            <w:r w:rsidR="00C36814">
              <w:rPr>
                <w:rFonts w:cs="Arial"/>
                <w:b w:val="0"/>
                <w:color w:val="auto"/>
                <w:sz w:val="24"/>
                <w:szCs w:val="24"/>
              </w:rPr>
              <w:t xml:space="preserve">. </w:t>
            </w:r>
            <w:r w:rsidR="00A21F1F">
              <w:rPr>
                <w:rFonts w:cs="Arial"/>
                <w:b w:val="0"/>
                <w:color w:val="auto"/>
                <w:sz w:val="24"/>
                <w:szCs w:val="24"/>
              </w:rPr>
              <w:t>These changes will impact on the future rates secured on any new investments but will not impact on the ones already agreed on which we are expecting interest in 2024-25</w:t>
            </w:r>
            <w:r w:rsidR="001040EB">
              <w:rPr>
                <w:rFonts w:cs="Arial"/>
                <w:b w:val="0"/>
                <w:color w:val="auto"/>
                <w:sz w:val="24"/>
                <w:szCs w:val="24"/>
              </w:rPr>
              <w:t>.</w:t>
            </w:r>
            <w:r w:rsidR="00EC4BD6">
              <w:rPr>
                <w:rFonts w:cs="Arial"/>
                <w:b w:val="0"/>
                <w:color w:val="auto"/>
                <w:sz w:val="24"/>
                <w:szCs w:val="24"/>
              </w:rPr>
              <w:t xml:space="preserve"> </w:t>
            </w:r>
          </w:p>
          <w:p w:rsidR="00EC4BD6" w:rsidP="008E53C4" w:rsidRDefault="00EC4BD6" w14:paraId="310BEFC2" w14:textId="77777777">
            <w:pPr>
              <w:pStyle w:val="ListParagraph"/>
              <w:ind w:left="1126"/>
              <w:rPr>
                <w:b/>
                <w:color w:val="243569"/>
              </w:rPr>
            </w:pPr>
          </w:p>
          <w:p w:rsidRPr="0068022B" w:rsidR="007B41D0" w:rsidP="008E53C4" w:rsidRDefault="007B41D0" w14:paraId="357DC42F" w14:textId="69FD7724">
            <w:pPr>
              <w:pStyle w:val="ListParagraph"/>
              <w:ind w:left="1126"/>
              <w:rPr>
                <w:b/>
                <w:color w:val="243569"/>
              </w:rPr>
            </w:pPr>
            <w:r w:rsidRPr="0068022B">
              <w:rPr>
                <w:b/>
                <w:color w:val="243569"/>
              </w:rPr>
              <w:t>Debtors (</w:t>
            </w:r>
            <w:r w:rsidR="00B333BC">
              <w:rPr>
                <w:b/>
                <w:color w:val="243569"/>
              </w:rPr>
              <w:t>A</w:t>
            </w:r>
            <w:r w:rsidRPr="0068022B">
              <w:rPr>
                <w:b/>
                <w:color w:val="243569"/>
              </w:rPr>
              <w:t xml:space="preserve">ppendix </w:t>
            </w:r>
            <w:r w:rsidR="00EC4BD6">
              <w:rPr>
                <w:b/>
                <w:color w:val="243569"/>
              </w:rPr>
              <w:t>2</w:t>
            </w:r>
            <w:r w:rsidRPr="0068022B">
              <w:rPr>
                <w:b/>
                <w:color w:val="243569"/>
              </w:rPr>
              <w:t>b)</w:t>
            </w:r>
          </w:p>
          <w:p w:rsidRPr="0068022B" w:rsidR="007B41D0" w:rsidP="008E53C4" w:rsidRDefault="007B41D0" w14:paraId="7916AD4D" w14:textId="77777777">
            <w:pPr>
              <w:pStyle w:val="ListParagraph"/>
              <w:ind w:left="1126"/>
              <w:rPr>
                <w:rFonts w:cs="Arial"/>
                <w:b/>
                <w:bCs/>
              </w:rPr>
            </w:pPr>
          </w:p>
          <w:p w:rsidRPr="0068022B" w:rsidR="007B41D0" w:rsidP="008E53C4" w:rsidRDefault="007B41D0" w14:paraId="6810D0BB" w14:textId="673A5474">
            <w:pPr>
              <w:pStyle w:val="FrontCoverSubtitle"/>
              <w:framePr w:hSpace="0" w:wrap="auto" w:hAnchor="text" w:vAnchor="margin" w:yAlign="inline"/>
              <w:numPr>
                <w:ilvl w:val="1"/>
                <w:numId w:val="16"/>
              </w:numPr>
              <w:ind w:left="1126"/>
              <w:jc w:val="both"/>
              <w:rPr>
                <w:rFonts w:cs="Arial"/>
                <w:b w:val="0"/>
                <w:color w:val="auto"/>
                <w:sz w:val="24"/>
                <w:szCs w:val="24"/>
              </w:rPr>
            </w:pPr>
            <w:r w:rsidRPr="26FD1828">
              <w:rPr>
                <w:rFonts w:cs="Arial"/>
                <w:b w:val="0"/>
                <w:color w:val="auto"/>
                <w:sz w:val="24"/>
                <w:szCs w:val="24"/>
              </w:rPr>
              <w:t xml:space="preserve">Total sales invoices that were unpaid as </w:t>
            </w:r>
            <w:bookmarkStart w:name="_Int_jL1GgMKb" w:id="8"/>
            <w:r w:rsidRPr="26FD1828">
              <w:rPr>
                <w:rFonts w:cs="Arial"/>
                <w:b w:val="0"/>
                <w:color w:val="auto"/>
                <w:sz w:val="24"/>
                <w:szCs w:val="24"/>
              </w:rPr>
              <w:t>at</w:t>
            </w:r>
            <w:bookmarkEnd w:id="8"/>
            <w:r w:rsidRPr="26FD1828">
              <w:rPr>
                <w:rFonts w:cs="Arial"/>
                <w:b w:val="0"/>
                <w:color w:val="auto"/>
                <w:sz w:val="24"/>
                <w:szCs w:val="24"/>
              </w:rPr>
              <w:t xml:space="preserve"> 3</w:t>
            </w:r>
            <w:r w:rsidR="00EC797A">
              <w:rPr>
                <w:rFonts w:cs="Arial"/>
                <w:b w:val="0"/>
                <w:color w:val="auto"/>
                <w:sz w:val="24"/>
                <w:szCs w:val="24"/>
              </w:rPr>
              <w:t>1</w:t>
            </w:r>
            <w:r w:rsidRPr="00EC797A" w:rsidR="00EC797A">
              <w:rPr>
                <w:rFonts w:cs="Arial"/>
                <w:b w:val="0"/>
                <w:color w:val="auto"/>
                <w:sz w:val="24"/>
                <w:szCs w:val="24"/>
                <w:vertAlign w:val="superscript"/>
              </w:rPr>
              <w:t>st</w:t>
            </w:r>
            <w:r w:rsidR="00EC797A">
              <w:rPr>
                <w:rFonts w:cs="Arial"/>
                <w:b w:val="0"/>
                <w:color w:val="auto"/>
                <w:sz w:val="24"/>
                <w:szCs w:val="24"/>
              </w:rPr>
              <w:t xml:space="preserve"> Dec</w:t>
            </w:r>
            <w:r w:rsidRPr="26FD1828">
              <w:rPr>
                <w:rFonts w:cs="Arial"/>
                <w:b w:val="0"/>
                <w:color w:val="auto"/>
                <w:sz w:val="24"/>
                <w:szCs w:val="24"/>
              </w:rPr>
              <w:t xml:space="preserve"> 202</w:t>
            </w:r>
            <w:r w:rsidR="008453E4">
              <w:rPr>
                <w:rFonts w:cs="Arial"/>
                <w:b w:val="0"/>
                <w:color w:val="auto"/>
                <w:sz w:val="24"/>
                <w:szCs w:val="24"/>
              </w:rPr>
              <w:t>4</w:t>
            </w:r>
            <w:r w:rsidRPr="26FD1828">
              <w:rPr>
                <w:rFonts w:cs="Arial"/>
                <w:b w:val="0"/>
                <w:color w:val="auto"/>
                <w:sz w:val="24"/>
                <w:szCs w:val="24"/>
              </w:rPr>
              <w:t xml:space="preserve"> totalled </w:t>
            </w:r>
            <w:r w:rsidR="006157DD">
              <w:rPr>
                <w:rFonts w:cs="Arial"/>
                <w:b w:val="0"/>
                <w:color w:val="auto"/>
                <w:sz w:val="24"/>
                <w:szCs w:val="24"/>
              </w:rPr>
              <w:t>£</w:t>
            </w:r>
            <w:r w:rsidR="00E94137">
              <w:rPr>
                <w:rFonts w:cs="Arial"/>
                <w:b w:val="0"/>
                <w:color w:val="auto"/>
                <w:sz w:val="24"/>
                <w:szCs w:val="24"/>
              </w:rPr>
              <w:t>723</w:t>
            </w:r>
            <w:r w:rsidR="006157DD">
              <w:rPr>
                <w:rFonts w:cs="Arial"/>
                <w:b w:val="0"/>
                <w:color w:val="auto"/>
                <w:sz w:val="24"/>
                <w:szCs w:val="24"/>
              </w:rPr>
              <w:t>k</w:t>
            </w:r>
            <w:r w:rsidRPr="26FD1828">
              <w:rPr>
                <w:rFonts w:cs="Arial"/>
                <w:b w:val="0"/>
                <w:color w:val="auto"/>
                <w:sz w:val="24"/>
                <w:szCs w:val="24"/>
              </w:rPr>
              <w:t xml:space="preserve"> (</w:t>
            </w:r>
            <w:r w:rsidRPr="26FD1828" w:rsidR="000836DA">
              <w:rPr>
                <w:rFonts w:cs="Arial"/>
                <w:b w:val="0"/>
                <w:color w:val="auto"/>
                <w:sz w:val="24"/>
                <w:szCs w:val="24"/>
              </w:rPr>
              <w:t>30</w:t>
            </w:r>
            <w:r w:rsidRPr="26FD1828" w:rsidR="000836DA">
              <w:rPr>
                <w:rFonts w:cs="Arial"/>
                <w:b w:val="0"/>
                <w:color w:val="auto"/>
                <w:sz w:val="24"/>
                <w:szCs w:val="24"/>
                <w:vertAlign w:val="superscript"/>
              </w:rPr>
              <w:t>th</w:t>
            </w:r>
            <w:r w:rsidRPr="26FD1828" w:rsidR="000836DA">
              <w:rPr>
                <w:rFonts w:cs="Arial"/>
                <w:b w:val="0"/>
                <w:color w:val="auto"/>
                <w:sz w:val="24"/>
                <w:szCs w:val="24"/>
              </w:rPr>
              <w:t xml:space="preserve"> </w:t>
            </w:r>
            <w:r w:rsidR="004E62CF">
              <w:rPr>
                <w:rFonts w:cs="Arial"/>
                <w:b w:val="0"/>
                <w:color w:val="auto"/>
                <w:sz w:val="24"/>
                <w:szCs w:val="24"/>
              </w:rPr>
              <w:t>September</w:t>
            </w:r>
            <w:r w:rsidRPr="26FD1828" w:rsidR="000836DA">
              <w:rPr>
                <w:rFonts w:cs="Arial"/>
                <w:b w:val="0"/>
                <w:color w:val="auto"/>
                <w:sz w:val="24"/>
                <w:szCs w:val="24"/>
              </w:rPr>
              <w:t xml:space="preserve"> </w:t>
            </w:r>
            <w:r w:rsidRPr="26FD1828">
              <w:rPr>
                <w:rFonts w:cs="Arial"/>
                <w:b w:val="0"/>
                <w:color w:val="auto"/>
                <w:sz w:val="24"/>
                <w:szCs w:val="24"/>
              </w:rPr>
              <w:t>202</w:t>
            </w:r>
            <w:r w:rsidR="008453E4">
              <w:rPr>
                <w:rFonts w:cs="Arial"/>
                <w:b w:val="0"/>
                <w:color w:val="auto"/>
                <w:sz w:val="24"/>
                <w:szCs w:val="24"/>
              </w:rPr>
              <w:t>4</w:t>
            </w:r>
            <w:r w:rsidRPr="26FD1828">
              <w:rPr>
                <w:rFonts w:cs="Arial"/>
                <w:b w:val="0"/>
                <w:color w:val="auto"/>
                <w:sz w:val="24"/>
                <w:szCs w:val="24"/>
              </w:rPr>
              <w:t>: £</w:t>
            </w:r>
            <w:r w:rsidR="004C0FEA">
              <w:rPr>
                <w:rFonts w:cs="Arial"/>
                <w:b w:val="0"/>
                <w:color w:val="auto"/>
                <w:sz w:val="24"/>
                <w:szCs w:val="24"/>
              </w:rPr>
              <w:t>1,</w:t>
            </w:r>
            <w:r w:rsidR="00D601D0">
              <w:rPr>
                <w:rFonts w:cs="Arial"/>
                <w:b w:val="0"/>
                <w:color w:val="auto"/>
                <w:sz w:val="24"/>
                <w:szCs w:val="24"/>
              </w:rPr>
              <w:t>840</w:t>
            </w:r>
            <w:r w:rsidR="004C0FEA">
              <w:rPr>
                <w:rFonts w:cs="Arial"/>
                <w:b w:val="0"/>
                <w:color w:val="auto"/>
                <w:sz w:val="24"/>
                <w:szCs w:val="24"/>
              </w:rPr>
              <w:t>k</w:t>
            </w:r>
            <w:r w:rsidRPr="26FD1828">
              <w:rPr>
                <w:rFonts w:cs="Arial"/>
                <w:b w:val="0"/>
                <w:color w:val="auto"/>
                <w:sz w:val="24"/>
                <w:szCs w:val="24"/>
              </w:rPr>
              <w:t>)</w:t>
            </w:r>
            <w:r w:rsidR="00E607C9">
              <w:rPr>
                <w:rFonts w:cs="Arial"/>
                <w:b w:val="0"/>
                <w:color w:val="auto"/>
                <w:sz w:val="24"/>
                <w:szCs w:val="24"/>
              </w:rPr>
              <w:t>.</w:t>
            </w:r>
            <w:r w:rsidRPr="26FD1828" w:rsidR="00FA4733">
              <w:rPr>
                <w:rFonts w:cs="Arial"/>
                <w:b w:val="0"/>
                <w:color w:val="auto"/>
                <w:sz w:val="24"/>
                <w:szCs w:val="24"/>
              </w:rPr>
              <w:t xml:space="preserve"> </w:t>
            </w:r>
            <w:r w:rsidRPr="26FD1828">
              <w:rPr>
                <w:rFonts w:cs="Arial"/>
                <w:b w:val="0"/>
                <w:color w:val="auto"/>
                <w:sz w:val="24"/>
                <w:szCs w:val="24"/>
              </w:rPr>
              <w:t xml:space="preserve">Outstanding debtors have </w:t>
            </w:r>
            <w:r w:rsidR="004C0FEA">
              <w:rPr>
                <w:rFonts w:cs="Arial"/>
                <w:b w:val="0"/>
                <w:color w:val="auto"/>
                <w:sz w:val="24"/>
                <w:szCs w:val="24"/>
              </w:rPr>
              <w:t xml:space="preserve">reduced </w:t>
            </w:r>
            <w:r w:rsidR="00EC15E7">
              <w:rPr>
                <w:rFonts w:cs="Arial"/>
                <w:b w:val="0"/>
                <w:color w:val="auto"/>
                <w:sz w:val="24"/>
                <w:szCs w:val="24"/>
              </w:rPr>
              <w:t>over the year</w:t>
            </w:r>
            <w:r w:rsidRPr="26FD1828">
              <w:rPr>
                <w:rFonts w:cs="Arial"/>
                <w:b w:val="0"/>
                <w:color w:val="auto"/>
                <w:sz w:val="24"/>
                <w:szCs w:val="24"/>
              </w:rPr>
              <w:t xml:space="preserve"> due to tracing of debt</w:t>
            </w:r>
            <w:r w:rsidRPr="26FD1828" w:rsidR="00CA0279">
              <w:rPr>
                <w:rFonts w:cs="Arial"/>
                <w:b w:val="0"/>
                <w:color w:val="auto"/>
                <w:sz w:val="24"/>
                <w:szCs w:val="24"/>
              </w:rPr>
              <w:t xml:space="preserve">, </w:t>
            </w:r>
            <w:r w:rsidRPr="26FD1828">
              <w:rPr>
                <w:rFonts w:cs="Arial"/>
                <w:b w:val="0"/>
                <w:color w:val="auto"/>
                <w:sz w:val="24"/>
                <w:szCs w:val="24"/>
              </w:rPr>
              <w:t xml:space="preserve">regular </w:t>
            </w:r>
            <w:r w:rsidRPr="26FD1828" w:rsidR="7BD29AE0">
              <w:rPr>
                <w:rFonts w:cs="Arial"/>
                <w:b w:val="0"/>
                <w:color w:val="auto"/>
                <w:sz w:val="24"/>
                <w:szCs w:val="24"/>
              </w:rPr>
              <w:t>chasing,</w:t>
            </w:r>
            <w:r w:rsidRPr="26FD1828">
              <w:rPr>
                <w:rFonts w:cs="Arial"/>
                <w:b w:val="0"/>
                <w:color w:val="auto"/>
                <w:sz w:val="24"/>
                <w:szCs w:val="24"/>
              </w:rPr>
              <w:t xml:space="preserve"> and reminder letters.</w:t>
            </w:r>
          </w:p>
          <w:p w:rsidRPr="0068022B" w:rsidR="007B41D0" w:rsidP="00C77D77" w:rsidRDefault="007B41D0" w14:paraId="0DD53601" w14:textId="77777777">
            <w:pPr>
              <w:pStyle w:val="ListParagraph"/>
              <w:rPr>
                <w:rFonts w:cs="Arial"/>
                <w:b/>
                <w:bCs/>
              </w:rPr>
            </w:pPr>
          </w:p>
          <w:p w:rsidRPr="00EC7B65" w:rsidR="007B41D0" w:rsidP="00C77D77" w:rsidRDefault="007B41D0" w14:paraId="5F990EAF" w14:textId="457A25B4">
            <w:pPr>
              <w:pStyle w:val="FrontCoverSubtitle"/>
              <w:framePr w:hSpace="0" w:wrap="auto" w:hAnchor="text" w:vAnchor="margin" w:yAlign="inline"/>
              <w:numPr>
                <w:ilvl w:val="1"/>
                <w:numId w:val="16"/>
              </w:numPr>
              <w:jc w:val="both"/>
              <w:rPr>
                <w:rFonts w:cs="Arial"/>
                <w:b w:val="0"/>
                <w:color w:val="auto"/>
                <w:sz w:val="24"/>
                <w:szCs w:val="24"/>
              </w:rPr>
            </w:pPr>
            <w:r w:rsidRPr="001F65C4">
              <w:rPr>
                <w:rFonts w:cs="Arial"/>
                <w:b w:val="0"/>
                <w:color w:val="auto"/>
                <w:sz w:val="24"/>
                <w:szCs w:val="24"/>
              </w:rPr>
              <w:t xml:space="preserve">The </w:t>
            </w:r>
            <w:r w:rsidRPr="009C0BC0">
              <w:rPr>
                <w:rFonts w:cs="Arial"/>
                <w:b w:val="0"/>
                <w:color w:val="auto"/>
                <w:sz w:val="24"/>
                <w:szCs w:val="24"/>
              </w:rPr>
              <w:t>collectability of debtors is not considered a risk</w:t>
            </w:r>
            <w:r w:rsidRPr="009C0BC0" w:rsidR="4A400000">
              <w:rPr>
                <w:rFonts w:cs="Arial"/>
                <w:b w:val="0"/>
                <w:color w:val="auto"/>
                <w:sz w:val="24"/>
                <w:szCs w:val="24"/>
              </w:rPr>
              <w:t xml:space="preserve">. </w:t>
            </w:r>
            <w:r w:rsidRPr="009C0BC0">
              <w:rPr>
                <w:rFonts w:cs="Arial"/>
                <w:b w:val="0"/>
                <w:color w:val="auto"/>
                <w:sz w:val="24"/>
                <w:szCs w:val="24"/>
              </w:rPr>
              <w:t xml:space="preserve">The top 5 debtors, as presented in Appendix </w:t>
            </w:r>
            <w:r w:rsidRPr="009C0BC0" w:rsidR="00C13379">
              <w:rPr>
                <w:rFonts w:cs="Arial"/>
                <w:b w:val="0"/>
                <w:color w:val="auto"/>
                <w:sz w:val="24"/>
                <w:szCs w:val="24"/>
              </w:rPr>
              <w:t>2</w:t>
            </w:r>
            <w:r w:rsidRPr="009C0BC0">
              <w:rPr>
                <w:rFonts w:cs="Arial"/>
                <w:b w:val="0"/>
                <w:color w:val="auto"/>
                <w:sz w:val="24"/>
                <w:szCs w:val="24"/>
              </w:rPr>
              <w:t>b</w:t>
            </w:r>
            <w:r w:rsidRPr="009C0BC0" w:rsidR="00C13379">
              <w:rPr>
                <w:rFonts w:cs="Arial"/>
                <w:b w:val="0"/>
                <w:color w:val="auto"/>
                <w:sz w:val="24"/>
                <w:szCs w:val="24"/>
              </w:rPr>
              <w:t>,</w:t>
            </w:r>
            <w:r w:rsidRPr="009C0BC0">
              <w:rPr>
                <w:rFonts w:cs="Arial"/>
                <w:b w:val="0"/>
                <w:color w:val="auto"/>
                <w:sz w:val="24"/>
                <w:szCs w:val="24"/>
              </w:rPr>
              <w:t xml:space="preserve"> total £</w:t>
            </w:r>
            <w:r w:rsidR="00216677">
              <w:rPr>
                <w:rFonts w:cs="Arial"/>
                <w:b w:val="0"/>
                <w:color w:val="auto"/>
                <w:sz w:val="24"/>
                <w:szCs w:val="24"/>
              </w:rPr>
              <w:t>493</w:t>
            </w:r>
            <w:r w:rsidRPr="009C0BC0">
              <w:rPr>
                <w:rFonts w:cs="Arial"/>
                <w:b w:val="0"/>
                <w:color w:val="auto"/>
                <w:sz w:val="24"/>
                <w:szCs w:val="24"/>
              </w:rPr>
              <w:t>k (</w:t>
            </w:r>
            <w:r w:rsidR="000C6983">
              <w:rPr>
                <w:rFonts w:cs="Arial"/>
                <w:b w:val="0"/>
                <w:color w:val="auto"/>
                <w:sz w:val="24"/>
                <w:szCs w:val="24"/>
              </w:rPr>
              <w:t>72</w:t>
            </w:r>
            <w:r w:rsidRPr="009C0BC0" w:rsidR="00CF3A18">
              <w:rPr>
                <w:rFonts w:cs="Arial"/>
                <w:b w:val="0"/>
                <w:color w:val="auto"/>
                <w:sz w:val="24"/>
                <w:szCs w:val="24"/>
              </w:rPr>
              <w:t>%</w:t>
            </w:r>
            <w:r w:rsidRPr="009C0BC0">
              <w:rPr>
                <w:rFonts w:cs="Arial"/>
                <w:b w:val="0"/>
                <w:color w:val="auto"/>
                <w:sz w:val="24"/>
                <w:szCs w:val="24"/>
              </w:rPr>
              <w:t xml:space="preserve"> of total debtors by value) and are all public sector bodies. </w:t>
            </w:r>
            <w:r w:rsidRPr="00EC7B65" w:rsidR="001133EC">
              <w:rPr>
                <w:rFonts w:cs="Arial"/>
                <w:b w:val="0"/>
                <w:color w:val="auto"/>
                <w:sz w:val="24"/>
                <w:szCs w:val="24"/>
              </w:rPr>
              <w:lastRenderedPageBreak/>
              <w:t>The balance due from the College of Policing relates to seconded officers and is being actively pursued.</w:t>
            </w:r>
            <w:r w:rsidRPr="00EC7B65" w:rsidR="0077301F">
              <w:rPr>
                <w:rFonts w:cs="Arial"/>
                <w:b w:val="0"/>
                <w:color w:val="auto"/>
                <w:sz w:val="24"/>
                <w:szCs w:val="24"/>
              </w:rPr>
              <w:t xml:space="preserve"> </w:t>
            </w:r>
            <w:r w:rsidRPr="00EC7B65" w:rsidR="00E859C3">
              <w:rPr>
                <w:rFonts w:cs="Arial"/>
                <w:b w:val="0"/>
                <w:color w:val="auto"/>
                <w:sz w:val="24"/>
                <w:szCs w:val="24"/>
              </w:rPr>
              <w:t xml:space="preserve">No </w:t>
            </w:r>
            <w:r w:rsidRPr="00EC7B65" w:rsidR="00BB12FF">
              <w:rPr>
                <w:rFonts w:cs="Arial"/>
                <w:b w:val="0"/>
                <w:color w:val="auto"/>
                <w:sz w:val="24"/>
                <w:szCs w:val="24"/>
              </w:rPr>
              <w:t>debts have been written off in Q1</w:t>
            </w:r>
            <w:r w:rsidR="00532B24">
              <w:rPr>
                <w:rFonts w:cs="Arial"/>
                <w:b w:val="0"/>
                <w:color w:val="auto"/>
                <w:sz w:val="24"/>
                <w:szCs w:val="24"/>
              </w:rPr>
              <w:t>-3</w:t>
            </w:r>
            <w:r w:rsidRPr="00EC7B65" w:rsidR="00BB12FF">
              <w:rPr>
                <w:rFonts w:cs="Arial"/>
                <w:b w:val="0"/>
                <w:color w:val="auto"/>
                <w:sz w:val="24"/>
                <w:szCs w:val="24"/>
              </w:rPr>
              <w:t xml:space="preserve"> 2024/25.</w:t>
            </w:r>
          </w:p>
          <w:p w:rsidR="007B41D0" w:rsidP="00C77D77" w:rsidRDefault="007B41D0" w14:paraId="6305A8F8" w14:textId="77777777">
            <w:pPr>
              <w:pStyle w:val="ListParagraph"/>
              <w:rPr>
                <w:rFonts w:cs="Arial"/>
                <w:b/>
                <w:bCs/>
              </w:rPr>
            </w:pPr>
          </w:p>
          <w:p w:rsidR="007B41D0" w:rsidP="00C77D77" w:rsidRDefault="007B41D0" w14:paraId="39934D34" w14:textId="5F41AC6E">
            <w:pPr>
              <w:pStyle w:val="FrontCoverSubtitle"/>
              <w:framePr w:hSpace="0" w:wrap="auto" w:hAnchor="text" w:vAnchor="margin" w:yAlign="inline"/>
              <w:ind w:left="1080"/>
              <w:jc w:val="both"/>
              <w:rPr>
                <w:sz w:val="24"/>
                <w:szCs w:val="24"/>
              </w:rPr>
            </w:pPr>
            <w:r w:rsidRPr="007A39B4">
              <w:rPr>
                <w:sz w:val="24"/>
                <w:szCs w:val="24"/>
              </w:rPr>
              <w:t>Creditors (</w:t>
            </w:r>
            <w:r w:rsidR="00B333BC">
              <w:rPr>
                <w:sz w:val="24"/>
                <w:szCs w:val="24"/>
              </w:rPr>
              <w:t>A</w:t>
            </w:r>
            <w:r w:rsidRPr="007A39B4">
              <w:rPr>
                <w:sz w:val="24"/>
                <w:szCs w:val="24"/>
              </w:rPr>
              <w:t xml:space="preserve">ppendix </w:t>
            </w:r>
            <w:r w:rsidRPr="007A39B4" w:rsidR="00BE6E20">
              <w:rPr>
                <w:sz w:val="24"/>
                <w:szCs w:val="24"/>
              </w:rPr>
              <w:t>2</w:t>
            </w:r>
            <w:r w:rsidRPr="007A39B4">
              <w:rPr>
                <w:sz w:val="24"/>
                <w:szCs w:val="24"/>
              </w:rPr>
              <w:t>c)</w:t>
            </w:r>
          </w:p>
          <w:p w:rsidRPr="00B71810" w:rsidR="007B41D0" w:rsidP="00C77D77" w:rsidRDefault="007B41D0" w14:paraId="0762FC95" w14:textId="77777777">
            <w:pPr>
              <w:pStyle w:val="FrontCoverSubtitle"/>
              <w:framePr w:hSpace="0" w:wrap="auto" w:hAnchor="text" w:vAnchor="margin" w:yAlign="inline"/>
              <w:ind w:left="1080"/>
              <w:jc w:val="both"/>
              <w:rPr>
                <w:rFonts w:cs="Arial"/>
                <w:b w:val="0"/>
                <w:bCs/>
                <w:color w:val="auto"/>
                <w:sz w:val="24"/>
                <w:szCs w:val="24"/>
              </w:rPr>
            </w:pPr>
          </w:p>
          <w:p w:rsidRPr="00CE459D" w:rsidR="008A2A57" w:rsidP="00C77D77" w:rsidRDefault="008A2A57" w14:paraId="2F53950D" w14:textId="4BAC7DAC">
            <w:pPr>
              <w:pStyle w:val="FrontCoverSubtitle"/>
              <w:framePr w:hSpace="0" w:wrap="auto" w:hAnchor="text" w:vAnchor="margin" w:yAlign="inline"/>
              <w:numPr>
                <w:ilvl w:val="1"/>
                <w:numId w:val="16"/>
              </w:numPr>
              <w:jc w:val="both"/>
              <w:rPr>
                <w:rFonts w:cs="Arial"/>
                <w:b w:val="0"/>
                <w:color w:val="auto"/>
                <w:sz w:val="24"/>
                <w:szCs w:val="24"/>
              </w:rPr>
            </w:pPr>
            <w:r w:rsidRPr="26FD1828">
              <w:rPr>
                <w:rFonts w:cs="Arial"/>
                <w:b w:val="0"/>
                <w:color w:val="auto"/>
                <w:sz w:val="24"/>
                <w:szCs w:val="24"/>
              </w:rPr>
              <w:t xml:space="preserve">As of </w:t>
            </w:r>
            <w:r w:rsidRPr="26FD1828" w:rsidR="00C224AC">
              <w:rPr>
                <w:rFonts w:cs="Arial"/>
                <w:b w:val="0"/>
                <w:color w:val="auto"/>
                <w:sz w:val="24"/>
                <w:szCs w:val="24"/>
              </w:rPr>
              <w:t>3</w:t>
            </w:r>
            <w:r w:rsidR="00C224AC">
              <w:rPr>
                <w:rFonts w:cs="Arial"/>
                <w:b w:val="0"/>
                <w:color w:val="auto"/>
                <w:sz w:val="24"/>
                <w:szCs w:val="24"/>
              </w:rPr>
              <w:t>1</w:t>
            </w:r>
            <w:r w:rsidRPr="00EC797A" w:rsidR="00C224AC">
              <w:rPr>
                <w:rFonts w:cs="Arial"/>
                <w:b w:val="0"/>
                <w:color w:val="auto"/>
                <w:sz w:val="24"/>
                <w:szCs w:val="24"/>
                <w:vertAlign w:val="superscript"/>
              </w:rPr>
              <w:t>st</w:t>
            </w:r>
            <w:r w:rsidR="00C224AC">
              <w:rPr>
                <w:rFonts w:cs="Arial"/>
                <w:b w:val="0"/>
                <w:color w:val="auto"/>
                <w:sz w:val="24"/>
                <w:szCs w:val="24"/>
              </w:rPr>
              <w:t xml:space="preserve"> Dec</w:t>
            </w:r>
            <w:r w:rsidRPr="26FD1828" w:rsidR="00C224AC">
              <w:rPr>
                <w:rFonts w:cs="Arial"/>
                <w:b w:val="0"/>
                <w:color w:val="auto"/>
                <w:sz w:val="24"/>
                <w:szCs w:val="24"/>
              </w:rPr>
              <w:t xml:space="preserve"> </w:t>
            </w:r>
            <w:r w:rsidRPr="26FD1828">
              <w:rPr>
                <w:rFonts w:cs="Arial"/>
                <w:b w:val="0"/>
                <w:color w:val="auto"/>
                <w:sz w:val="24"/>
                <w:szCs w:val="24"/>
              </w:rPr>
              <w:t>202</w:t>
            </w:r>
            <w:r w:rsidR="00BE6E20">
              <w:rPr>
                <w:rFonts w:cs="Arial"/>
                <w:b w:val="0"/>
                <w:color w:val="auto"/>
                <w:sz w:val="24"/>
                <w:szCs w:val="24"/>
              </w:rPr>
              <w:t>4</w:t>
            </w:r>
            <w:r w:rsidRPr="26FD1828">
              <w:rPr>
                <w:rFonts w:cs="Arial"/>
                <w:b w:val="0"/>
                <w:color w:val="auto"/>
                <w:sz w:val="24"/>
                <w:szCs w:val="24"/>
              </w:rPr>
              <w:t>, there were £</w:t>
            </w:r>
            <w:r w:rsidR="00B333BC">
              <w:rPr>
                <w:rFonts w:cs="Arial"/>
                <w:b w:val="0"/>
                <w:color w:val="auto"/>
                <w:sz w:val="24"/>
                <w:szCs w:val="24"/>
              </w:rPr>
              <w:t>8</w:t>
            </w:r>
            <w:r w:rsidR="006E7DA1">
              <w:rPr>
                <w:rFonts w:cs="Arial"/>
                <w:b w:val="0"/>
                <w:color w:val="auto"/>
                <w:sz w:val="24"/>
                <w:szCs w:val="24"/>
              </w:rPr>
              <w:t>78</w:t>
            </w:r>
            <w:r w:rsidRPr="26FD1828">
              <w:rPr>
                <w:rFonts w:cs="Arial"/>
                <w:b w:val="0"/>
                <w:color w:val="auto"/>
                <w:sz w:val="24"/>
                <w:szCs w:val="24"/>
              </w:rPr>
              <w:t>k of creditors which is a</w:t>
            </w:r>
            <w:r w:rsidR="00BE6E20">
              <w:rPr>
                <w:rFonts w:cs="Arial"/>
                <w:b w:val="0"/>
                <w:color w:val="auto"/>
                <w:sz w:val="24"/>
                <w:szCs w:val="24"/>
              </w:rPr>
              <w:t xml:space="preserve"> </w:t>
            </w:r>
            <w:r w:rsidR="006E7DA1">
              <w:rPr>
                <w:rFonts w:cs="Arial"/>
                <w:b w:val="0"/>
                <w:color w:val="auto"/>
                <w:sz w:val="24"/>
                <w:szCs w:val="24"/>
              </w:rPr>
              <w:t xml:space="preserve">slight increase </w:t>
            </w:r>
            <w:r w:rsidRPr="26FD1828">
              <w:rPr>
                <w:rFonts w:cs="Arial"/>
                <w:b w:val="0"/>
                <w:color w:val="auto"/>
                <w:sz w:val="24"/>
                <w:szCs w:val="24"/>
              </w:rPr>
              <w:t>on the total creditors of £</w:t>
            </w:r>
            <w:r w:rsidR="00D46034">
              <w:rPr>
                <w:rFonts w:cs="Arial"/>
                <w:b w:val="0"/>
                <w:color w:val="auto"/>
                <w:sz w:val="24"/>
                <w:szCs w:val="24"/>
              </w:rPr>
              <w:t>8</w:t>
            </w:r>
            <w:r w:rsidR="002730B8">
              <w:rPr>
                <w:rFonts w:cs="Arial"/>
                <w:b w:val="0"/>
                <w:color w:val="auto"/>
                <w:sz w:val="24"/>
                <w:szCs w:val="24"/>
              </w:rPr>
              <w:t>0</w:t>
            </w:r>
            <w:r w:rsidR="00D46034">
              <w:rPr>
                <w:rFonts w:cs="Arial"/>
                <w:b w:val="0"/>
                <w:color w:val="auto"/>
                <w:sz w:val="24"/>
                <w:szCs w:val="24"/>
              </w:rPr>
              <w:t>6</w:t>
            </w:r>
            <w:r w:rsidRPr="26FD1828" w:rsidR="007516DA">
              <w:rPr>
                <w:rFonts w:cs="Arial"/>
                <w:b w:val="0"/>
                <w:color w:val="auto"/>
                <w:sz w:val="24"/>
                <w:szCs w:val="24"/>
              </w:rPr>
              <w:t>k</w:t>
            </w:r>
            <w:r w:rsidRPr="26FD1828">
              <w:rPr>
                <w:rFonts w:cs="Arial"/>
                <w:b w:val="0"/>
                <w:color w:val="auto"/>
                <w:sz w:val="24"/>
                <w:szCs w:val="24"/>
              </w:rPr>
              <w:t xml:space="preserve"> </w:t>
            </w:r>
            <w:bookmarkStart w:name="_Int_NHgR4A7N" w:id="9"/>
            <w:r w:rsidRPr="26FD1828">
              <w:rPr>
                <w:rFonts w:cs="Arial"/>
                <w:b w:val="0"/>
                <w:color w:val="auto"/>
                <w:sz w:val="24"/>
                <w:szCs w:val="24"/>
              </w:rPr>
              <w:t>at</w:t>
            </w:r>
            <w:bookmarkEnd w:id="9"/>
            <w:r w:rsidRPr="26FD1828">
              <w:rPr>
                <w:rFonts w:cs="Arial"/>
                <w:b w:val="0"/>
                <w:color w:val="auto"/>
                <w:sz w:val="24"/>
                <w:szCs w:val="24"/>
              </w:rPr>
              <w:t xml:space="preserve"> 3</w:t>
            </w:r>
            <w:r w:rsidR="00B333BC">
              <w:rPr>
                <w:rFonts w:cs="Arial"/>
                <w:b w:val="0"/>
                <w:color w:val="auto"/>
                <w:sz w:val="24"/>
                <w:szCs w:val="24"/>
              </w:rPr>
              <w:t>0</w:t>
            </w:r>
            <w:r w:rsidRPr="00B333BC" w:rsidR="00B333BC">
              <w:rPr>
                <w:rFonts w:cs="Arial"/>
                <w:b w:val="0"/>
                <w:color w:val="auto"/>
                <w:sz w:val="24"/>
                <w:szCs w:val="24"/>
                <w:vertAlign w:val="superscript"/>
              </w:rPr>
              <w:t>th</w:t>
            </w:r>
            <w:r w:rsidR="00B333BC">
              <w:rPr>
                <w:rFonts w:cs="Arial"/>
                <w:b w:val="0"/>
                <w:color w:val="auto"/>
                <w:sz w:val="24"/>
                <w:szCs w:val="24"/>
              </w:rPr>
              <w:t xml:space="preserve"> </w:t>
            </w:r>
            <w:r w:rsidR="00D46034">
              <w:rPr>
                <w:rFonts w:cs="Arial"/>
                <w:b w:val="0"/>
                <w:color w:val="auto"/>
                <w:sz w:val="24"/>
                <w:szCs w:val="24"/>
              </w:rPr>
              <w:t>September</w:t>
            </w:r>
            <w:r w:rsidR="00B333BC">
              <w:rPr>
                <w:rFonts w:cs="Arial"/>
                <w:b w:val="0"/>
                <w:color w:val="auto"/>
                <w:sz w:val="24"/>
                <w:szCs w:val="24"/>
              </w:rPr>
              <w:t xml:space="preserve"> </w:t>
            </w:r>
            <w:r w:rsidRPr="26FD1828">
              <w:rPr>
                <w:rFonts w:cs="Arial"/>
                <w:b w:val="0"/>
                <w:color w:val="auto"/>
                <w:sz w:val="24"/>
                <w:szCs w:val="24"/>
              </w:rPr>
              <w:t>202</w:t>
            </w:r>
            <w:r w:rsidR="00BE6E20">
              <w:rPr>
                <w:rFonts w:cs="Arial"/>
                <w:b w:val="0"/>
                <w:color w:val="auto"/>
                <w:sz w:val="24"/>
                <w:szCs w:val="24"/>
              </w:rPr>
              <w:t>4</w:t>
            </w:r>
            <w:r w:rsidRPr="26FD1828" w:rsidR="00977BCC">
              <w:rPr>
                <w:rFonts w:cs="Arial"/>
                <w:b w:val="0"/>
                <w:color w:val="auto"/>
                <w:sz w:val="24"/>
                <w:szCs w:val="24"/>
              </w:rPr>
              <w:t xml:space="preserve">. </w:t>
            </w:r>
            <w:r w:rsidR="00F95E64">
              <w:rPr>
                <w:rFonts w:cs="Arial"/>
                <w:b w:val="0"/>
                <w:color w:val="auto"/>
                <w:sz w:val="24"/>
                <w:szCs w:val="24"/>
              </w:rPr>
              <w:t>This has resulted from early orders being placed for replacement vehicles with Ford and Volvo</w:t>
            </w:r>
            <w:r w:rsidR="00CD4F11">
              <w:rPr>
                <w:rFonts w:cs="Arial"/>
                <w:b w:val="0"/>
                <w:color w:val="auto"/>
                <w:sz w:val="24"/>
                <w:szCs w:val="24"/>
              </w:rPr>
              <w:t xml:space="preserve">, and New Pathways invoices </w:t>
            </w:r>
            <w:r w:rsidR="00FC5352">
              <w:rPr>
                <w:rFonts w:cs="Arial"/>
                <w:b w:val="0"/>
                <w:color w:val="auto"/>
                <w:sz w:val="24"/>
                <w:szCs w:val="24"/>
              </w:rPr>
              <w:t>being paid post year end</w:t>
            </w:r>
            <w:r w:rsidR="00CD4F11">
              <w:rPr>
                <w:rFonts w:cs="Arial"/>
                <w:b w:val="0"/>
                <w:color w:val="auto"/>
                <w:sz w:val="24"/>
                <w:szCs w:val="24"/>
              </w:rPr>
              <w:t xml:space="preserve"> in Q1. </w:t>
            </w:r>
          </w:p>
          <w:p w:rsidRPr="00CE459D" w:rsidR="008A2A57" w:rsidP="00C77D77" w:rsidRDefault="008A2A57" w14:paraId="3489EF10" w14:textId="77777777">
            <w:pPr>
              <w:pStyle w:val="FrontCoverSubtitle"/>
              <w:framePr w:hSpace="0" w:wrap="auto" w:hAnchor="text" w:vAnchor="margin" w:yAlign="inline"/>
              <w:ind w:left="1080"/>
              <w:jc w:val="both"/>
              <w:rPr>
                <w:rFonts w:cs="Arial"/>
                <w:b w:val="0"/>
                <w:bCs/>
                <w:color w:val="auto"/>
                <w:sz w:val="24"/>
                <w:szCs w:val="24"/>
              </w:rPr>
            </w:pPr>
          </w:p>
          <w:p w:rsidRPr="00235EA6" w:rsidR="007368E2" w:rsidP="007368E2" w:rsidRDefault="008A2A57" w14:paraId="399E289D" w14:textId="65F4D2E0">
            <w:pPr>
              <w:pStyle w:val="FrontCoverSubtitle"/>
              <w:framePr w:hSpace="0" w:wrap="auto" w:hAnchor="text" w:vAnchor="margin" w:yAlign="inline"/>
              <w:numPr>
                <w:ilvl w:val="1"/>
                <w:numId w:val="16"/>
              </w:numPr>
              <w:jc w:val="both"/>
              <w:rPr>
                <w:rFonts w:cs="Arial"/>
                <w:b w:val="0"/>
                <w:color w:val="auto"/>
                <w:sz w:val="24"/>
                <w:szCs w:val="24"/>
              </w:rPr>
            </w:pPr>
            <w:r w:rsidRPr="00337776">
              <w:rPr>
                <w:rFonts w:cs="Arial"/>
                <w:b w:val="0"/>
                <w:color w:val="auto"/>
                <w:sz w:val="24"/>
                <w:szCs w:val="24"/>
              </w:rPr>
              <w:t>Of this total, £</w:t>
            </w:r>
            <w:r w:rsidRPr="00337776" w:rsidR="00D209AE">
              <w:rPr>
                <w:rFonts w:cs="Arial"/>
                <w:b w:val="0"/>
                <w:color w:val="auto"/>
                <w:sz w:val="24"/>
                <w:szCs w:val="24"/>
              </w:rPr>
              <w:t>11</w:t>
            </w:r>
            <w:r w:rsidRPr="00337776">
              <w:rPr>
                <w:rFonts w:cs="Arial"/>
                <w:b w:val="0"/>
                <w:color w:val="auto"/>
                <w:sz w:val="24"/>
                <w:szCs w:val="24"/>
              </w:rPr>
              <w:t xml:space="preserve">k or </w:t>
            </w:r>
            <w:r w:rsidRPr="00337776" w:rsidR="00D209AE">
              <w:rPr>
                <w:rFonts w:cs="Arial"/>
                <w:b w:val="0"/>
                <w:color w:val="auto"/>
                <w:sz w:val="24"/>
                <w:szCs w:val="24"/>
              </w:rPr>
              <w:t>1.2</w:t>
            </w:r>
            <w:r w:rsidRPr="00337776">
              <w:rPr>
                <w:rFonts w:cs="Arial"/>
                <w:b w:val="0"/>
                <w:color w:val="auto"/>
                <w:sz w:val="24"/>
                <w:szCs w:val="24"/>
              </w:rPr>
              <w:t>% (Q</w:t>
            </w:r>
            <w:r w:rsidRPr="00337776" w:rsidR="00D209AE">
              <w:rPr>
                <w:rFonts w:cs="Arial"/>
                <w:b w:val="0"/>
                <w:color w:val="auto"/>
                <w:sz w:val="24"/>
                <w:szCs w:val="24"/>
              </w:rPr>
              <w:t>2</w:t>
            </w:r>
            <w:r w:rsidRPr="00337776">
              <w:rPr>
                <w:rFonts w:cs="Arial"/>
                <w:b w:val="0"/>
                <w:color w:val="auto"/>
                <w:sz w:val="24"/>
                <w:szCs w:val="24"/>
              </w:rPr>
              <w:t xml:space="preserve"> 202</w:t>
            </w:r>
            <w:r w:rsidRPr="00337776" w:rsidR="00B333BC">
              <w:rPr>
                <w:rFonts w:cs="Arial"/>
                <w:b w:val="0"/>
                <w:color w:val="auto"/>
                <w:sz w:val="24"/>
                <w:szCs w:val="24"/>
              </w:rPr>
              <w:t>4</w:t>
            </w:r>
            <w:r w:rsidRPr="00337776" w:rsidR="00757CF3">
              <w:rPr>
                <w:rFonts w:cs="Arial"/>
                <w:b w:val="0"/>
                <w:color w:val="auto"/>
                <w:sz w:val="24"/>
                <w:szCs w:val="24"/>
              </w:rPr>
              <w:t>/2</w:t>
            </w:r>
            <w:r w:rsidRPr="00337776" w:rsidR="00B333BC">
              <w:rPr>
                <w:rFonts w:cs="Arial"/>
                <w:b w:val="0"/>
                <w:color w:val="auto"/>
                <w:sz w:val="24"/>
                <w:szCs w:val="24"/>
              </w:rPr>
              <w:t>5</w:t>
            </w:r>
            <w:r w:rsidRPr="00337776">
              <w:rPr>
                <w:rFonts w:cs="Arial"/>
                <w:b w:val="0"/>
                <w:color w:val="auto"/>
                <w:sz w:val="24"/>
                <w:szCs w:val="24"/>
              </w:rPr>
              <w:t>: £</w:t>
            </w:r>
            <w:r w:rsidRPr="00337776" w:rsidR="00D04740">
              <w:rPr>
                <w:rFonts w:cs="Arial"/>
                <w:b w:val="0"/>
                <w:color w:val="auto"/>
                <w:sz w:val="24"/>
                <w:szCs w:val="24"/>
              </w:rPr>
              <w:t>294</w:t>
            </w:r>
            <w:r w:rsidRPr="00337776">
              <w:rPr>
                <w:rFonts w:cs="Arial"/>
                <w:b w:val="0"/>
                <w:color w:val="auto"/>
                <w:sz w:val="24"/>
                <w:szCs w:val="24"/>
              </w:rPr>
              <w:t>k) of the total is overdue for payment. This</w:t>
            </w:r>
            <w:r w:rsidRPr="00337776" w:rsidR="00B333BC">
              <w:rPr>
                <w:rFonts w:cs="Arial"/>
                <w:b w:val="0"/>
                <w:color w:val="auto"/>
                <w:sz w:val="24"/>
                <w:szCs w:val="24"/>
              </w:rPr>
              <w:t xml:space="preserve"> is a</w:t>
            </w:r>
            <w:r w:rsidRPr="00337776" w:rsidR="00D04740">
              <w:rPr>
                <w:rFonts w:cs="Arial"/>
                <w:b w:val="0"/>
                <w:color w:val="auto"/>
                <w:sz w:val="24"/>
                <w:szCs w:val="24"/>
              </w:rPr>
              <w:t xml:space="preserve"> </w:t>
            </w:r>
            <w:r w:rsidRPr="00337776" w:rsidR="00337776">
              <w:rPr>
                <w:rFonts w:cs="Arial"/>
                <w:b w:val="0"/>
                <w:color w:val="auto"/>
                <w:sz w:val="24"/>
                <w:szCs w:val="24"/>
              </w:rPr>
              <w:t>significant improvement</w:t>
            </w:r>
            <w:r w:rsidRPr="00337776" w:rsidR="00B333BC">
              <w:rPr>
                <w:rFonts w:cs="Arial"/>
                <w:b w:val="0"/>
                <w:color w:val="auto"/>
                <w:sz w:val="24"/>
                <w:szCs w:val="24"/>
              </w:rPr>
              <w:t xml:space="preserve"> from last month as </w:t>
            </w:r>
            <w:r w:rsidRPr="00337776" w:rsidR="0074729B">
              <w:rPr>
                <w:rFonts w:cs="Arial"/>
                <w:b w:val="0"/>
                <w:color w:val="auto"/>
                <w:sz w:val="24"/>
                <w:szCs w:val="24"/>
              </w:rPr>
              <w:t>majority</w:t>
            </w:r>
            <w:r w:rsidRPr="00337776" w:rsidR="0080205E">
              <w:rPr>
                <w:rFonts w:cs="Arial"/>
                <w:b w:val="0"/>
                <w:color w:val="auto"/>
                <w:sz w:val="24"/>
                <w:szCs w:val="24"/>
              </w:rPr>
              <w:t xml:space="preserve"> of the outstanding invoices were paid</w:t>
            </w:r>
            <w:r w:rsidRPr="00337776" w:rsidR="00C36814">
              <w:rPr>
                <w:rFonts w:cs="Arial"/>
                <w:b w:val="0"/>
                <w:color w:val="auto"/>
                <w:sz w:val="24"/>
                <w:szCs w:val="24"/>
              </w:rPr>
              <w:t xml:space="preserve">. </w:t>
            </w:r>
          </w:p>
          <w:p w:rsidR="007B41D0" w:rsidP="00235EA6" w:rsidRDefault="007B41D0" w14:paraId="0971828D" w14:textId="0388F2C5">
            <w:pPr>
              <w:pStyle w:val="FrontCoverSubtitle"/>
              <w:framePr w:hSpace="0" w:wrap="auto" w:hAnchor="text" w:vAnchor="margin" w:yAlign="inline"/>
              <w:ind w:left="360"/>
              <w:jc w:val="both"/>
              <w:rPr>
                <w:rFonts w:cs="Arial"/>
                <w:b w:val="0"/>
                <w:color w:val="auto"/>
                <w:sz w:val="24"/>
                <w:szCs w:val="24"/>
              </w:rPr>
            </w:pPr>
          </w:p>
          <w:p w:rsidR="00337776" w:rsidP="00337776" w:rsidRDefault="00337776" w14:paraId="3B73F5FC" w14:textId="77777777">
            <w:pPr>
              <w:pStyle w:val="ListParagraph"/>
              <w:rPr>
                <w:rFonts w:cs="Arial"/>
                <w:b/>
              </w:rPr>
            </w:pPr>
          </w:p>
          <w:p w:rsidRPr="00337776" w:rsidR="00337776" w:rsidP="00337776" w:rsidRDefault="00337776" w14:paraId="581868A9" w14:textId="77777777">
            <w:pPr>
              <w:pStyle w:val="FrontCoverSubtitle"/>
              <w:framePr w:hSpace="0" w:wrap="auto" w:hAnchor="text" w:vAnchor="margin" w:yAlign="inline"/>
              <w:ind w:left="1080"/>
              <w:jc w:val="both"/>
              <w:rPr>
                <w:rFonts w:cs="Arial"/>
                <w:b w:val="0"/>
                <w:color w:val="auto"/>
                <w:sz w:val="24"/>
                <w:szCs w:val="24"/>
              </w:rPr>
            </w:pPr>
          </w:p>
          <w:p w:rsidRPr="00165CAF" w:rsidR="00165CAF" w:rsidP="00C77D77" w:rsidRDefault="00165CAF" w14:paraId="266C054E" w14:textId="4D963C58">
            <w:pPr>
              <w:pStyle w:val="ListParagraph"/>
              <w:ind w:left="1080"/>
              <w:rPr>
                <w:b/>
                <w:color w:val="243569"/>
              </w:rPr>
            </w:pPr>
            <w:r w:rsidRPr="00165CAF">
              <w:rPr>
                <w:b/>
                <w:color w:val="243569"/>
              </w:rPr>
              <w:t>Capital (</w:t>
            </w:r>
            <w:r w:rsidR="00B333BC">
              <w:rPr>
                <w:b/>
                <w:color w:val="243569"/>
              </w:rPr>
              <w:t>A</w:t>
            </w:r>
            <w:r w:rsidRPr="00165CAF">
              <w:rPr>
                <w:b/>
                <w:color w:val="243569"/>
              </w:rPr>
              <w:t xml:space="preserve">ppendix </w:t>
            </w:r>
            <w:r w:rsidR="007A39B4">
              <w:rPr>
                <w:b/>
                <w:color w:val="243569"/>
              </w:rPr>
              <w:t>2</w:t>
            </w:r>
            <w:r w:rsidRPr="00165CAF">
              <w:rPr>
                <w:b/>
                <w:color w:val="243569"/>
              </w:rPr>
              <w:t>d)</w:t>
            </w:r>
          </w:p>
          <w:p w:rsidR="00165CAF" w:rsidP="00C77D77" w:rsidRDefault="00165CAF" w14:paraId="39BEC444" w14:textId="77777777">
            <w:pPr>
              <w:pStyle w:val="ListParagraph"/>
              <w:rPr>
                <w:rFonts w:cs="Arial"/>
                <w:b/>
                <w:bCs/>
              </w:rPr>
            </w:pPr>
          </w:p>
          <w:p w:rsidR="00165CAF" w:rsidP="00C77D77" w:rsidRDefault="00165CAF" w14:paraId="0D2D1879" w14:textId="1D0F3537">
            <w:pPr>
              <w:pStyle w:val="FrontCoverSubtitle"/>
              <w:framePr w:hSpace="0" w:wrap="auto" w:hAnchor="text" w:vAnchor="margin" w:yAlign="inline"/>
              <w:numPr>
                <w:ilvl w:val="1"/>
                <w:numId w:val="16"/>
              </w:numPr>
              <w:jc w:val="both"/>
              <w:rPr>
                <w:rFonts w:cs="Arial"/>
                <w:b w:val="0"/>
                <w:color w:val="auto"/>
                <w:sz w:val="24"/>
                <w:szCs w:val="24"/>
              </w:rPr>
            </w:pPr>
            <w:r w:rsidRPr="26FD1828">
              <w:rPr>
                <w:rFonts w:cs="Arial"/>
                <w:b w:val="0"/>
                <w:color w:val="auto"/>
                <w:sz w:val="24"/>
                <w:szCs w:val="24"/>
              </w:rPr>
              <w:t>The initial budget for the capital and projects was £</w:t>
            </w:r>
            <w:r w:rsidR="00DA5995">
              <w:rPr>
                <w:rFonts w:cs="Arial"/>
                <w:b w:val="0"/>
                <w:color w:val="auto"/>
                <w:sz w:val="24"/>
                <w:szCs w:val="24"/>
              </w:rPr>
              <w:t>19,751</w:t>
            </w:r>
            <w:r w:rsidRPr="26FD1828" w:rsidR="00BA2E52">
              <w:rPr>
                <w:rFonts w:cs="Arial"/>
                <w:b w:val="0"/>
                <w:color w:val="auto"/>
                <w:sz w:val="24"/>
                <w:szCs w:val="24"/>
              </w:rPr>
              <w:t xml:space="preserve">k </w:t>
            </w:r>
            <w:r w:rsidRPr="26FD1828">
              <w:rPr>
                <w:rFonts w:cs="Arial"/>
                <w:b w:val="0"/>
                <w:color w:val="auto"/>
                <w:sz w:val="24"/>
                <w:szCs w:val="24"/>
              </w:rPr>
              <w:t>but this has been revised to £2</w:t>
            </w:r>
            <w:r w:rsidR="00DA5995">
              <w:rPr>
                <w:rFonts w:cs="Arial"/>
                <w:b w:val="0"/>
                <w:color w:val="auto"/>
                <w:sz w:val="24"/>
                <w:szCs w:val="24"/>
              </w:rPr>
              <w:t>2,</w:t>
            </w:r>
            <w:r w:rsidR="0080205E">
              <w:rPr>
                <w:rFonts w:cs="Arial"/>
                <w:b w:val="0"/>
                <w:color w:val="auto"/>
                <w:sz w:val="24"/>
                <w:szCs w:val="24"/>
              </w:rPr>
              <w:t>537</w:t>
            </w:r>
            <w:r w:rsidRPr="26FD1828">
              <w:rPr>
                <w:rFonts w:cs="Arial"/>
                <w:b w:val="0"/>
                <w:color w:val="auto"/>
                <w:sz w:val="24"/>
                <w:szCs w:val="24"/>
              </w:rPr>
              <w:t xml:space="preserve">k to reflect </w:t>
            </w:r>
            <w:bookmarkStart w:name="_Int_Y6QaqtDX" w:id="10"/>
            <w:r w:rsidRPr="26FD1828">
              <w:rPr>
                <w:rFonts w:cs="Arial"/>
                <w:b w:val="0"/>
                <w:color w:val="auto"/>
                <w:sz w:val="24"/>
                <w:szCs w:val="24"/>
              </w:rPr>
              <w:t>a number of</w:t>
            </w:r>
            <w:bookmarkEnd w:id="10"/>
            <w:r w:rsidRPr="26FD1828">
              <w:rPr>
                <w:rFonts w:cs="Arial"/>
                <w:b w:val="0"/>
                <w:color w:val="auto"/>
                <w:sz w:val="24"/>
                <w:szCs w:val="24"/>
              </w:rPr>
              <w:t xml:space="preserve"> additional projects</w:t>
            </w:r>
            <w:r w:rsidRPr="26FD1828" w:rsidR="008E5B06">
              <w:rPr>
                <w:rFonts w:cs="Arial"/>
                <w:b w:val="0"/>
                <w:color w:val="auto"/>
                <w:sz w:val="24"/>
                <w:szCs w:val="24"/>
              </w:rPr>
              <w:t xml:space="preserve"> identified in year. </w:t>
            </w:r>
            <w:r w:rsidRPr="26FD1828">
              <w:rPr>
                <w:rFonts w:cs="Arial"/>
                <w:b w:val="0"/>
                <w:color w:val="auto"/>
                <w:sz w:val="24"/>
                <w:szCs w:val="24"/>
              </w:rPr>
              <w:t xml:space="preserve">These include additional spend on </w:t>
            </w:r>
            <w:r w:rsidRPr="26FD1828" w:rsidR="30490951">
              <w:rPr>
                <w:rFonts w:cs="Arial"/>
                <w:b w:val="0"/>
                <w:color w:val="auto"/>
                <w:sz w:val="24"/>
                <w:szCs w:val="24"/>
              </w:rPr>
              <w:t>LPA (Local Policing Area)</w:t>
            </w:r>
            <w:r w:rsidRPr="26FD1828" w:rsidR="006C25B3">
              <w:rPr>
                <w:rFonts w:cs="Arial"/>
                <w:b w:val="0"/>
                <w:color w:val="auto"/>
                <w:sz w:val="24"/>
                <w:szCs w:val="24"/>
              </w:rPr>
              <w:t xml:space="preserve"> </w:t>
            </w:r>
            <w:r w:rsidRPr="26FD1828" w:rsidR="001A370B">
              <w:rPr>
                <w:rFonts w:cs="Arial"/>
                <w:b w:val="0"/>
                <w:color w:val="auto"/>
                <w:sz w:val="24"/>
                <w:szCs w:val="24"/>
              </w:rPr>
              <w:t>vehicle</w:t>
            </w:r>
            <w:r w:rsidRPr="26FD1828" w:rsidR="006C25B3">
              <w:rPr>
                <w:rFonts w:cs="Arial"/>
                <w:b w:val="0"/>
                <w:color w:val="auto"/>
                <w:sz w:val="24"/>
                <w:szCs w:val="24"/>
              </w:rPr>
              <w:t xml:space="preserve"> replacements</w:t>
            </w:r>
            <w:r w:rsidRPr="26FD1828" w:rsidR="001A370B">
              <w:rPr>
                <w:rFonts w:cs="Arial"/>
                <w:b w:val="0"/>
                <w:color w:val="auto"/>
                <w:sz w:val="24"/>
                <w:szCs w:val="24"/>
              </w:rPr>
              <w:t xml:space="preserve">, </w:t>
            </w:r>
            <w:r w:rsidR="004F237D">
              <w:rPr>
                <w:rFonts w:cs="Arial"/>
                <w:b w:val="0"/>
                <w:color w:val="auto"/>
                <w:sz w:val="24"/>
                <w:szCs w:val="24"/>
              </w:rPr>
              <w:t xml:space="preserve">property and evidence store, </w:t>
            </w:r>
            <w:r w:rsidR="00826243">
              <w:rPr>
                <w:rFonts w:cs="Arial"/>
                <w:b w:val="0"/>
                <w:color w:val="auto"/>
                <w:sz w:val="24"/>
                <w:szCs w:val="24"/>
              </w:rPr>
              <w:t xml:space="preserve">and </w:t>
            </w:r>
            <w:r w:rsidR="004F237D">
              <w:rPr>
                <w:rFonts w:cs="Arial"/>
                <w:b w:val="0"/>
                <w:color w:val="auto"/>
                <w:sz w:val="24"/>
                <w:szCs w:val="24"/>
              </w:rPr>
              <w:t xml:space="preserve">access control </w:t>
            </w:r>
            <w:r w:rsidR="00424F08">
              <w:rPr>
                <w:rFonts w:cs="Arial"/>
                <w:b w:val="0"/>
                <w:color w:val="auto"/>
                <w:sz w:val="24"/>
                <w:szCs w:val="24"/>
              </w:rPr>
              <w:t>upgrades</w:t>
            </w:r>
            <w:r w:rsidR="00826243">
              <w:rPr>
                <w:rFonts w:cs="Arial"/>
                <w:b w:val="0"/>
                <w:color w:val="auto"/>
                <w:sz w:val="24"/>
                <w:szCs w:val="24"/>
              </w:rPr>
              <w:t xml:space="preserve"> across the estate</w:t>
            </w:r>
            <w:r w:rsidR="00977BCC">
              <w:rPr>
                <w:rFonts w:cs="Arial"/>
                <w:b w:val="0"/>
                <w:color w:val="auto"/>
                <w:sz w:val="24"/>
                <w:szCs w:val="24"/>
              </w:rPr>
              <w:t xml:space="preserve">. </w:t>
            </w:r>
          </w:p>
          <w:p w:rsidRPr="00165CAF" w:rsidR="00165CAF" w:rsidP="00C77D77" w:rsidRDefault="00165CAF" w14:paraId="62F4CD35" w14:textId="77777777">
            <w:pPr>
              <w:pStyle w:val="FrontCoverSubtitle"/>
              <w:framePr w:hSpace="0" w:wrap="auto" w:hAnchor="text" w:vAnchor="margin" w:yAlign="inline"/>
              <w:ind w:left="1080"/>
              <w:jc w:val="both"/>
              <w:rPr>
                <w:rFonts w:cs="Arial"/>
                <w:b w:val="0"/>
                <w:bCs/>
                <w:color w:val="auto"/>
                <w:sz w:val="24"/>
                <w:szCs w:val="24"/>
              </w:rPr>
            </w:pPr>
          </w:p>
          <w:p w:rsidR="00165CAF" w:rsidP="00C77D77" w:rsidRDefault="00165CAF" w14:paraId="0E883AF0" w14:textId="35DB4193">
            <w:pPr>
              <w:pStyle w:val="FrontCoverSubtitle"/>
              <w:framePr w:hSpace="0" w:wrap="auto" w:hAnchor="text" w:vAnchor="margin" w:yAlign="inline"/>
              <w:numPr>
                <w:ilvl w:val="1"/>
                <w:numId w:val="16"/>
              </w:numPr>
              <w:jc w:val="both"/>
              <w:rPr>
                <w:rFonts w:cs="Arial"/>
                <w:b w:val="0"/>
                <w:bCs/>
                <w:color w:val="auto"/>
                <w:sz w:val="24"/>
                <w:szCs w:val="24"/>
              </w:rPr>
            </w:pPr>
            <w:r w:rsidRPr="26FD1828">
              <w:rPr>
                <w:rFonts w:cs="Arial"/>
                <w:b w:val="0"/>
                <w:color w:val="auto"/>
                <w:sz w:val="24"/>
                <w:szCs w:val="24"/>
              </w:rPr>
              <w:t>The expenditure to date on capital and long-term projects is £</w:t>
            </w:r>
            <w:r w:rsidR="00724E94">
              <w:rPr>
                <w:rFonts w:cs="Arial"/>
                <w:b w:val="0"/>
                <w:color w:val="auto"/>
                <w:sz w:val="24"/>
                <w:szCs w:val="24"/>
              </w:rPr>
              <w:t>11,780</w:t>
            </w:r>
            <w:r w:rsidRPr="26FD1828">
              <w:rPr>
                <w:rFonts w:cs="Arial"/>
                <w:b w:val="0"/>
                <w:color w:val="auto"/>
                <w:sz w:val="24"/>
                <w:szCs w:val="24"/>
              </w:rPr>
              <w:t>k leaving a remaining budget of £</w:t>
            </w:r>
            <w:r w:rsidR="004A47E8">
              <w:rPr>
                <w:rFonts w:cs="Arial"/>
                <w:b w:val="0"/>
                <w:color w:val="auto"/>
                <w:sz w:val="24"/>
                <w:szCs w:val="24"/>
              </w:rPr>
              <w:t>1</w:t>
            </w:r>
            <w:r w:rsidR="00280A74">
              <w:rPr>
                <w:rFonts w:cs="Arial"/>
                <w:b w:val="0"/>
                <w:color w:val="auto"/>
                <w:sz w:val="24"/>
                <w:szCs w:val="24"/>
              </w:rPr>
              <w:t>0</w:t>
            </w:r>
            <w:r w:rsidR="0080205E">
              <w:rPr>
                <w:rFonts w:cs="Arial"/>
                <w:b w:val="0"/>
                <w:color w:val="auto"/>
                <w:sz w:val="24"/>
                <w:szCs w:val="24"/>
              </w:rPr>
              <w:t>,</w:t>
            </w:r>
            <w:r w:rsidR="00280A74">
              <w:rPr>
                <w:rFonts w:cs="Arial"/>
                <w:b w:val="0"/>
                <w:color w:val="auto"/>
                <w:sz w:val="24"/>
                <w:szCs w:val="24"/>
              </w:rPr>
              <w:t>757</w:t>
            </w:r>
            <w:r w:rsidRPr="26FD1828">
              <w:rPr>
                <w:rFonts w:cs="Arial"/>
                <w:b w:val="0"/>
                <w:color w:val="auto"/>
                <w:sz w:val="24"/>
                <w:szCs w:val="24"/>
              </w:rPr>
              <w:t>k. Progress on the delivery of the projects in line with the Estates Strategy and within the capital programme is overseen by the Capital Strategy Board.</w:t>
            </w:r>
          </w:p>
          <w:p w:rsidR="00165CAF" w:rsidP="00C77D77" w:rsidRDefault="00165CAF" w14:paraId="17D8162F" w14:textId="77777777">
            <w:pPr>
              <w:pStyle w:val="ListParagraph"/>
              <w:rPr>
                <w:rFonts w:cs="Arial"/>
                <w:b/>
                <w:bCs/>
              </w:rPr>
            </w:pPr>
          </w:p>
          <w:p w:rsidR="00165CAF" w:rsidP="00C77D77" w:rsidRDefault="00165CAF" w14:paraId="010AD69E" w14:textId="4F78921C">
            <w:pPr>
              <w:pStyle w:val="FrontCoverSubtitle"/>
              <w:framePr w:hSpace="0" w:wrap="auto" w:hAnchor="text" w:vAnchor="margin" w:yAlign="inline"/>
              <w:numPr>
                <w:ilvl w:val="1"/>
                <w:numId w:val="16"/>
              </w:numPr>
              <w:jc w:val="both"/>
              <w:rPr>
                <w:rFonts w:cs="Arial"/>
                <w:b w:val="0"/>
                <w:color w:val="auto"/>
                <w:sz w:val="24"/>
                <w:szCs w:val="24"/>
              </w:rPr>
            </w:pPr>
            <w:r w:rsidRPr="26FD1828">
              <w:rPr>
                <w:rFonts w:cs="Arial"/>
                <w:b w:val="0"/>
                <w:color w:val="auto"/>
                <w:sz w:val="24"/>
                <w:szCs w:val="24"/>
              </w:rPr>
              <w:t>Estates – the budget of £</w:t>
            </w:r>
            <w:r w:rsidR="004A47E8">
              <w:rPr>
                <w:rFonts w:cs="Arial"/>
                <w:b w:val="0"/>
                <w:color w:val="auto"/>
                <w:sz w:val="24"/>
                <w:szCs w:val="24"/>
              </w:rPr>
              <w:t>13,745</w:t>
            </w:r>
            <w:r w:rsidRPr="26FD1828">
              <w:rPr>
                <w:rFonts w:cs="Arial"/>
                <w:b w:val="0"/>
                <w:color w:val="auto"/>
                <w:sz w:val="24"/>
                <w:szCs w:val="24"/>
              </w:rPr>
              <w:t xml:space="preserve">k includes major projects relating to </w:t>
            </w:r>
            <w:r w:rsidRPr="26FD1828" w:rsidR="00E407BD">
              <w:rPr>
                <w:rFonts w:cs="Arial"/>
                <w:b w:val="0"/>
                <w:color w:val="auto"/>
                <w:sz w:val="24"/>
                <w:szCs w:val="24"/>
              </w:rPr>
              <w:t xml:space="preserve">the </w:t>
            </w:r>
            <w:r w:rsidRPr="26FD1828" w:rsidR="005739D7">
              <w:rPr>
                <w:rFonts w:cs="Arial"/>
                <w:b w:val="0"/>
                <w:color w:val="auto"/>
                <w:sz w:val="24"/>
                <w:szCs w:val="24"/>
              </w:rPr>
              <w:t xml:space="preserve">Collaborative </w:t>
            </w:r>
            <w:r w:rsidRPr="26FD1828" w:rsidR="1D0FD3B4">
              <w:rPr>
                <w:rFonts w:cs="Arial"/>
                <w:b w:val="0"/>
                <w:color w:val="auto"/>
                <w:sz w:val="24"/>
                <w:szCs w:val="24"/>
              </w:rPr>
              <w:t>JFU (Joint Firearms Unit)</w:t>
            </w:r>
            <w:r w:rsidRPr="26FD1828" w:rsidR="005739D7">
              <w:rPr>
                <w:rFonts w:cs="Arial"/>
                <w:b w:val="0"/>
                <w:color w:val="auto"/>
                <w:sz w:val="24"/>
                <w:szCs w:val="24"/>
              </w:rPr>
              <w:t xml:space="preserve"> relocation (</w:t>
            </w:r>
            <w:r w:rsidRPr="26FD1828">
              <w:rPr>
                <w:rFonts w:cs="Arial"/>
                <w:b w:val="0"/>
                <w:color w:val="auto"/>
                <w:sz w:val="24"/>
                <w:szCs w:val="24"/>
              </w:rPr>
              <w:t>£</w:t>
            </w:r>
            <w:r w:rsidR="00A13AEB">
              <w:rPr>
                <w:rFonts w:cs="Arial"/>
                <w:b w:val="0"/>
                <w:color w:val="auto"/>
                <w:sz w:val="24"/>
                <w:szCs w:val="24"/>
              </w:rPr>
              <w:t>8,500</w:t>
            </w:r>
            <w:r w:rsidRPr="26FD1828">
              <w:rPr>
                <w:rFonts w:cs="Arial"/>
                <w:b w:val="0"/>
                <w:color w:val="auto"/>
                <w:sz w:val="24"/>
                <w:szCs w:val="24"/>
              </w:rPr>
              <w:t>k),</w:t>
            </w:r>
            <w:r w:rsidRPr="26FD1828" w:rsidR="00726AB9">
              <w:rPr>
                <w:rFonts w:cs="Arial"/>
                <w:b w:val="0"/>
                <w:color w:val="auto"/>
                <w:sz w:val="24"/>
                <w:szCs w:val="24"/>
              </w:rPr>
              <w:t xml:space="preserve"> </w:t>
            </w:r>
            <w:r w:rsidR="00A13AEB">
              <w:rPr>
                <w:rFonts w:cs="Arial"/>
                <w:b w:val="0"/>
                <w:color w:val="auto"/>
                <w:sz w:val="24"/>
                <w:szCs w:val="24"/>
              </w:rPr>
              <w:t xml:space="preserve">property &amp; evidence stores improvements at Bettws (£1,200k) </w:t>
            </w:r>
            <w:r w:rsidR="006852A9">
              <w:rPr>
                <w:rFonts w:cs="Arial"/>
                <w:b w:val="0"/>
                <w:color w:val="auto"/>
                <w:sz w:val="24"/>
                <w:szCs w:val="24"/>
              </w:rPr>
              <w:t>and Ystrad Mynach custody refurbishment/upgrades (£1,000k)</w:t>
            </w:r>
            <w:r w:rsidR="00977BCC">
              <w:rPr>
                <w:rFonts w:cs="Arial"/>
                <w:b w:val="0"/>
                <w:color w:val="auto"/>
                <w:sz w:val="24"/>
                <w:szCs w:val="24"/>
              </w:rPr>
              <w:t xml:space="preserve">. </w:t>
            </w:r>
            <w:r w:rsidR="00364173">
              <w:rPr>
                <w:rFonts w:cs="Arial"/>
                <w:b w:val="0"/>
                <w:color w:val="auto"/>
                <w:sz w:val="24"/>
                <w:szCs w:val="24"/>
              </w:rPr>
              <w:t xml:space="preserve">A further £730k is included in the budget for </w:t>
            </w:r>
            <w:r w:rsidR="00677255">
              <w:rPr>
                <w:rFonts w:cs="Arial"/>
                <w:b w:val="0"/>
                <w:color w:val="auto"/>
                <w:sz w:val="24"/>
                <w:szCs w:val="24"/>
              </w:rPr>
              <w:t xml:space="preserve">the </w:t>
            </w:r>
            <w:r w:rsidR="00DF5443">
              <w:rPr>
                <w:rFonts w:cs="Arial"/>
                <w:b w:val="0"/>
                <w:color w:val="auto"/>
                <w:sz w:val="24"/>
                <w:szCs w:val="24"/>
              </w:rPr>
              <w:t>remaining d</w:t>
            </w:r>
            <w:r w:rsidR="00364173">
              <w:rPr>
                <w:rFonts w:cs="Arial"/>
                <w:b w:val="0"/>
                <w:color w:val="auto"/>
                <w:sz w:val="24"/>
                <w:szCs w:val="24"/>
              </w:rPr>
              <w:t xml:space="preserve">emolition </w:t>
            </w:r>
            <w:r w:rsidR="00677255">
              <w:rPr>
                <w:rFonts w:cs="Arial"/>
                <w:b w:val="0"/>
                <w:color w:val="auto"/>
                <w:sz w:val="24"/>
                <w:szCs w:val="24"/>
              </w:rPr>
              <w:t xml:space="preserve">of buildings on the old HQ site </w:t>
            </w:r>
            <w:r w:rsidR="007600C8">
              <w:rPr>
                <w:rFonts w:cs="Arial"/>
                <w:b w:val="0"/>
                <w:color w:val="auto"/>
                <w:sz w:val="24"/>
                <w:szCs w:val="24"/>
              </w:rPr>
              <w:t xml:space="preserve">at </w:t>
            </w:r>
            <w:r w:rsidR="00677255">
              <w:rPr>
                <w:rFonts w:cs="Arial"/>
                <w:b w:val="0"/>
                <w:color w:val="auto"/>
                <w:sz w:val="24"/>
                <w:szCs w:val="24"/>
              </w:rPr>
              <w:t>Turnpike Road</w:t>
            </w:r>
            <w:r w:rsidR="007600C8">
              <w:rPr>
                <w:rFonts w:cs="Arial"/>
                <w:b w:val="0"/>
                <w:color w:val="auto"/>
                <w:sz w:val="24"/>
                <w:szCs w:val="24"/>
              </w:rPr>
              <w:t xml:space="preserve">. </w:t>
            </w:r>
          </w:p>
          <w:p w:rsidR="00165CAF" w:rsidP="00C77D77" w:rsidRDefault="00165CAF" w14:paraId="6738886B" w14:textId="77777777">
            <w:pPr>
              <w:pStyle w:val="ListParagraph"/>
              <w:rPr>
                <w:rFonts w:cs="Arial"/>
                <w:b/>
                <w:bCs/>
              </w:rPr>
            </w:pPr>
          </w:p>
          <w:p w:rsidRPr="008222F8" w:rsidR="008222F8" w:rsidP="00C77D77" w:rsidRDefault="00165CAF" w14:paraId="7E6593E1" w14:textId="078D8A48">
            <w:pPr>
              <w:pStyle w:val="FrontCoverSubtitle"/>
              <w:framePr w:hSpace="0" w:wrap="auto" w:hAnchor="text" w:vAnchor="margin" w:yAlign="inline"/>
              <w:numPr>
                <w:ilvl w:val="1"/>
                <w:numId w:val="16"/>
              </w:numPr>
              <w:jc w:val="both"/>
              <w:rPr>
                <w:rFonts w:cs="Arial"/>
                <w:b w:val="0"/>
                <w:color w:val="auto"/>
                <w:sz w:val="24"/>
                <w:szCs w:val="24"/>
              </w:rPr>
            </w:pPr>
            <w:r w:rsidRPr="26FD1828">
              <w:rPr>
                <w:rFonts w:cs="Arial"/>
                <w:b w:val="0"/>
                <w:color w:val="auto"/>
                <w:sz w:val="24"/>
                <w:szCs w:val="24"/>
              </w:rPr>
              <w:t>Vehicles – The 202</w:t>
            </w:r>
            <w:r w:rsidR="007600C8">
              <w:rPr>
                <w:rFonts w:cs="Arial"/>
                <w:b w:val="0"/>
                <w:color w:val="auto"/>
                <w:sz w:val="24"/>
                <w:szCs w:val="24"/>
              </w:rPr>
              <w:t>4/25</w:t>
            </w:r>
            <w:r w:rsidRPr="26FD1828">
              <w:rPr>
                <w:rFonts w:cs="Arial"/>
                <w:b w:val="0"/>
                <w:color w:val="auto"/>
                <w:sz w:val="24"/>
                <w:szCs w:val="24"/>
              </w:rPr>
              <w:t xml:space="preserve"> budget is £</w:t>
            </w:r>
            <w:r w:rsidR="009B066A">
              <w:rPr>
                <w:rFonts w:cs="Arial"/>
                <w:b w:val="0"/>
                <w:color w:val="auto"/>
                <w:sz w:val="24"/>
                <w:szCs w:val="24"/>
              </w:rPr>
              <w:t>4,340</w:t>
            </w:r>
            <w:r w:rsidRPr="26FD1828">
              <w:rPr>
                <w:rFonts w:cs="Arial"/>
                <w:b w:val="0"/>
                <w:color w:val="auto"/>
                <w:sz w:val="24"/>
                <w:szCs w:val="24"/>
              </w:rPr>
              <w:t>k and expenditure to date is £</w:t>
            </w:r>
            <w:r w:rsidR="001F06E8">
              <w:rPr>
                <w:rFonts w:cs="Arial"/>
                <w:b w:val="0"/>
                <w:color w:val="auto"/>
                <w:sz w:val="24"/>
                <w:szCs w:val="24"/>
              </w:rPr>
              <w:t>3,</w:t>
            </w:r>
            <w:r w:rsidR="002F4C1B">
              <w:rPr>
                <w:rFonts w:cs="Arial"/>
                <w:b w:val="0"/>
                <w:color w:val="auto"/>
                <w:sz w:val="24"/>
                <w:szCs w:val="24"/>
              </w:rPr>
              <w:t>026</w:t>
            </w:r>
            <w:r w:rsidRPr="26FD1828">
              <w:rPr>
                <w:rFonts w:cs="Arial"/>
                <w:b w:val="0"/>
                <w:color w:val="auto"/>
                <w:sz w:val="24"/>
                <w:szCs w:val="24"/>
              </w:rPr>
              <w:t xml:space="preserve">k it is expected that </w:t>
            </w:r>
            <w:r w:rsidR="00506CCE">
              <w:rPr>
                <w:rFonts w:cs="Arial"/>
                <w:b w:val="0"/>
                <w:color w:val="auto"/>
                <w:sz w:val="24"/>
                <w:szCs w:val="24"/>
              </w:rPr>
              <w:t xml:space="preserve">there will </w:t>
            </w:r>
            <w:r w:rsidR="00815442">
              <w:rPr>
                <w:rFonts w:cs="Arial"/>
                <w:b w:val="0"/>
                <w:color w:val="auto"/>
                <w:sz w:val="24"/>
                <w:szCs w:val="24"/>
              </w:rPr>
              <w:t xml:space="preserve">be 593K slippage from revised budget </w:t>
            </w:r>
            <w:r w:rsidRPr="26FD1828">
              <w:rPr>
                <w:rFonts w:cs="Arial"/>
                <w:b w:val="0"/>
                <w:color w:val="auto"/>
                <w:sz w:val="24"/>
                <w:szCs w:val="24"/>
              </w:rPr>
              <w:t xml:space="preserve">by the end of the </w:t>
            </w:r>
            <w:bookmarkStart w:name="_Int_mjLP1nUU" w:id="11"/>
            <w:r w:rsidRPr="26FD1828">
              <w:rPr>
                <w:rFonts w:cs="Arial"/>
                <w:b w:val="0"/>
                <w:color w:val="auto"/>
                <w:sz w:val="24"/>
                <w:szCs w:val="24"/>
              </w:rPr>
              <w:t>financial year</w:t>
            </w:r>
            <w:bookmarkEnd w:id="11"/>
            <w:r w:rsidRPr="26FD1828" w:rsidR="000E43F2">
              <w:rPr>
                <w:rFonts w:cs="Arial"/>
                <w:b w:val="0"/>
                <w:color w:val="auto"/>
                <w:sz w:val="24"/>
                <w:szCs w:val="24"/>
              </w:rPr>
              <w:t xml:space="preserve"> in line with the current fleet replacement </w:t>
            </w:r>
            <w:r w:rsidRPr="26FD1828" w:rsidR="00F300F2">
              <w:rPr>
                <w:rFonts w:cs="Arial"/>
                <w:b w:val="0"/>
                <w:color w:val="auto"/>
                <w:sz w:val="24"/>
                <w:szCs w:val="24"/>
              </w:rPr>
              <w:t xml:space="preserve">cycle. A review is planned of the IR3 telematics data and pool car usage </w:t>
            </w:r>
            <w:r w:rsidRPr="26FD1828" w:rsidR="007F0EA0">
              <w:rPr>
                <w:rFonts w:cs="Arial"/>
                <w:b w:val="0"/>
                <w:color w:val="auto"/>
                <w:sz w:val="24"/>
                <w:szCs w:val="24"/>
              </w:rPr>
              <w:t xml:space="preserve">in relation to the size of the vehicle fleet, and a Project Initiation Document will be presented to Service Improvement Board in </w:t>
            </w:r>
            <w:r w:rsidRPr="26FD1828" w:rsidR="00EB2A1B">
              <w:rPr>
                <w:rFonts w:cs="Arial"/>
                <w:b w:val="0"/>
                <w:color w:val="auto"/>
                <w:sz w:val="24"/>
                <w:szCs w:val="24"/>
              </w:rPr>
              <w:t xml:space="preserve">the coming months. </w:t>
            </w:r>
          </w:p>
          <w:p w:rsidR="007B41D0" w:rsidP="00C77D77" w:rsidRDefault="007B41D0" w14:paraId="53F70F8D" w14:textId="77777777">
            <w:pPr>
              <w:pStyle w:val="FrontCoverSubtitle"/>
              <w:framePr w:hSpace="0" w:wrap="auto" w:hAnchor="text" w:vAnchor="margin" w:yAlign="inline"/>
              <w:ind w:left="1080"/>
              <w:jc w:val="both"/>
              <w:rPr>
                <w:rFonts w:cs="Arial"/>
                <w:b w:val="0"/>
                <w:bCs/>
                <w:color w:val="auto"/>
                <w:sz w:val="24"/>
                <w:szCs w:val="24"/>
              </w:rPr>
            </w:pPr>
          </w:p>
          <w:p w:rsidRPr="00FF33BE" w:rsidR="007B41D0" w:rsidP="0049525A" w:rsidRDefault="00165CAF" w14:paraId="2A9177D0" w14:textId="1693FEF5">
            <w:pPr>
              <w:pStyle w:val="FrontCoverSubtitle"/>
              <w:framePr w:hSpace="0" w:wrap="auto" w:hAnchor="text" w:vAnchor="margin" w:yAlign="inline"/>
              <w:numPr>
                <w:ilvl w:val="1"/>
                <w:numId w:val="16"/>
              </w:numPr>
              <w:jc w:val="both"/>
              <w:rPr>
                <w:rFonts w:cs="Arial"/>
                <w:b w:val="0"/>
                <w:bCs/>
                <w:color w:val="auto"/>
                <w:sz w:val="24"/>
                <w:szCs w:val="24"/>
              </w:rPr>
            </w:pPr>
            <w:r w:rsidRPr="006A773A">
              <w:rPr>
                <w:rFonts w:cs="Arial"/>
                <w:b w:val="0"/>
                <w:color w:val="auto"/>
                <w:sz w:val="24"/>
                <w:szCs w:val="24"/>
              </w:rPr>
              <w:t>ICT - The budget is £</w:t>
            </w:r>
            <w:r w:rsidRPr="006A773A" w:rsidR="005D0015">
              <w:rPr>
                <w:rFonts w:cs="Arial"/>
                <w:b w:val="0"/>
                <w:color w:val="auto"/>
                <w:sz w:val="24"/>
                <w:szCs w:val="24"/>
              </w:rPr>
              <w:t>4,</w:t>
            </w:r>
            <w:r w:rsidRPr="006A773A" w:rsidR="006A773A">
              <w:rPr>
                <w:rFonts w:cs="Arial"/>
                <w:b w:val="0"/>
                <w:color w:val="auto"/>
                <w:sz w:val="24"/>
                <w:szCs w:val="24"/>
              </w:rPr>
              <w:t>323</w:t>
            </w:r>
            <w:r w:rsidRPr="006A773A">
              <w:rPr>
                <w:rFonts w:cs="Arial"/>
                <w:b w:val="0"/>
                <w:color w:val="auto"/>
                <w:sz w:val="24"/>
                <w:szCs w:val="24"/>
              </w:rPr>
              <w:t>k and while expenditure to date is only £</w:t>
            </w:r>
            <w:r w:rsidR="0044559C">
              <w:rPr>
                <w:rFonts w:cs="Arial"/>
                <w:b w:val="0"/>
                <w:color w:val="auto"/>
                <w:sz w:val="24"/>
                <w:szCs w:val="24"/>
              </w:rPr>
              <w:t>1,200</w:t>
            </w:r>
            <w:r w:rsidRPr="006A773A">
              <w:rPr>
                <w:rFonts w:cs="Arial"/>
                <w:b w:val="0"/>
                <w:color w:val="auto"/>
                <w:sz w:val="24"/>
                <w:szCs w:val="24"/>
              </w:rPr>
              <w:t xml:space="preserve">k, it is also expected this will be </w:t>
            </w:r>
            <w:r w:rsidRPr="006A773A" w:rsidR="006A773A">
              <w:rPr>
                <w:rFonts w:cs="Arial"/>
                <w:b w:val="0"/>
                <w:color w:val="auto"/>
                <w:sz w:val="24"/>
                <w:szCs w:val="24"/>
              </w:rPr>
              <w:t>underspend</w:t>
            </w:r>
            <w:r w:rsidRPr="006A773A">
              <w:rPr>
                <w:rFonts w:cs="Arial"/>
                <w:b w:val="0"/>
                <w:color w:val="auto"/>
                <w:sz w:val="24"/>
                <w:szCs w:val="24"/>
              </w:rPr>
              <w:t xml:space="preserve"> in 202</w:t>
            </w:r>
            <w:r w:rsidRPr="006A773A" w:rsidR="005D0015">
              <w:rPr>
                <w:rFonts w:cs="Arial"/>
                <w:b w:val="0"/>
                <w:color w:val="auto"/>
                <w:sz w:val="24"/>
                <w:szCs w:val="24"/>
              </w:rPr>
              <w:t>4/25</w:t>
            </w:r>
            <w:r w:rsidRPr="006A773A">
              <w:rPr>
                <w:rFonts w:cs="Arial"/>
                <w:b w:val="0"/>
                <w:color w:val="auto"/>
                <w:sz w:val="24"/>
                <w:szCs w:val="24"/>
              </w:rPr>
              <w:t xml:space="preserve"> </w:t>
            </w:r>
            <w:r w:rsidRPr="006A773A" w:rsidR="006A773A">
              <w:rPr>
                <w:rFonts w:cs="Arial"/>
                <w:b w:val="0"/>
                <w:color w:val="auto"/>
                <w:sz w:val="24"/>
                <w:szCs w:val="24"/>
              </w:rPr>
              <w:t>by £</w:t>
            </w:r>
            <w:r w:rsidR="00463081">
              <w:rPr>
                <w:rFonts w:cs="Arial"/>
                <w:b w:val="0"/>
                <w:color w:val="auto"/>
                <w:sz w:val="24"/>
                <w:szCs w:val="24"/>
              </w:rPr>
              <w:t>793</w:t>
            </w:r>
            <w:r w:rsidRPr="006A773A" w:rsidR="006A773A">
              <w:rPr>
                <w:rFonts w:cs="Arial"/>
                <w:b w:val="0"/>
                <w:color w:val="auto"/>
                <w:sz w:val="24"/>
                <w:szCs w:val="24"/>
              </w:rPr>
              <w:t xml:space="preserve">k, </w:t>
            </w:r>
            <w:proofErr w:type="gramStart"/>
            <w:r w:rsidRPr="006A773A" w:rsidR="006A773A">
              <w:rPr>
                <w:rFonts w:cs="Arial"/>
                <w:b w:val="0"/>
                <w:color w:val="auto"/>
                <w:sz w:val="24"/>
                <w:szCs w:val="24"/>
              </w:rPr>
              <w:t>mainly due</w:t>
            </w:r>
            <w:proofErr w:type="gramEnd"/>
            <w:r w:rsidRPr="006A773A" w:rsidR="006A773A">
              <w:rPr>
                <w:rFonts w:cs="Arial"/>
                <w:b w:val="0"/>
                <w:color w:val="auto"/>
                <w:sz w:val="24"/>
                <w:szCs w:val="24"/>
              </w:rPr>
              <w:t xml:space="preserve"> to slippage on  </w:t>
            </w:r>
            <w:r w:rsidRPr="006A773A" w:rsidR="00185FC4">
              <w:rPr>
                <w:rFonts w:cs="Arial"/>
                <w:b w:val="0"/>
                <w:color w:val="auto"/>
                <w:sz w:val="24"/>
                <w:szCs w:val="24"/>
              </w:rPr>
              <w:t xml:space="preserve"> JOINS2 </w:t>
            </w:r>
            <w:r w:rsidRPr="006A773A" w:rsidR="00D66805">
              <w:rPr>
                <w:rFonts w:cs="Arial"/>
                <w:b w:val="0"/>
                <w:color w:val="auto"/>
                <w:sz w:val="24"/>
                <w:szCs w:val="24"/>
              </w:rPr>
              <w:t xml:space="preserve">network </w:t>
            </w:r>
            <w:r w:rsidRPr="006A773A" w:rsidR="00185FC4">
              <w:rPr>
                <w:rFonts w:cs="Arial"/>
                <w:b w:val="0"/>
                <w:color w:val="auto"/>
                <w:sz w:val="24"/>
                <w:szCs w:val="24"/>
              </w:rPr>
              <w:t>links with South Wales Police</w:t>
            </w:r>
            <w:r w:rsidR="006A773A">
              <w:rPr>
                <w:rFonts w:cs="Arial"/>
                <w:b w:val="0"/>
                <w:color w:val="auto"/>
                <w:sz w:val="24"/>
                <w:szCs w:val="24"/>
              </w:rPr>
              <w:t>.</w:t>
            </w:r>
          </w:p>
          <w:p w:rsidR="00FF33BE" w:rsidP="00FF33BE" w:rsidRDefault="00FF33BE" w14:paraId="668F142A" w14:textId="77777777">
            <w:pPr>
              <w:pStyle w:val="ListParagraph"/>
              <w:rPr>
                <w:rFonts w:cs="Arial"/>
                <w:b/>
                <w:bCs/>
              </w:rPr>
            </w:pPr>
          </w:p>
          <w:p w:rsidRPr="00FF33BE" w:rsidR="00FF33BE" w:rsidP="00FF33BE" w:rsidRDefault="00FF33BE" w14:paraId="763B934E" w14:textId="77777777">
            <w:pPr>
              <w:pStyle w:val="FrontCoverSubtitle"/>
              <w:framePr w:hSpace="0" w:wrap="auto" w:hAnchor="text" w:vAnchor="margin" w:yAlign="inline"/>
              <w:ind w:left="1080"/>
              <w:jc w:val="both"/>
              <w:rPr>
                <w:rFonts w:cs="Arial"/>
                <w:b w:val="0"/>
                <w:bCs/>
                <w:color w:val="auto"/>
                <w:sz w:val="24"/>
                <w:szCs w:val="24"/>
              </w:rPr>
            </w:pPr>
          </w:p>
          <w:p w:rsidRPr="00055CE4" w:rsidR="00FF33BE" w:rsidP="00055CE4" w:rsidRDefault="00FF33BE" w14:paraId="688F84EE" w14:textId="35AD2745">
            <w:pPr>
              <w:pStyle w:val="ListParagraph"/>
              <w:ind w:left="1126"/>
              <w:rPr>
                <w:b/>
                <w:color w:val="243569"/>
              </w:rPr>
            </w:pPr>
            <w:r w:rsidRPr="00055CE4">
              <w:rPr>
                <w:b/>
                <w:color w:val="243569"/>
              </w:rPr>
              <w:t>Seized Money (Appendix 2e)</w:t>
            </w:r>
          </w:p>
          <w:p w:rsidRPr="00055CE4" w:rsidR="00FF33BE" w:rsidP="00FF33BE" w:rsidRDefault="00FF33BE" w14:paraId="29540A30" w14:textId="77777777">
            <w:pPr>
              <w:pStyle w:val="ListParagraph"/>
              <w:rPr>
                <w:b/>
                <w:color w:val="243569"/>
              </w:rPr>
            </w:pPr>
          </w:p>
          <w:p w:rsidRPr="000C0623" w:rsidR="00FF33BE" w:rsidP="00333C26" w:rsidRDefault="00FF33BE" w14:paraId="5667CD40" w14:textId="506C2C30">
            <w:pPr>
              <w:pStyle w:val="FrontCoverSubtitle"/>
              <w:framePr w:hSpace="0" w:wrap="auto" w:hAnchor="text" w:vAnchor="margin" w:yAlign="inline"/>
              <w:numPr>
                <w:ilvl w:val="1"/>
                <w:numId w:val="16"/>
              </w:numPr>
              <w:jc w:val="both"/>
              <w:rPr>
                <w:rFonts w:cs="Arial"/>
                <w:b w:val="0"/>
                <w:color w:val="auto"/>
                <w:sz w:val="24"/>
                <w:szCs w:val="24"/>
              </w:rPr>
            </w:pPr>
            <w:r w:rsidRPr="000C0623">
              <w:rPr>
                <w:rFonts w:cs="Arial"/>
                <w:b w:val="0"/>
                <w:color w:val="auto"/>
                <w:sz w:val="24"/>
                <w:szCs w:val="24"/>
              </w:rPr>
              <w:lastRenderedPageBreak/>
              <w:t xml:space="preserve">The balance of seized money held </w:t>
            </w:r>
            <w:r w:rsidRPr="000C0623" w:rsidR="005D6540">
              <w:rPr>
                <w:rFonts w:cs="Arial"/>
                <w:b w:val="0"/>
                <w:color w:val="auto"/>
                <w:sz w:val="24"/>
                <w:szCs w:val="24"/>
              </w:rPr>
              <w:t>as at 3</w:t>
            </w:r>
            <w:r w:rsidR="00996344">
              <w:rPr>
                <w:rFonts w:cs="Arial"/>
                <w:b w:val="0"/>
                <w:color w:val="auto"/>
                <w:sz w:val="24"/>
                <w:szCs w:val="24"/>
              </w:rPr>
              <w:t>1</w:t>
            </w:r>
            <w:r w:rsidRPr="00996344" w:rsidR="008363C6">
              <w:rPr>
                <w:rFonts w:cs="Arial"/>
                <w:b w:val="0"/>
                <w:color w:val="auto"/>
                <w:sz w:val="24"/>
                <w:szCs w:val="24"/>
                <w:vertAlign w:val="superscript"/>
              </w:rPr>
              <w:t>st</w:t>
            </w:r>
            <w:r w:rsidR="008363C6">
              <w:rPr>
                <w:rFonts w:cs="Arial"/>
                <w:b w:val="0"/>
                <w:color w:val="auto"/>
                <w:sz w:val="24"/>
                <w:szCs w:val="24"/>
              </w:rPr>
              <w:t xml:space="preserve"> </w:t>
            </w:r>
            <w:r w:rsidRPr="000C0623" w:rsidR="008363C6">
              <w:rPr>
                <w:rFonts w:cs="Arial"/>
                <w:b w:val="0"/>
                <w:color w:val="auto"/>
                <w:sz w:val="24"/>
                <w:szCs w:val="24"/>
              </w:rPr>
              <w:t>December</w:t>
            </w:r>
            <w:r w:rsidRPr="000C0623" w:rsidR="005D6540">
              <w:rPr>
                <w:rFonts w:cs="Arial"/>
                <w:b w:val="0"/>
                <w:color w:val="auto"/>
                <w:sz w:val="24"/>
                <w:szCs w:val="24"/>
              </w:rPr>
              <w:t xml:space="preserve"> 2024 was £1,</w:t>
            </w:r>
            <w:r w:rsidR="00F377D7">
              <w:rPr>
                <w:rFonts w:cs="Arial"/>
                <w:b w:val="0"/>
                <w:color w:val="auto"/>
                <w:sz w:val="24"/>
                <w:szCs w:val="24"/>
              </w:rPr>
              <w:t>415</w:t>
            </w:r>
            <w:r w:rsidRPr="000C0623" w:rsidR="005D6540">
              <w:rPr>
                <w:rFonts w:cs="Arial"/>
                <w:b w:val="0"/>
                <w:color w:val="auto"/>
                <w:sz w:val="24"/>
                <w:szCs w:val="24"/>
              </w:rPr>
              <w:t>k</w:t>
            </w:r>
            <w:r w:rsidRPr="000C0623" w:rsidR="000C0623">
              <w:rPr>
                <w:rFonts w:cs="Arial"/>
                <w:b w:val="0"/>
                <w:color w:val="auto"/>
                <w:sz w:val="24"/>
                <w:szCs w:val="24"/>
              </w:rPr>
              <w:t>. An amount of £</w:t>
            </w:r>
            <w:r w:rsidR="00F377D7">
              <w:rPr>
                <w:rFonts w:cs="Arial"/>
                <w:b w:val="0"/>
                <w:color w:val="auto"/>
                <w:sz w:val="24"/>
                <w:szCs w:val="24"/>
              </w:rPr>
              <w:t>672</w:t>
            </w:r>
            <w:r w:rsidRPr="000C0623" w:rsidR="000C0623">
              <w:rPr>
                <w:rFonts w:cs="Arial"/>
                <w:b w:val="0"/>
                <w:color w:val="auto"/>
                <w:sz w:val="24"/>
                <w:szCs w:val="24"/>
              </w:rPr>
              <w:t>k (</w:t>
            </w:r>
            <w:r w:rsidR="00F377D7">
              <w:rPr>
                <w:rFonts w:cs="Arial"/>
                <w:b w:val="0"/>
                <w:color w:val="auto"/>
                <w:sz w:val="24"/>
                <w:szCs w:val="24"/>
              </w:rPr>
              <w:t>47</w:t>
            </w:r>
            <w:r w:rsidRPr="000C0623" w:rsidR="000C0623">
              <w:rPr>
                <w:rFonts w:cs="Arial"/>
                <w:b w:val="0"/>
                <w:color w:val="auto"/>
                <w:sz w:val="24"/>
                <w:szCs w:val="24"/>
              </w:rPr>
              <w:t>.</w:t>
            </w:r>
            <w:r w:rsidR="00F377D7">
              <w:rPr>
                <w:rFonts w:cs="Arial"/>
                <w:b w:val="0"/>
                <w:color w:val="auto"/>
                <w:sz w:val="24"/>
                <w:szCs w:val="24"/>
              </w:rPr>
              <w:t>5</w:t>
            </w:r>
            <w:r w:rsidRPr="000C0623" w:rsidR="000C0623">
              <w:rPr>
                <w:rFonts w:cs="Arial"/>
                <w:b w:val="0"/>
                <w:color w:val="auto"/>
                <w:sz w:val="24"/>
                <w:szCs w:val="24"/>
              </w:rPr>
              <w:t>%) has been held for over 12 months at this date compared to £</w:t>
            </w:r>
            <w:r w:rsidR="008363C6">
              <w:rPr>
                <w:rFonts w:cs="Arial"/>
                <w:b w:val="0"/>
                <w:color w:val="auto"/>
                <w:sz w:val="24"/>
                <w:szCs w:val="24"/>
              </w:rPr>
              <w:t>758</w:t>
            </w:r>
            <w:r w:rsidRPr="000C0623" w:rsidR="000C0623">
              <w:rPr>
                <w:rFonts w:cs="Arial"/>
                <w:b w:val="0"/>
                <w:color w:val="auto"/>
                <w:sz w:val="24"/>
                <w:szCs w:val="24"/>
              </w:rPr>
              <w:t>k (</w:t>
            </w:r>
            <w:r w:rsidR="008363C6">
              <w:rPr>
                <w:rFonts w:cs="Arial"/>
                <w:b w:val="0"/>
                <w:color w:val="auto"/>
                <w:sz w:val="24"/>
                <w:szCs w:val="24"/>
              </w:rPr>
              <w:t>57.8</w:t>
            </w:r>
            <w:r w:rsidRPr="000C0623" w:rsidR="000C0623">
              <w:rPr>
                <w:rFonts w:cs="Arial"/>
                <w:b w:val="0"/>
                <w:color w:val="auto"/>
                <w:sz w:val="24"/>
                <w:szCs w:val="24"/>
              </w:rPr>
              <w:t>%) as at 30</w:t>
            </w:r>
            <w:r w:rsidRPr="000C0623" w:rsidR="000C0623">
              <w:rPr>
                <w:rFonts w:cs="Arial"/>
                <w:b w:val="0"/>
                <w:color w:val="auto"/>
                <w:sz w:val="24"/>
                <w:szCs w:val="24"/>
                <w:vertAlign w:val="superscript"/>
              </w:rPr>
              <w:t>th</w:t>
            </w:r>
            <w:r w:rsidRPr="000C0623" w:rsidR="000C0623">
              <w:rPr>
                <w:rFonts w:cs="Arial"/>
                <w:b w:val="0"/>
                <w:color w:val="auto"/>
                <w:sz w:val="24"/>
                <w:szCs w:val="24"/>
              </w:rPr>
              <w:t xml:space="preserve"> </w:t>
            </w:r>
            <w:r w:rsidR="008363C6">
              <w:rPr>
                <w:rFonts w:cs="Arial"/>
                <w:b w:val="0"/>
                <w:color w:val="auto"/>
                <w:sz w:val="24"/>
                <w:szCs w:val="24"/>
              </w:rPr>
              <w:t>September</w:t>
            </w:r>
            <w:r w:rsidRPr="000C0623" w:rsidR="000C0623">
              <w:rPr>
                <w:rFonts w:cs="Arial"/>
                <w:b w:val="0"/>
                <w:color w:val="auto"/>
                <w:sz w:val="24"/>
                <w:szCs w:val="24"/>
              </w:rPr>
              <w:t xml:space="preserve"> 2024. The cashiering team are actively chasing outstanding seized money exhibits for updates </w:t>
            </w:r>
            <w:r w:rsidR="001C6824">
              <w:rPr>
                <w:rFonts w:cs="Arial"/>
                <w:b w:val="0"/>
                <w:color w:val="auto"/>
                <w:sz w:val="24"/>
                <w:szCs w:val="24"/>
              </w:rPr>
              <w:t xml:space="preserve">from officers </w:t>
            </w:r>
            <w:r w:rsidRPr="000C0623" w:rsidR="000C0623">
              <w:rPr>
                <w:rFonts w:cs="Arial"/>
                <w:b w:val="0"/>
                <w:color w:val="auto"/>
                <w:sz w:val="24"/>
                <w:szCs w:val="24"/>
              </w:rPr>
              <w:t>in order to reduce the amounts still held by Gwent Police.</w:t>
            </w:r>
          </w:p>
          <w:p w:rsidR="00AC52CC" w:rsidP="00C77D77" w:rsidRDefault="00AC52CC" w14:paraId="710F88DF" w14:textId="77777777">
            <w:pPr>
              <w:pStyle w:val="FrontCoverSubtitle"/>
              <w:framePr w:hSpace="0" w:wrap="auto" w:hAnchor="text" w:vAnchor="margin" w:yAlign="inline"/>
              <w:ind w:left="1080"/>
              <w:jc w:val="both"/>
              <w:rPr>
                <w:rFonts w:cs="Arial"/>
                <w:b w:val="0"/>
                <w:bCs/>
                <w:color w:val="auto"/>
                <w:sz w:val="24"/>
                <w:szCs w:val="24"/>
              </w:rPr>
            </w:pPr>
          </w:p>
          <w:p w:rsidR="00165CAF" w:rsidP="00C77D77" w:rsidRDefault="00165CAF" w14:paraId="10FAFE50" w14:textId="58300F39">
            <w:pPr>
              <w:pStyle w:val="FrontCoverSubtitle"/>
              <w:framePr w:hSpace="0" w:wrap="auto" w:hAnchor="text" w:vAnchor="margin" w:yAlign="inline"/>
              <w:ind w:left="1080"/>
              <w:jc w:val="both"/>
              <w:rPr>
                <w:rFonts w:cs="Arial"/>
                <w:b w:val="0"/>
                <w:bCs/>
                <w:color w:val="auto"/>
                <w:sz w:val="24"/>
                <w:szCs w:val="24"/>
              </w:rPr>
            </w:pPr>
            <w:r w:rsidRPr="00715752">
              <w:rPr>
                <w:sz w:val="24"/>
                <w:szCs w:val="24"/>
              </w:rPr>
              <w:t>Reserves</w:t>
            </w:r>
            <w:r>
              <w:rPr>
                <w:sz w:val="24"/>
                <w:szCs w:val="24"/>
              </w:rPr>
              <w:t xml:space="preserve"> (</w:t>
            </w:r>
            <w:r w:rsidR="006A773A">
              <w:rPr>
                <w:sz w:val="24"/>
                <w:szCs w:val="24"/>
              </w:rPr>
              <w:t>A</w:t>
            </w:r>
            <w:r>
              <w:rPr>
                <w:sz w:val="24"/>
                <w:szCs w:val="24"/>
              </w:rPr>
              <w:t xml:space="preserve">ppendix </w:t>
            </w:r>
            <w:r w:rsidR="006A773A">
              <w:rPr>
                <w:sz w:val="24"/>
                <w:szCs w:val="24"/>
              </w:rPr>
              <w:t>3</w:t>
            </w:r>
            <w:r>
              <w:rPr>
                <w:sz w:val="24"/>
                <w:szCs w:val="24"/>
              </w:rPr>
              <w:t>)</w:t>
            </w:r>
          </w:p>
          <w:p w:rsidR="00165CAF" w:rsidP="00C77D77" w:rsidRDefault="00165CAF" w14:paraId="40722D95" w14:textId="77777777">
            <w:pPr>
              <w:pStyle w:val="FrontCoverSubtitle"/>
              <w:framePr w:hSpace="0" w:wrap="auto" w:hAnchor="text" w:vAnchor="margin" w:yAlign="inline"/>
              <w:ind w:left="1080"/>
              <w:jc w:val="both"/>
              <w:rPr>
                <w:rFonts w:cs="Arial"/>
                <w:b w:val="0"/>
                <w:bCs/>
                <w:color w:val="auto"/>
                <w:sz w:val="24"/>
                <w:szCs w:val="24"/>
              </w:rPr>
            </w:pPr>
          </w:p>
          <w:p w:rsidR="007B41D0" w:rsidP="00C77D77" w:rsidRDefault="00165CAF" w14:paraId="02CEE118" w14:textId="0862437E">
            <w:pPr>
              <w:pStyle w:val="FrontCoverSubtitle"/>
              <w:framePr w:hSpace="0" w:wrap="auto" w:hAnchor="text" w:vAnchor="margin" w:yAlign="inline"/>
              <w:numPr>
                <w:ilvl w:val="1"/>
                <w:numId w:val="16"/>
              </w:numPr>
              <w:jc w:val="both"/>
              <w:rPr>
                <w:rFonts w:cs="Arial"/>
                <w:b w:val="0"/>
                <w:bCs/>
                <w:color w:val="auto"/>
                <w:sz w:val="24"/>
                <w:szCs w:val="24"/>
              </w:rPr>
            </w:pPr>
            <w:r w:rsidRPr="26FD1828">
              <w:rPr>
                <w:rFonts w:cs="Arial"/>
                <w:b w:val="0"/>
                <w:color w:val="auto"/>
                <w:sz w:val="24"/>
                <w:szCs w:val="24"/>
              </w:rPr>
              <w:t xml:space="preserve">Appendix </w:t>
            </w:r>
            <w:r w:rsidR="006A773A">
              <w:rPr>
                <w:rFonts w:cs="Arial"/>
                <w:b w:val="0"/>
                <w:color w:val="auto"/>
                <w:sz w:val="24"/>
                <w:szCs w:val="24"/>
              </w:rPr>
              <w:t>3</w:t>
            </w:r>
            <w:r w:rsidRPr="26FD1828">
              <w:rPr>
                <w:rFonts w:cs="Arial"/>
                <w:b w:val="0"/>
                <w:color w:val="auto"/>
                <w:sz w:val="24"/>
                <w:szCs w:val="24"/>
              </w:rPr>
              <w:t xml:space="preserve"> details the position in relation to the current balance of reserves of £</w:t>
            </w:r>
            <w:r w:rsidR="008C4F21">
              <w:rPr>
                <w:rFonts w:cs="Arial"/>
                <w:b w:val="0"/>
                <w:color w:val="auto"/>
                <w:sz w:val="24"/>
                <w:szCs w:val="24"/>
              </w:rPr>
              <w:t>21,14</w:t>
            </w:r>
            <w:r w:rsidR="00EF2E86">
              <w:rPr>
                <w:rFonts w:cs="Arial"/>
                <w:b w:val="0"/>
                <w:color w:val="auto"/>
                <w:sz w:val="24"/>
                <w:szCs w:val="24"/>
              </w:rPr>
              <w:t>8</w:t>
            </w:r>
            <w:r w:rsidRPr="26FD1828">
              <w:rPr>
                <w:rFonts w:cs="Arial"/>
                <w:b w:val="0"/>
                <w:color w:val="auto"/>
                <w:sz w:val="24"/>
                <w:szCs w:val="24"/>
              </w:rPr>
              <w:t xml:space="preserve">k based on the </w:t>
            </w:r>
            <w:r w:rsidRPr="26FD1828" w:rsidR="00D76756">
              <w:rPr>
                <w:rFonts w:cs="Arial"/>
                <w:b w:val="0"/>
                <w:color w:val="auto"/>
                <w:sz w:val="24"/>
                <w:szCs w:val="24"/>
              </w:rPr>
              <w:t>un</w:t>
            </w:r>
            <w:r w:rsidRPr="26FD1828">
              <w:rPr>
                <w:rFonts w:cs="Arial"/>
                <w:b w:val="0"/>
                <w:color w:val="auto"/>
                <w:sz w:val="24"/>
                <w:szCs w:val="24"/>
              </w:rPr>
              <w:t>audited financial statements at 31</w:t>
            </w:r>
            <w:r w:rsidRPr="26FD1828" w:rsidR="00D76756">
              <w:rPr>
                <w:rFonts w:cs="Arial"/>
                <w:b w:val="0"/>
                <w:color w:val="auto"/>
                <w:sz w:val="24"/>
                <w:szCs w:val="24"/>
                <w:vertAlign w:val="superscript"/>
              </w:rPr>
              <w:t>st</w:t>
            </w:r>
            <w:r w:rsidRPr="26FD1828">
              <w:rPr>
                <w:rFonts w:cs="Arial"/>
                <w:b w:val="0"/>
                <w:color w:val="auto"/>
                <w:sz w:val="24"/>
                <w:szCs w:val="24"/>
              </w:rPr>
              <w:t xml:space="preserve"> March 202</w:t>
            </w:r>
            <w:r w:rsidR="00982F32">
              <w:rPr>
                <w:rFonts w:cs="Arial"/>
                <w:b w:val="0"/>
                <w:color w:val="auto"/>
                <w:sz w:val="24"/>
                <w:szCs w:val="24"/>
              </w:rPr>
              <w:t>4</w:t>
            </w:r>
            <w:r w:rsidRPr="26FD1828">
              <w:rPr>
                <w:rFonts w:cs="Arial"/>
                <w:b w:val="0"/>
                <w:color w:val="auto"/>
                <w:sz w:val="24"/>
                <w:szCs w:val="24"/>
              </w:rPr>
              <w:t>.</w:t>
            </w:r>
            <w:r w:rsidRPr="26FD1828" w:rsidR="00FF11B5">
              <w:rPr>
                <w:rFonts w:cs="Arial"/>
                <w:b w:val="0"/>
                <w:color w:val="auto"/>
                <w:sz w:val="24"/>
                <w:szCs w:val="24"/>
              </w:rPr>
              <w:t xml:space="preserve"> This shows a reduction </w:t>
            </w:r>
            <w:r w:rsidRPr="26FD1828" w:rsidR="00EE6D40">
              <w:rPr>
                <w:rFonts w:cs="Arial"/>
                <w:b w:val="0"/>
                <w:color w:val="auto"/>
                <w:sz w:val="24"/>
                <w:szCs w:val="24"/>
              </w:rPr>
              <w:t xml:space="preserve">of </w:t>
            </w:r>
            <w:r w:rsidRPr="26FD1828" w:rsidR="002459DF">
              <w:rPr>
                <w:rFonts w:cs="Arial"/>
                <w:b w:val="0"/>
                <w:color w:val="auto"/>
                <w:sz w:val="24"/>
                <w:szCs w:val="24"/>
              </w:rPr>
              <w:t>£</w:t>
            </w:r>
            <w:r w:rsidR="00F70063">
              <w:rPr>
                <w:rFonts w:cs="Arial"/>
                <w:b w:val="0"/>
                <w:color w:val="auto"/>
                <w:sz w:val="24"/>
                <w:szCs w:val="24"/>
              </w:rPr>
              <w:t>8,625</w:t>
            </w:r>
            <w:r w:rsidRPr="26FD1828" w:rsidR="002459DF">
              <w:rPr>
                <w:rFonts w:cs="Arial"/>
                <w:b w:val="0"/>
                <w:color w:val="auto"/>
                <w:sz w:val="24"/>
                <w:szCs w:val="24"/>
              </w:rPr>
              <w:t xml:space="preserve">k </w:t>
            </w:r>
            <w:r w:rsidRPr="26FD1828" w:rsidR="00FF11B5">
              <w:rPr>
                <w:rFonts w:cs="Arial"/>
                <w:b w:val="0"/>
                <w:color w:val="auto"/>
                <w:sz w:val="24"/>
                <w:szCs w:val="24"/>
              </w:rPr>
              <w:t xml:space="preserve">in reserves </w:t>
            </w:r>
            <w:r w:rsidRPr="26FD1828" w:rsidR="00EE6D40">
              <w:rPr>
                <w:rFonts w:cs="Arial"/>
                <w:b w:val="0"/>
                <w:color w:val="auto"/>
                <w:sz w:val="24"/>
                <w:szCs w:val="24"/>
              </w:rPr>
              <w:t>from £</w:t>
            </w:r>
            <w:r w:rsidR="00F70063">
              <w:rPr>
                <w:rFonts w:cs="Arial"/>
                <w:b w:val="0"/>
                <w:color w:val="auto"/>
                <w:sz w:val="24"/>
                <w:szCs w:val="24"/>
              </w:rPr>
              <w:t>29,774</w:t>
            </w:r>
            <w:r w:rsidRPr="26FD1828" w:rsidR="00EE6D40">
              <w:rPr>
                <w:rFonts w:cs="Arial"/>
                <w:b w:val="0"/>
                <w:color w:val="auto"/>
                <w:sz w:val="24"/>
                <w:szCs w:val="24"/>
              </w:rPr>
              <w:t xml:space="preserve">k </w:t>
            </w:r>
            <w:r w:rsidRPr="26FD1828" w:rsidR="002459DF">
              <w:rPr>
                <w:rFonts w:cs="Arial"/>
                <w:b w:val="0"/>
                <w:color w:val="auto"/>
                <w:sz w:val="24"/>
                <w:szCs w:val="24"/>
              </w:rPr>
              <w:t>at 31 March 202</w:t>
            </w:r>
            <w:r w:rsidR="00F70063">
              <w:rPr>
                <w:rFonts w:cs="Arial"/>
                <w:b w:val="0"/>
                <w:color w:val="auto"/>
                <w:sz w:val="24"/>
                <w:szCs w:val="24"/>
              </w:rPr>
              <w:t>3</w:t>
            </w:r>
            <w:r w:rsidRPr="26FD1828" w:rsidR="008E1617">
              <w:rPr>
                <w:rFonts w:cs="Arial"/>
                <w:b w:val="0"/>
                <w:color w:val="auto"/>
                <w:sz w:val="24"/>
                <w:szCs w:val="24"/>
              </w:rPr>
              <w:t xml:space="preserve"> as reserves were used to fund the capital programme in 202</w:t>
            </w:r>
            <w:r w:rsidR="00F70063">
              <w:rPr>
                <w:rFonts w:cs="Arial"/>
                <w:b w:val="0"/>
                <w:color w:val="auto"/>
                <w:sz w:val="24"/>
                <w:szCs w:val="24"/>
              </w:rPr>
              <w:t>3/24</w:t>
            </w:r>
            <w:r w:rsidRPr="26FD1828" w:rsidR="008E1617">
              <w:rPr>
                <w:rFonts w:cs="Arial"/>
                <w:b w:val="0"/>
                <w:color w:val="auto"/>
                <w:sz w:val="24"/>
                <w:szCs w:val="24"/>
              </w:rPr>
              <w:t xml:space="preserve">. </w:t>
            </w:r>
            <w:r w:rsidR="00B44558">
              <w:rPr>
                <w:rFonts w:cs="Arial"/>
                <w:b w:val="0"/>
                <w:color w:val="auto"/>
                <w:sz w:val="24"/>
                <w:szCs w:val="24"/>
              </w:rPr>
              <w:t>There have been no transfers to or from reserves as at 3</w:t>
            </w:r>
            <w:r w:rsidR="00FA3A46">
              <w:rPr>
                <w:rFonts w:cs="Arial"/>
                <w:b w:val="0"/>
                <w:color w:val="auto"/>
                <w:sz w:val="24"/>
                <w:szCs w:val="24"/>
              </w:rPr>
              <w:t>1</w:t>
            </w:r>
            <w:r w:rsidRPr="00FA3A46" w:rsidR="00FA3A46">
              <w:rPr>
                <w:rFonts w:cs="Arial"/>
                <w:b w:val="0"/>
                <w:color w:val="auto"/>
                <w:sz w:val="24"/>
                <w:szCs w:val="24"/>
                <w:vertAlign w:val="superscript"/>
              </w:rPr>
              <w:t>st</w:t>
            </w:r>
            <w:r w:rsidR="00FA3A46">
              <w:rPr>
                <w:rFonts w:cs="Arial"/>
                <w:b w:val="0"/>
                <w:color w:val="auto"/>
                <w:sz w:val="24"/>
                <w:szCs w:val="24"/>
              </w:rPr>
              <w:t xml:space="preserve"> December</w:t>
            </w:r>
            <w:r w:rsidR="00B44558">
              <w:rPr>
                <w:rFonts w:cs="Arial"/>
                <w:b w:val="0"/>
                <w:color w:val="auto"/>
                <w:sz w:val="24"/>
                <w:szCs w:val="24"/>
              </w:rPr>
              <w:t xml:space="preserve"> 2024.</w:t>
            </w:r>
          </w:p>
          <w:p w:rsidR="001C1A46" w:rsidP="00C77D77" w:rsidRDefault="001C1A46" w14:paraId="479EFE51" w14:textId="41CB6ED9">
            <w:pPr>
              <w:pStyle w:val="ListParagraph"/>
              <w:rPr>
                <w:rFonts w:cs="Arial"/>
                <w:b/>
                <w:bCs/>
              </w:rPr>
            </w:pPr>
          </w:p>
          <w:p w:rsidRPr="00165CAF" w:rsidR="00165CAF" w:rsidP="00C77D77" w:rsidRDefault="00165CAF" w14:paraId="34684709" w14:textId="7470EBA9">
            <w:pPr>
              <w:pStyle w:val="ListParagraph"/>
              <w:ind w:left="1080"/>
              <w:rPr>
                <w:b/>
                <w:color w:val="243569"/>
                <w:u w:val="single"/>
              </w:rPr>
            </w:pPr>
            <w:r w:rsidRPr="00165CAF">
              <w:rPr>
                <w:b/>
                <w:color w:val="243569"/>
                <w:u w:val="single"/>
              </w:rPr>
              <w:t>Medium Term Financial Plan (</w:t>
            </w:r>
            <w:r w:rsidR="00B44558">
              <w:rPr>
                <w:b/>
                <w:color w:val="243569"/>
                <w:u w:val="single"/>
              </w:rPr>
              <w:t>A</w:t>
            </w:r>
            <w:r w:rsidRPr="00165CAF">
              <w:rPr>
                <w:b/>
                <w:color w:val="243569"/>
                <w:u w:val="single"/>
              </w:rPr>
              <w:t xml:space="preserve">ppendix </w:t>
            </w:r>
            <w:r w:rsidR="00956CB2">
              <w:rPr>
                <w:b/>
                <w:color w:val="243569"/>
                <w:u w:val="single"/>
              </w:rPr>
              <w:t>4</w:t>
            </w:r>
            <w:r w:rsidRPr="00165CAF">
              <w:rPr>
                <w:b/>
                <w:color w:val="243569"/>
                <w:u w:val="single"/>
              </w:rPr>
              <w:t>)</w:t>
            </w:r>
          </w:p>
          <w:p w:rsidR="00165CAF" w:rsidP="00C77D77" w:rsidRDefault="00165CAF" w14:paraId="2486BBD2" w14:textId="77777777">
            <w:pPr>
              <w:pStyle w:val="ListParagraph"/>
              <w:rPr>
                <w:rFonts w:cs="Arial"/>
                <w:b/>
                <w:bCs/>
              </w:rPr>
            </w:pPr>
          </w:p>
          <w:p w:rsidR="00956CB2" w:rsidP="6FA64846" w:rsidRDefault="00956CB2" w14:paraId="2EF3C5D0" w14:textId="59AA5A9C">
            <w:pPr>
              <w:pStyle w:val="FrontCoverSubtitle"/>
              <w:framePr w:hSpace="0" w:wrap="auto" w:hAnchor="text" w:vAnchor="margin" w:yAlign="inline"/>
              <w:numPr>
                <w:ilvl w:val="1"/>
                <w:numId w:val="16"/>
              </w:numPr>
              <w:jc w:val="both"/>
              <w:rPr>
                <w:rFonts w:cs="Arial"/>
                <w:b w:val="0"/>
                <w:bCs w:val="0"/>
                <w:color w:val="auto"/>
                <w:sz w:val="24"/>
                <w:szCs w:val="24"/>
              </w:rPr>
            </w:pPr>
            <w:r w:rsidRPr="6FA64846" w:rsidR="00956CB2">
              <w:rPr>
                <w:rFonts w:cs="Arial"/>
                <w:b w:val="0"/>
                <w:bCs w:val="0"/>
                <w:color w:val="auto"/>
                <w:sz w:val="24"/>
                <w:szCs w:val="24"/>
              </w:rPr>
              <w:t>Appendix 4 provides detail of the latest version of the 202</w:t>
            </w:r>
            <w:r w:rsidRPr="6FA64846" w:rsidR="49CAE8EC">
              <w:rPr>
                <w:rFonts w:cs="Arial"/>
                <w:b w:val="0"/>
                <w:bCs w:val="0"/>
                <w:color w:val="auto"/>
                <w:sz w:val="24"/>
                <w:szCs w:val="24"/>
              </w:rPr>
              <w:t>4</w:t>
            </w:r>
            <w:r w:rsidRPr="6FA64846" w:rsidR="00174FB0">
              <w:rPr>
                <w:rFonts w:cs="Arial"/>
                <w:b w:val="0"/>
                <w:bCs w:val="0"/>
                <w:color w:val="auto"/>
                <w:sz w:val="24"/>
                <w:szCs w:val="24"/>
              </w:rPr>
              <w:t>/25</w:t>
            </w:r>
            <w:r w:rsidRPr="6FA64846" w:rsidR="00956CB2">
              <w:rPr>
                <w:rFonts w:cs="Arial"/>
                <w:b w:val="0"/>
                <w:bCs w:val="0"/>
                <w:color w:val="auto"/>
                <w:sz w:val="24"/>
                <w:szCs w:val="24"/>
              </w:rPr>
              <w:t xml:space="preserve"> to 202</w:t>
            </w:r>
            <w:r w:rsidRPr="6FA64846" w:rsidR="00174FB0">
              <w:rPr>
                <w:rFonts w:cs="Arial"/>
                <w:b w:val="0"/>
                <w:bCs w:val="0"/>
                <w:color w:val="auto"/>
                <w:sz w:val="24"/>
                <w:szCs w:val="24"/>
              </w:rPr>
              <w:t>8/29</w:t>
            </w:r>
            <w:r w:rsidRPr="6FA64846" w:rsidR="00956CB2">
              <w:rPr>
                <w:rFonts w:cs="Arial"/>
                <w:b w:val="0"/>
                <w:bCs w:val="0"/>
                <w:color w:val="auto"/>
                <w:sz w:val="24"/>
                <w:szCs w:val="24"/>
              </w:rPr>
              <w:t xml:space="preserve"> MTFP updated </w:t>
            </w:r>
            <w:r w:rsidRPr="6FA64846" w:rsidR="00AA0BD0">
              <w:rPr>
                <w:rFonts w:cs="Arial"/>
                <w:b w:val="0"/>
                <w:bCs w:val="0"/>
                <w:color w:val="auto"/>
                <w:sz w:val="24"/>
                <w:szCs w:val="24"/>
              </w:rPr>
              <w:t xml:space="preserve">as </w:t>
            </w:r>
            <w:r w:rsidRPr="6FA64846" w:rsidR="00956CB2">
              <w:rPr>
                <w:rFonts w:cs="Arial"/>
                <w:b w:val="0"/>
                <w:bCs w:val="0"/>
                <w:color w:val="auto"/>
                <w:sz w:val="24"/>
                <w:szCs w:val="24"/>
              </w:rPr>
              <w:t>at</w:t>
            </w:r>
            <w:r w:rsidRPr="6FA64846" w:rsidR="00956CB2">
              <w:rPr>
                <w:rFonts w:cs="Arial"/>
                <w:b w:val="0"/>
                <w:bCs w:val="0"/>
                <w:color w:val="auto"/>
                <w:sz w:val="24"/>
                <w:szCs w:val="24"/>
              </w:rPr>
              <w:t xml:space="preserve"> June 202</w:t>
            </w:r>
            <w:r w:rsidRPr="6FA64846" w:rsidR="00174FB0">
              <w:rPr>
                <w:rFonts w:cs="Arial"/>
                <w:b w:val="0"/>
                <w:bCs w:val="0"/>
                <w:color w:val="auto"/>
                <w:sz w:val="24"/>
                <w:szCs w:val="24"/>
              </w:rPr>
              <w:t>4</w:t>
            </w:r>
            <w:r w:rsidRPr="6FA64846" w:rsidR="00636E5F">
              <w:rPr>
                <w:rFonts w:cs="Arial"/>
                <w:b w:val="0"/>
                <w:bCs w:val="0"/>
                <w:color w:val="auto"/>
                <w:sz w:val="24"/>
                <w:szCs w:val="24"/>
              </w:rPr>
              <w:t>.</w:t>
            </w:r>
            <w:r w:rsidRPr="6FA64846" w:rsidR="00475C8A">
              <w:rPr>
                <w:rFonts w:cs="Arial"/>
                <w:b w:val="0"/>
                <w:bCs w:val="0"/>
                <w:color w:val="auto"/>
                <w:sz w:val="24"/>
                <w:szCs w:val="24"/>
              </w:rPr>
              <w:t xml:space="preserve"> </w:t>
            </w:r>
            <w:r w:rsidRPr="6FA64846" w:rsidR="00636E5F">
              <w:rPr>
                <w:rFonts w:cs="Arial"/>
                <w:b w:val="0"/>
                <w:bCs w:val="0"/>
                <w:color w:val="auto"/>
                <w:sz w:val="24"/>
                <w:szCs w:val="24"/>
              </w:rPr>
              <w:t>The current position for 202</w:t>
            </w:r>
            <w:r w:rsidRPr="6FA64846" w:rsidR="00174FB0">
              <w:rPr>
                <w:rFonts w:cs="Arial"/>
                <w:b w:val="0"/>
                <w:bCs w:val="0"/>
                <w:color w:val="auto"/>
                <w:sz w:val="24"/>
                <w:szCs w:val="24"/>
              </w:rPr>
              <w:t>4/25</w:t>
            </w:r>
            <w:r w:rsidRPr="6FA64846" w:rsidR="00636E5F">
              <w:rPr>
                <w:rFonts w:cs="Arial"/>
                <w:b w:val="0"/>
                <w:bCs w:val="0"/>
                <w:color w:val="auto"/>
                <w:sz w:val="24"/>
                <w:szCs w:val="24"/>
              </w:rPr>
              <w:t xml:space="preserve"> after </w:t>
            </w:r>
            <w:r w:rsidRPr="6FA64846" w:rsidR="00636E5F">
              <w:rPr>
                <w:rFonts w:cs="Arial"/>
                <w:b w:val="0"/>
                <w:bCs w:val="0"/>
                <w:color w:val="auto"/>
                <w:sz w:val="24"/>
                <w:szCs w:val="24"/>
              </w:rPr>
              <w:t>additional</w:t>
            </w:r>
            <w:r w:rsidRPr="6FA64846" w:rsidR="00636E5F">
              <w:rPr>
                <w:rFonts w:cs="Arial"/>
                <w:b w:val="0"/>
                <w:bCs w:val="0"/>
                <w:color w:val="auto"/>
                <w:sz w:val="24"/>
                <w:szCs w:val="24"/>
              </w:rPr>
              <w:t xml:space="preserve"> costs pressures</w:t>
            </w:r>
            <w:r w:rsidRPr="6FA64846" w:rsidR="003C38BD">
              <w:rPr>
                <w:rFonts w:cs="Arial"/>
                <w:b w:val="0"/>
                <w:bCs w:val="0"/>
                <w:color w:val="auto"/>
                <w:sz w:val="24"/>
                <w:szCs w:val="24"/>
              </w:rPr>
              <w:t>, savings</w:t>
            </w:r>
            <w:r w:rsidRPr="6FA64846" w:rsidR="00636E5F">
              <w:rPr>
                <w:rFonts w:cs="Arial"/>
                <w:b w:val="0"/>
                <w:bCs w:val="0"/>
                <w:color w:val="auto"/>
                <w:sz w:val="24"/>
                <w:szCs w:val="24"/>
              </w:rPr>
              <w:t xml:space="preserve"> and funding </w:t>
            </w:r>
            <w:r w:rsidRPr="6FA64846" w:rsidR="003C38BD">
              <w:rPr>
                <w:rFonts w:cs="Arial"/>
                <w:b w:val="0"/>
                <w:bCs w:val="0"/>
                <w:color w:val="auto"/>
                <w:sz w:val="24"/>
                <w:szCs w:val="24"/>
              </w:rPr>
              <w:t xml:space="preserve">changes </w:t>
            </w:r>
            <w:r w:rsidRPr="6FA64846" w:rsidR="00636E5F">
              <w:rPr>
                <w:rFonts w:cs="Arial"/>
                <w:b w:val="0"/>
                <w:bCs w:val="0"/>
                <w:color w:val="auto"/>
                <w:sz w:val="24"/>
                <w:szCs w:val="24"/>
              </w:rPr>
              <w:t xml:space="preserve">have been </w:t>
            </w:r>
            <w:r w:rsidRPr="6FA64846" w:rsidR="00636E5F">
              <w:rPr>
                <w:rFonts w:cs="Arial"/>
                <w:b w:val="0"/>
                <w:bCs w:val="0"/>
                <w:color w:val="auto"/>
                <w:sz w:val="24"/>
                <w:szCs w:val="24"/>
              </w:rPr>
              <w:t>identified</w:t>
            </w:r>
            <w:r w:rsidRPr="6FA64846" w:rsidR="00636E5F">
              <w:rPr>
                <w:rFonts w:cs="Arial"/>
                <w:b w:val="0"/>
                <w:bCs w:val="0"/>
                <w:color w:val="auto"/>
                <w:sz w:val="24"/>
                <w:szCs w:val="24"/>
              </w:rPr>
              <w:t xml:space="preserve"> in February and March 202</w:t>
            </w:r>
            <w:r w:rsidRPr="6FA64846" w:rsidR="003C38BD">
              <w:rPr>
                <w:rFonts w:cs="Arial"/>
                <w:b w:val="0"/>
                <w:bCs w:val="0"/>
                <w:color w:val="auto"/>
                <w:sz w:val="24"/>
                <w:szCs w:val="24"/>
              </w:rPr>
              <w:t>4</w:t>
            </w:r>
            <w:r w:rsidRPr="6FA64846" w:rsidR="00636E5F">
              <w:rPr>
                <w:rFonts w:cs="Arial"/>
                <w:b w:val="0"/>
                <w:bCs w:val="0"/>
                <w:color w:val="auto"/>
                <w:sz w:val="24"/>
                <w:szCs w:val="24"/>
              </w:rPr>
              <w:t xml:space="preserve">, is a </w:t>
            </w:r>
            <w:r w:rsidRPr="6FA64846" w:rsidR="0049481E">
              <w:rPr>
                <w:rFonts w:cs="Arial"/>
                <w:b w:val="0"/>
                <w:bCs w:val="0"/>
                <w:color w:val="auto"/>
                <w:sz w:val="24"/>
                <w:szCs w:val="24"/>
              </w:rPr>
              <w:t>net deficit £</w:t>
            </w:r>
            <w:r w:rsidRPr="6FA64846" w:rsidR="00B07E9C">
              <w:rPr>
                <w:rFonts w:cs="Arial"/>
                <w:b w:val="0"/>
                <w:bCs w:val="0"/>
                <w:color w:val="auto"/>
                <w:sz w:val="24"/>
                <w:szCs w:val="24"/>
              </w:rPr>
              <w:t>1,182</w:t>
            </w:r>
            <w:r w:rsidRPr="6FA64846" w:rsidR="0049481E">
              <w:rPr>
                <w:rFonts w:cs="Arial"/>
                <w:b w:val="0"/>
                <w:bCs w:val="0"/>
                <w:color w:val="auto"/>
                <w:sz w:val="24"/>
                <w:szCs w:val="24"/>
              </w:rPr>
              <w:t xml:space="preserve">k </w:t>
            </w:r>
            <w:r w:rsidRPr="6FA64846" w:rsidR="00E83D0D">
              <w:rPr>
                <w:rFonts w:cs="Arial"/>
                <w:b w:val="0"/>
                <w:bCs w:val="0"/>
                <w:color w:val="auto"/>
                <w:sz w:val="24"/>
                <w:szCs w:val="24"/>
              </w:rPr>
              <w:t>–</w:t>
            </w:r>
            <w:r w:rsidRPr="6FA64846" w:rsidR="00610660">
              <w:rPr>
                <w:rFonts w:cs="Arial"/>
                <w:b w:val="0"/>
                <w:bCs w:val="0"/>
                <w:color w:val="auto"/>
                <w:sz w:val="24"/>
                <w:szCs w:val="24"/>
              </w:rPr>
              <w:t xml:space="preserve"> </w:t>
            </w:r>
            <w:r w:rsidRPr="6FA64846" w:rsidR="00E83D0D">
              <w:rPr>
                <w:rFonts w:cs="Arial"/>
                <w:b w:val="0"/>
                <w:bCs w:val="0"/>
                <w:color w:val="auto"/>
                <w:sz w:val="24"/>
                <w:szCs w:val="24"/>
              </w:rPr>
              <w:t>a</w:t>
            </w:r>
            <w:r w:rsidRPr="6FA64846" w:rsidR="00B07E9C">
              <w:rPr>
                <w:rFonts w:cs="Arial"/>
                <w:b w:val="0"/>
                <w:bCs w:val="0"/>
                <w:color w:val="auto"/>
                <w:sz w:val="24"/>
                <w:szCs w:val="24"/>
              </w:rPr>
              <w:t xml:space="preserve"> de</w:t>
            </w:r>
            <w:r w:rsidRPr="6FA64846" w:rsidR="00E83D0D">
              <w:rPr>
                <w:rFonts w:cs="Arial"/>
                <w:b w:val="0"/>
                <w:bCs w:val="0"/>
                <w:color w:val="auto"/>
                <w:sz w:val="24"/>
                <w:szCs w:val="24"/>
              </w:rPr>
              <w:t>crease from £</w:t>
            </w:r>
            <w:r w:rsidRPr="6FA64846" w:rsidR="00F06B9B">
              <w:rPr>
                <w:rFonts w:cs="Arial"/>
                <w:b w:val="0"/>
                <w:bCs w:val="0"/>
                <w:color w:val="auto"/>
                <w:sz w:val="24"/>
                <w:szCs w:val="24"/>
              </w:rPr>
              <w:t>2,805</w:t>
            </w:r>
            <w:r w:rsidRPr="6FA64846" w:rsidR="00E83D0D">
              <w:rPr>
                <w:rFonts w:cs="Arial"/>
                <w:b w:val="0"/>
                <w:bCs w:val="0"/>
                <w:color w:val="auto"/>
                <w:sz w:val="24"/>
                <w:szCs w:val="24"/>
              </w:rPr>
              <w:t>k in January 202</w:t>
            </w:r>
            <w:r w:rsidRPr="6FA64846" w:rsidR="00F06B9B">
              <w:rPr>
                <w:rFonts w:cs="Arial"/>
                <w:b w:val="0"/>
                <w:bCs w:val="0"/>
                <w:color w:val="auto"/>
                <w:sz w:val="24"/>
                <w:szCs w:val="24"/>
              </w:rPr>
              <w:t>4</w:t>
            </w:r>
            <w:r w:rsidRPr="6FA64846" w:rsidR="00E83D0D">
              <w:rPr>
                <w:rFonts w:cs="Arial"/>
                <w:b w:val="0"/>
                <w:bCs w:val="0"/>
                <w:color w:val="auto"/>
                <w:sz w:val="24"/>
                <w:szCs w:val="24"/>
              </w:rPr>
              <w:t>.</w:t>
            </w:r>
            <w:r w:rsidRPr="6FA64846" w:rsidR="00FE67D9">
              <w:rPr>
                <w:rFonts w:cs="Arial"/>
                <w:b w:val="0"/>
                <w:bCs w:val="0"/>
                <w:color w:val="auto"/>
                <w:sz w:val="24"/>
                <w:szCs w:val="24"/>
              </w:rPr>
              <w:t xml:space="preserve"> A report on the key movements</w:t>
            </w:r>
            <w:r w:rsidRPr="6FA64846" w:rsidR="00A578B0">
              <w:rPr>
                <w:rFonts w:cs="Arial"/>
                <w:b w:val="0"/>
                <w:bCs w:val="0"/>
                <w:color w:val="auto"/>
                <w:sz w:val="24"/>
                <w:szCs w:val="24"/>
              </w:rPr>
              <w:t xml:space="preserve"> to </w:t>
            </w:r>
            <w:r w:rsidRPr="6FA64846" w:rsidR="00AA0BD0">
              <w:rPr>
                <w:rFonts w:cs="Arial"/>
                <w:b w:val="0"/>
                <w:bCs w:val="0"/>
                <w:color w:val="auto"/>
                <w:sz w:val="24"/>
                <w:szCs w:val="24"/>
              </w:rPr>
              <w:t>30</w:t>
            </w:r>
            <w:r w:rsidRPr="6FA64846" w:rsidR="00AA0BD0">
              <w:rPr>
                <w:rFonts w:cs="Arial"/>
                <w:b w:val="0"/>
                <w:bCs w:val="0"/>
                <w:color w:val="auto"/>
                <w:sz w:val="24"/>
                <w:szCs w:val="24"/>
                <w:vertAlign w:val="superscript"/>
              </w:rPr>
              <w:t>th</w:t>
            </w:r>
            <w:r w:rsidRPr="6FA64846" w:rsidR="00AA0BD0">
              <w:rPr>
                <w:rFonts w:cs="Arial"/>
                <w:b w:val="0"/>
                <w:bCs w:val="0"/>
                <w:color w:val="auto"/>
                <w:sz w:val="24"/>
                <w:szCs w:val="24"/>
              </w:rPr>
              <w:t xml:space="preserve"> June 202</w:t>
            </w:r>
            <w:r w:rsidRPr="6FA64846" w:rsidR="00F06B9B">
              <w:rPr>
                <w:rFonts w:cs="Arial"/>
                <w:b w:val="0"/>
                <w:bCs w:val="0"/>
                <w:color w:val="auto"/>
                <w:sz w:val="24"/>
                <w:szCs w:val="24"/>
              </w:rPr>
              <w:t>4</w:t>
            </w:r>
            <w:r w:rsidRPr="6FA64846" w:rsidR="00FE67D9">
              <w:rPr>
                <w:rFonts w:cs="Arial"/>
                <w:b w:val="0"/>
                <w:bCs w:val="0"/>
                <w:color w:val="auto"/>
                <w:sz w:val="24"/>
                <w:szCs w:val="24"/>
              </w:rPr>
              <w:t>, mitigating actions already being taken and the financial risks has been pre</w:t>
            </w:r>
            <w:r w:rsidRPr="6FA64846" w:rsidR="00CC34A8">
              <w:rPr>
                <w:rFonts w:cs="Arial"/>
                <w:b w:val="0"/>
                <w:bCs w:val="0"/>
                <w:color w:val="auto"/>
                <w:sz w:val="24"/>
                <w:szCs w:val="24"/>
              </w:rPr>
              <w:t>sented to Chief Officers and OPCC</w:t>
            </w:r>
            <w:r w:rsidRPr="6FA64846" w:rsidR="00977BCC">
              <w:rPr>
                <w:rFonts w:cs="Arial"/>
                <w:b w:val="0"/>
                <w:bCs w:val="0"/>
                <w:color w:val="auto"/>
                <w:sz w:val="24"/>
                <w:szCs w:val="24"/>
              </w:rPr>
              <w:t xml:space="preserve">. </w:t>
            </w:r>
            <w:r w:rsidRPr="6FA64846" w:rsidR="004655DB">
              <w:rPr>
                <w:b w:val="0"/>
                <w:bCs w:val="0"/>
                <w:color w:val="auto"/>
                <w:sz w:val="24"/>
                <w:szCs w:val="24"/>
              </w:rPr>
              <w:t xml:space="preserve">Work continues </w:t>
            </w:r>
            <w:r w:rsidRPr="6FA64846" w:rsidR="004655DB">
              <w:rPr>
                <w:b w:val="0"/>
                <w:bCs w:val="0"/>
                <w:color w:val="auto"/>
                <w:sz w:val="24"/>
                <w:szCs w:val="24"/>
              </w:rPr>
              <w:t xml:space="preserve">in 2024/25 </w:t>
            </w:r>
            <w:r w:rsidRPr="6FA64846" w:rsidR="004655DB">
              <w:rPr>
                <w:b w:val="0"/>
                <w:bCs w:val="0"/>
                <w:color w:val="auto"/>
                <w:sz w:val="24"/>
                <w:szCs w:val="24"/>
              </w:rPr>
              <w:t xml:space="preserve">to </w:t>
            </w:r>
            <w:r w:rsidRPr="6FA64846" w:rsidR="004655DB">
              <w:rPr>
                <w:b w:val="0"/>
                <w:bCs w:val="0"/>
                <w:color w:val="auto"/>
                <w:sz w:val="24"/>
                <w:szCs w:val="24"/>
              </w:rPr>
              <w:t>identify</w:t>
            </w:r>
            <w:r w:rsidRPr="6FA64846" w:rsidR="004655DB">
              <w:rPr>
                <w:b w:val="0"/>
                <w:bCs w:val="0"/>
                <w:color w:val="auto"/>
                <w:sz w:val="24"/>
                <w:szCs w:val="24"/>
              </w:rPr>
              <w:t xml:space="preserve"> </w:t>
            </w:r>
            <w:r w:rsidRPr="6FA64846" w:rsidR="004655DB">
              <w:rPr>
                <w:b w:val="0"/>
                <w:bCs w:val="0"/>
                <w:color w:val="auto"/>
                <w:sz w:val="24"/>
                <w:szCs w:val="24"/>
              </w:rPr>
              <w:t xml:space="preserve">further </w:t>
            </w:r>
            <w:r w:rsidRPr="6FA64846" w:rsidR="004655DB">
              <w:rPr>
                <w:b w:val="0"/>
                <w:bCs w:val="0"/>
                <w:color w:val="auto"/>
                <w:sz w:val="24"/>
                <w:szCs w:val="24"/>
              </w:rPr>
              <w:t>recurring savings for the remaining £1.2m</w:t>
            </w:r>
            <w:r w:rsidRPr="6FA64846" w:rsidR="004655DB">
              <w:rPr>
                <w:b w:val="0"/>
                <w:bCs w:val="0"/>
                <w:color w:val="auto"/>
                <w:sz w:val="24"/>
                <w:szCs w:val="24"/>
              </w:rPr>
              <w:t>.</w:t>
            </w:r>
          </w:p>
          <w:p w:rsidR="00956CB2" w:rsidP="00C77D77" w:rsidRDefault="00956CB2" w14:paraId="58F89115" w14:textId="77777777">
            <w:pPr>
              <w:pStyle w:val="FrontCoverSubtitle"/>
              <w:framePr w:hSpace="0" w:wrap="auto" w:hAnchor="text" w:vAnchor="margin" w:yAlign="inline"/>
              <w:ind w:left="1080"/>
              <w:jc w:val="both"/>
              <w:rPr>
                <w:rFonts w:cs="Arial"/>
                <w:b w:val="0"/>
                <w:bCs/>
                <w:color w:val="auto"/>
                <w:sz w:val="24"/>
                <w:szCs w:val="24"/>
              </w:rPr>
            </w:pPr>
          </w:p>
          <w:p w:rsidRPr="00C702B7" w:rsidR="001C1A46" w:rsidP="00C77D77" w:rsidRDefault="00956CB2" w14:paraId="53D258A1" w14:textId="3E7EA33C">
            <w:pPr>
              <w:pStyle w:val="FrontCoverSubtitle"/>
              <w:framePr w:hSpace="0" w:wrap="auto" w:hAnchor="text" w:vAnchor="margin" w:yAlign="inline"/>
              <w:numPr>
                <w:ilvl w:val="1"/>
                <w:numId w:val="16"/>
              </w:numPr>
              <w:jc w:val="both"/>
              <w:rPr>
                <w:rFonts w:cs="Arial"/>
                <w:b w:val="0"/>
                <w:color w:val="auto"/>
                <w:sz w:val="24"/>
                <w:szCs w:val="24"/>
              </w:rPr>
            </w:pPr>
            <w:r w:rsidRPr="00C702B7">
              <w:rPr>
                <w:rFonts w:cs="Arial"/>
                <w:b w:val="0"/>
                <w:color w:val="auto"/>
                <w:sz w:val="24"/>
                <w:szCs w:val="24"/>
              </w:rPr>
              <w:t>The impact of global events</w:t>
            </w:r>
            <w:r w:rsidRPr="00C702B7" w:rsidR="00E83D0D">
              <w:rPr>
                <w:rFonts w:cs="Arial"/>
                <w:b w:val="0"/>
                <w:color w:val="auto"/>
                <w:sz w:val="24"/>
                <w:szCs w:val="24"/>
              </w:rPr>
              <w:t xml:space="preserve"> continues to create </w:t>
            </w:r>
            <w:r w:rsidRPr="00C702B7">
              <w:rPr>
                <w:rFonts w:cs="Arial"/>
                <w:b w:val="0"/>
                <w:color w:val="auto"/>
                <w:sz w:val="24"/>
                <w:szCs w:val="24"/>
              </w:rPr>
              <w:t>a lot of uncertainty over funding</w:t>
            </w:r>
            <w:r w:rsidRPr="00C702B7" w:rsidR="00E83D0D">
              <w:rPr>
                <w:rFonts w:cs="Arial"/>
                <w:b w:val="0"/>
                <w:color w:val="auto"/>
                <w:sz w:val="24"/>
                <w:szCs w:val="24"/>
              </w:rPr>
              <w:t xml:space="preserve">, </w:t>
            </w:r>
            <w:r w:rsidRPr="00C702B7">
              <w:rPr>
                <w:rFonts w:cs="Arial"/>
                <w:b w:val="0"/>
                <w:color w:val="auto"/>
                <w:sz w:val="24"/>
                <w:szCs w:val="24"/>
              </w:rPr>
              <w:t>cost pressures</w:t>
            </w:r>
            <w:r w:rsidRPr="00C702B7" w:rsidR="00E83D0D">
              <w:rPr>
                <w:rFonts w:cs="Arial"/>
                <w:b w:val="0"/>
                <w:color w:val="auto"/>
                <w:sz w:val="24"/>
                <w:szCs w:val="24"/>
              </w:rPr>
              <w:t>, inflation, and interest rates</w:t>
            </w:r>
            <w:r w:rsidRPr="00C702B7">
              <w:rPr>
                <w:rFonts w:cs="Arial"/>
                <w:b w:val="0"/>
                <w:color w:val="auto"/>
                <w:sz w:val="24"/>
                <w:szCs w:val="24"/>
              </w:rPr>
              <w:t xml:space="preserve"> for 202</w:t>
            </w:r>
            <w:r w:rsidRPr="00C702B7" w:rsidR="00F06B9B">
              <w:rPr>
                <w:rFonts w:cs="Arial"/>
                <w:b w:val="0"/>
                <w:color w:val="auto"/>
                <w:sz w:val="24"/>
                <w:szCs w:val="24"/>
              </w:rPr>
              <w:t>4</w:t>
            </w:r>
            <w:r w:rsidRPr="00C702B7" w:rsidR="00C702B7">
              <w:rPr>
                <w:rFonts w:cs="Arial"/>
                <w:b w:val="0"/>
                <w:color w:val="auto"/>
                <w:sz w:val="24"/>
                <w:szCs w:val="24"/>
              </w:rPr>
              <w:t>/</w:t>
            </w:r>
            <w:r w:rsidRPr="00C702B7" w:rsidR="00F06B9B">
              <w:rPr>
                <w:rFonts w:cs="Arial"/>
                <w:b w:val="0"/>
                <w:color w:val="auto"/>
                <w:sz w:val="24"/>
                <w:szCs w:val="24"/>
              </w:rPr>
              <w:t>25</w:t>
            </w:r>
            <w:r w:rsidRPr="00C702B7">
              <w:rPr>
                <w:rFonts w:cs="Arial"/>
                <w:b w:val="0"/>
                <w:color w:val="auto"/>
                <w:sz w:val="24"/>
                <w:szCs w:val="24"/>
              </w:rPr>
              <w:t xml:space="preserve"> and subsequent years. The current forecast of the recurring annual deficit of £</w:t>
            </w:r>
            <w:r w:rsidRPr="00C702B7" w:rsidR="00137D08">
              <w:rPr>
                <w:rFonts w:cs="Arial"/>
                <w:b w:val="0"/>
                <w:color w:val="auto"/>
                <w:sz w:val="24"/>
                <w:szCs w:val="24"/>
              </w:rPr>
              <w:t>10,904</w:t>
            </w:r>
            <w:r w:rsidRPr="00C702B7">
              <w:rPr>
                <w:rFonts w:cs="Arial"/>
                <w:b w:val="0"/>
                <w:color w:val="auto"/>
                <w:sz w:val="24"/>
                <w:szCs w:val="24"/>
              </w:rPr>
              <w:t>k at 202</w:t>
            </w:r>
            <w:r w:rsidRPr="00C702B7" w:rsidR="00F06B9B">
              <w:rPr>
                <w:rFonts w:cs="Arial"/>
                <w:b w:val="0"/>
                <w:color w:val="auto"/>
                <w:sz w:val="24"/>
                <w:szCs w:val="24"/>
              </w:rPr>
              <w:t>8/29</w:t>
            </w:r>
            <w:r w:rsidRPr="00C702B7">
              <w:rPr>
                <w:rFonts w:cs="Arial"/>
                <w:b w:val="0"/>
                <w:color w:val="auto"/>
                <w:sz w:val="24"/>
                <w:szCs w:val="24"/>
              </w:rPr>
              <w:t xml:space="preserve"> is therefore highly dependent on </w:t>
            </w:r>
            <w:r w:rsidRPr="00C702B7" w:rsidR="002E5DB2">
              <w:rPr>
                <w:rFonts w:cs="Arial"/>
                <w:b w:val="0"/>
                <w:color w:val="auto"/>
                <w:sz w:val="24"/>
                <w:szCs w:val="24"/>
              </w:rPr>
              <w:t xml:space="preserve">these </w:t>
            </w:r>
            <w:r w:rsidRPr="00C702B7">
              <w:rPr>
                <w:rFonts w:cs="Arial"/>
                <w:b w:val="0"/>
                <w:color w:val="auto"/>
                <w:sz w:val="24"/>
                <w:szCs w:val="24"/>
              </w:rPr>
              <w:t xml:space="preserve">inflationary pressures, borrowing decisions for the capital programme, </w:t>
            </w:r>
            <w:r w:rsidRPr="00C702B7" w:rsidR="00E62072">
              <w:rPr>
                <w:rFonts w:cs="Arial"/>
                <w:b w:val="0"/>
                <w:color w:val="auto"/>
                <w:sz w:val="24"/>
                <w:szCs w:val="24"/>
              </w:rPr>
              <w:t xml:space="preserve">the police funding formula review, </w:t>
            </w:r>
            <w:r w:rsidRPr="00C702B7">
              <w:rPr>
                <w:rFonts w:cs="Arial"/>
                <w:b w:val="0"/>
                <w:color w:val="auto"/>
                <w:sz w:val="24"/>
                <w:szCs w:val="24"/>
              </w:rPr>
              <w:t xml:space="preserve">and </w:t>
            </w:r>
            <w:r w:rsidRPr="00C702B7" w:rsidR="00E62072">
              <w:rPr>
                <w:rFonts w:cs="Arial"/>
                <w:b w:val="0"/>
                <w:color w:val="auto"/>
                <w:sz w:val="24"/>
                <w:szCs w:val="24"/>
              </w:rPr>
              <w:t>central government priorities</w:t>
            </w:r>
            <w:r w:rsidRPr="00C702B7">
              <w:rPr>
                <w:rFonts w:cs="Arial"/>
                <w:b w:val="0"/>
                <w:color w:val="auto"/>
                <w:sz w:val="24"/>
                <w:szCs w:val="24"/>
              </w:rPr>
              <w:t xml:space="preserve">. The MTFP will be updated again </w:t>
            </w:r>
            <w:r w:rsidRPr="00C702B7" w:rsidR="002E5DB2">
              <w:rPr>
                <w:rFonts w:cs="Arial"/>
                <w:b w:val="0"/>
                <w:color w:val="auto"/>
                <w:sz w:val="24"/>
                <w:szCs w:val="24"/>
              </w:rPr>
              <w:t xml:space="preserve">in </w:t>
            </w:r>
            <w:r w:rsidR="00BB2439">
              <w:rPr>
                <w:rFonts w:cs="Arial"/>
                <w:b w:val="0"/>
                <w:color w:val="auto"/>
                <w:sz w:val="24"/>
                <w:szCs w:val="24"/>
              </w:rPr>
              <w:t>November</w:t>
            </w:r>
            <w:r w:rsidRPr="00C702B7" w:rsidR="00137D08">
              <w:rPr>
                <w:rFonts w:cs="Arial"/>
                <w:b w:val="0"/>
                <w:color w:val="auto"/>
                <w:sz w:val="24"/>
                <w:szCs w:val="24"/>
              </w:rPr>
              <w:t xml:space="preserve"> </w:t>
            </w:r>
            <w:r w:rsidRPr="00C702B7">
              <w:rPr>
                <w:rFonts w:cs="Arial"/>
                <w:b w:val="0"/>
                <w:color w:val="auto"/>
                <w:sz w:val="24"/>
                <w:szCs w:val="24"/>
              </w:rPr>
              <w:t>202</w:t>
            </w:r>
            <w:r w:rsidRPr="00C702B7" w:rsidR="00137D08">
              <w:rPr>
                <w:rFonts w:cs="Arial"/>
                <w:b w:val="0"/>
                <w:color w:val="auto"/>
                <w:sz w:val="24"/>
                <w:szCs w:val="24"/>
              </w:rPr>
              <w:t xml:space="preserve">4 </w:t>
            </w:r>
            <w:r w:rsidRPr="00C702B7" w:rsidR="002E5DB2">
              <w:rPr>
                <w:rFonts w:cs="Arial"/>
                <w:b w:val="0"/>
                <w:color w:val="auto"/>
                <w:sz w:val="24"/>
                <w:szCs w:val="24"/>
              </w:rPr>
              <w:t>as part of the 202</w:t>
            </w:r>
            <w:r w:rsidRPr="00C702B7" w:rsidR="00137D08">
              <w:rPr>
                <w:rFonts w:cs="Arial"/>
                <w:b w:val="0"/>
                <w:color w:val="auto"/>
                <w:sz w:val="24"/>
                <w:szCs w:val="24"/>
              </w:rPr>
              <w:t>5/26</w:t>
            </w:r>
            <w:r w:rsidRPr="00C702B7" w:rsidR="002E5DB2">
              <w:rPr>
                <w:rFonts w:cs="Arial"/>
                <w:b w:val="0"/>
                <w:color w:val="auto"/>
                <w:sz w:val="24"/>
                <w:szCs w:val="24"/>
              </w:rPr>
              <w:t xml:space="preserve"> budget setting exercise. </w:t>
            </w:r>
            <w:r w:rsidRPr="00C702B7" w:rsidR="00462659">
              <w:rPr>
                <w:rFonts w:cs="Arial"/>
                <w:b w:val="0"/>
                <w:color w:val="auto"/>
                <w:sz w:val="24"/>
                <w:szCs w:val="24"/>
              </w:rPr>
              <w:t>K</w:t>
            </w:r>
            <w:r w:rsidRPr="00C702B7">
              <w:rPr>
                <w:rFonts w:cs="Arial"/>
                <w:b w:val="0"/>
                <w:color w:val="auto"/>
                <w:sz w:val="24"/>
                <w:szCs w:val="24"/>
              </w:rPr>
              <w:t>nown and anticipated additional pressures on base budgets, further base budget savings</w:t>
            </w:r>
            <w:r w:rsidRPr="00C702B7" w:rsidR="00462659">
              <w:rPr>
                <w:rFonts w:cs="Arial"/>
                <w:b w:val="0"/>
                <w:color w:val="auto"/>
                <w:sz w:val="24"/>
                <w:szCs w:val="24"/>
              </w:rPr>
              <w:t>, and the annual review of the budget’s underlyi</w:t>
            </w:r>
            <w:r w:rsidRPr="00C702B7" w:rsidR="00FE67D9">
              <w:rPr>
                <w:rFonts w:cs="Arial"/>
                <w:b w:val="0"/>
                <w:color w:val="auto"/>
                <w:sz w:val="24"/>
                <w:szCs w:val="24"/>
              </w:rPr>
              <w:t>n</w:t>
            </w:r>
            <w:r w:rsidRPr="00C702B7" w:rsidR="00462659">
              <w:rPr>
                <w:rFonts w:cs="Arial"/>
                <w:b w:val="0"/>
                <w:color w:val="auto"/>
                <w:sz w:val="24"/>
                <w:szCs w:val="24"/>
              </w:rPr>
              <w:t>g assumptions will be carried out in September-November 202</w:t>
            </w:r>
            <w:r w:rsidRPr="00C702B7" w:rsidR="00E62072">
              <w:rPr>
                <w:rFonts w:cs="Arial"/>
                <w:b w:val="0"/>
                <w:color w:val="auto"/>
                <w:sz w:val="24"/>
                <w:szCs w:val="24"/>
              </w:rPr>
              <w:t>4</w:t>
            </w:r>
            <w:r w:rsidRPr="00C702B7" w:rsidR="00462659">
              <w:rPr>
                <w:rFonts w:cs="Arial"/>
                <w:b w:val="0"/>
                <w:color w:val="auto"/>
                <w:sz w:val="24"/>
                <w:szCs w:val="24"/>
              </w:rPr>
              <w:t xml:space="preserve"> ahead of the </w:t>
            </w:r>
            <w:r w:rsidRPr="00C702B7" w:rsidR="002F5D29">
              <w:rPr>
                <w:rFonts w:cs="Arial"/>
                <w:b w:val="0"/>
                <w:color w:val="auto"/>
                <w:sz w:val="24"/>
                <w:szCs w:val="24"/>
              </w:rPr>
              <w:t>C</w:t>
            </w:r>
            <w:r w:rsidRPr="00C702B7" w:rsidR="00462659">
              <w:rPr>
                <w:rFonts w:cs="Arial"/>
                <w:b w:val="0"/>
                <w:color w:val="auto"/>
                <w:sz w:val="24"/>
                <w:szCs w:val="24"/>
              </w:rPr>
              <w:t xml:space="preserve">hief </w:t>
            </w:r>
            <w:r w:rsidRPr="00C702B7" w:rsidR="00E62072">
              <w:rPr>
                <w:rFonts w:cs="Arial"/>
                <w:b w:val="0"/>
                <w:color w:val="auto"/>
                <w:sz w:val="24"/>
                <w:szCs w:val="24"/>
              </w:rPr>
              <w:t>C</w:t>
            </w:r>
            <w:r w:rsidRPr="00C702B7" w:rsidR="00462659">
              <w:rPr>
                <w:rFonts w:cs="Arial"/>
                <w:b w:val="0"/>
                <w:color w:val="auto"/>
                <w:sz w:val="24"/>
                <w:szCs w:val="24"/>
              </w:rPr>
              <w:t>onstable’s 202</w:t>
            </w:r>
            <w:r w:rsidRPr="00C702B7" w:rsidR="00E62072">
              <w:rPr>
                <w:rFonts w:cs="Arial"/>
                <w:b w:val="0"/>
                <w:color w:val="auto"/>
                <w:sz w:val="24"/>
                <w:szCs w:val="24"/>
              </w:rPr>
              <w:t>5/26</w:t>
            </w:r>
            <w:r w:rsidRPr="00C702B7" w:rsidR="00462659">
              <w:rPr>
                <w:rFonts w:cs="Arial"/>
                <w:b w:val="0"/>
                <w:color w:val="auto"/>
                <w:sz w:val="24"/>
                <w:szCs w:val="24"/>
              </w:rPr>
              <w:t xml:space="preserve"> budget bid to the Commissioner</w:t>
            </w:r>
            <w:r w:rsidRPr="00C702B7">
              <w:rPr>
                <w:rFonts w:cs="Arial"/>
                <w:b w:val="0"/>
                <w:color w:val="auto"/>
                <w:sz w:val="24"/>
                <w:szCs w:val="24"/>
              </w:rPr>
              <w:t>.</w:t>
            </w:r>
          </w:p>
          <w:p w:rsidRPr="00994EDC" w:rsidR="001A2B4A" w:rsidP="00C77D77" w:rsidRDefault="001A2B4A" w14:paraId="2901D48E" w14:textId="77777777">
            <w:pPr>
              <w:pStyle w:val="FrontCoverSubtitle"/>
              <w:framePr w:hSpace="0" w:wrap="auto" w:hAnchor="text" w:vAnchor="margin" w:yAlign="inline"/>
              <w:ind w:left="1080"/>
              <w:jc w:val="both"/>
              <w:rPr>
                <w:sz w:val="32"/>
                <w:szCs w:val="32"/>
              </w:rPr>
            </w:pPr>
          </w:p>
          <w:p w:rsidRPr="00994EDC" w:rsidR="001A2B4A" w:rsidP="00C77D77" w:rsidRDefault="001A2B4A" w14:paraId="78312A0A" w14:textId="33DB019B">
            <w:pPr>
              <w:pStyle w:val="FrontCoverSubtitle"/>
              <w:framePr w:hSpace="0" w:wrap="auto" w:hAnchor="text" w:vAnchor="margin" w:yAlign="inline"/>
              <w:numPr>
                <w:ilvl w:val="0"/>
                <w:numId w:val="16"/>
              </w:numPr>
              <w:rPr>
                <w:sz w:val="32"/>
                <w:szCs w:val="32"/>
              </w:rPr>
            </w:pPr>
            <w:r w:rsidRPr="00994EDC">
              <w:rPr>
                <w:sz w:val="32"/>
                <w:szCs w:val="32"/>
              </w:rPr>
              <w:t>COLLABORATION</w:t>
            </w:r>
          </w:p>
          <w:p w:rsidRPr="00980BEC" w:rsidR="00980BEC" w:rsidP="00C77D77" w:rsidRDefault="00980BEC" w14:paraId="24E5D3D4" w14:textId="77777777">
            <w:pPr>
              <w:pStyle w:val="FrontCoverSubtitle"/>
              <w:framePr w:hSpace="0" w:wrap="auto" w:hAnchor="text" w:vAnchor="margin" w:yAlign="inline"/>
              <w:ind w:left="1080"/>
              <w:jc w:val="both"/>
              <w:rPr>
                <w:color w:val="auto"/>
                <w:sz w:val="32"/>
                <w:szCs w:val="32"/>
              </w:rPr>
            </w:pPr>
          </w:p>
          <w:p w:rsidRPr="00994EDC" w:rsidR="001A2B4A" w:rsidP="00C77D77" w:rsidRDefault="00A01CE7" w14:paraId="1126C73C" w14:textId="67458F33">
            <w:pPr>
              <w:pStyle w:val="FrontCoverSubtitle"/>
              <w:framePr w:hSpace="0" w:wrap="auto" w:hAnchor="text" w:vAnchor="margin" w:yAlign="inline"/>
              <w:numPr>
                <w:ilvl w:val="1"/>
                <w:numId w:val="16"/>
              </w:numPr>
              <w:jc w:val="both"/>
              <w:rPr>
                <w:color w:val="auto"/>
                <w:sz w:val="32"/>
                <w:szCs w:val="32"/>
              </w:rPr>
            </w:pPr>
            <w:r>
              <w:rPr>
                <w:b w:val="0"/>
                <w:color w:val="auto"/>
                <w:sz w:val="24"/>
                <w:szCs w:val="24"/>
              </w:rPr>
              <w:t>Collaborative activities have been included in the figures above.</w:t>
            </w:r>
          </w:p>
          <w:p w:rsidRPr="00994EDC" w:rsidR="001A2B4A" w:rsidP="00C77D77" w:rsidRDefault="001A2B4A" w14:paraId="0DD8F082" w14:textId="17B5F72E">
            <w:pPr>
              <w:pStyle w:val="FrontCoverSubtitle"/>
              <w:framePr w:hSpace="0" w:wrap="auto" w:hAnchor="text" w:vAnchor="margin" w:yAlign="inline"/>
              <w:jc w:val="both"/>
              <w:rPr>
                <w:sz w:val="32"/>
                <w:szCs w:val="32"/>
              </w:rPr>
            </w:pPr>
          </w:p>
          <w:p w:rsidRPr="00994EDC" w:rsidR="001A2B4A" w:rsidP="00C77D77" w:rsidRDefault="001A2B4A" w14:paraId="1A7D2D46" w14:textId="7A3192D0">
            <w:pPr>
              <w:pStyle w:val="FrontCoverSubtitle"/>
              <w:framePr w:hSpace="0" w:wrap="auto" w:hAnchor="text" w:vAnchor="margin" w:yAlign="inline"/>
              <w:numPr>
                <w:ilvl w:val="0"/>
                <w:numId w:val="16"/>
              </w:numPr>
              <w:rPr>
                <w:sz w:val="32"/>
                <w:szCs w:val="32"/>
              </w:rPr>
            </w:pPr>
            <w:r w:rsidRPr="00994EDC">
              <w:rPr>
                <w:sz w:val="32"/>
                <w:szCs w:val="32"/>
              </w:rPr>
              <w:t>NEXT STEPS</w:t>
            </w:r>
          </w:p>
          <w:p w:rsidRPr="00980BEC" w:rsidR="00980BEC" w:rsidP="00C77D77" w:rsidRDefault="00980BEC" w14:paraId="0CB91C8C" w14:textId="77777777">
            <w:pPr>
              <w:pStyle w:val="FrontCoverSubtitle"/>
              <w:framePr w:hSpace="0" w:wrap="auto" w:hAnchor="text" w:vAnchor="margin" w:yAlign="inline"/>
              <w:ind w:left="1080"/>
              <w:jc w:val="both"/>
              <w:rPr>
                <w:color w:val="auto"/>
                <w:sz w:val="32"/>
                <w:szCs w:val="32"/>
              </w:rPr>
            </w:pPr>
          </w:p>
          <w:p w:rsidRPr="00994EDC" w:rsidR="001A2B4A" w:rsidP="00C77D77" w:rsidRDefault="00A01CE7" w14:paraId="4F3E8B2E" w14:textId="67745885">
            <w:pPr>
              <w:pStyle w:val="FrontCoverSubtitle"/>
              <w:framePr w:hSpace="0" w:wrap="auto" w:hAnchor="text" w:vAnchor="margin" w:yAlign="inline"/>
              <w:numPr>
                <w:ilvl w:val="1"/>
                <w:numId w:val="16"/>
              </w:numPr>
              <w:jc w:val="both"/>
              <w:rPr>
                <w:color w:val="auto"/>
                <w:sz w:val="32"/>
                <w:szCs w:val="32"/>
              </w:rPr>
            </w:pPr>
            <w:r w:rsidRPr="26FD1828">
              <w:rPr>
                <w:b w:val="0"/>
                <w:color w:val="auto"/>
                <w:sz w:val="24"/>
                <w:szCs w:val="24"/>
              </w:rPr>
              <w:t xml:space="preserve">To consider and note the financial performance of the Force and OPCC for the </w:t>
            </w:r>
            <w:r w:rsidR="00C61DD0">
              <w:rPr>
                <w:b w:val="0"/>
                <w:color w:val="auto"/>
                <w:sz w:val="24"/>
                <w:szCs w:val="24"/>
              </w:rPr>
              <w:t>second</w:t>
            </w:r>
            <w:r w:rsidRPr="26FD1828">
              <w:rPr>
                <w:b w:val="0"/>
                <w:color w:val="auto"/>
                <w:sz w:val="24"/>
                <w:szCs w:val="24"/>
              </w:rPr>
              <w:t xml:space="preserve"> quarter of </w:t>
            </w:r>
            <w:bookmarkStart w:name="_Int_om33V175" w:id="12"/>
            <w:r w:rsidRPr="26FD1828">
              <w:rPr>
                <w:b w:val="0"/>
                <w:color w:val="auto"/>
                <w:sz w:val="24"/>
                <w:szCs w:val="24"/>
              </w:rPr>
              <w:t>financial year</w:t>
            </w:r>
            <w:bookmarkEnd w:id="12"/>
            <w:r w:rsidRPr="26FD1828">
              <w:rPr>
                <w:b w:val="0"/>
                <w:color w:val="auto"/>
                <w:sz w:val="24"/>
                <w:szCs w:val="24"/>
              </w:rPr>
              <w:t xml:space="preserve"> 202</w:t>
            </w:r>
            <w:r w:rsidR="00D65036">
              <w:rPr>
                <w:b w:val="0"/>
                <w:color w:val="auto"/>
                <w:sz w:val="24"/>
                <w:szCs w:val="24"/>
              </w:rPr>
              <w:t>4/25</w:t>
            </w:r>
            <w:r w:rsidRPr="26FD1828">
              <w:rPr>
                <w:b w:val="0"/>
                <w:color w:val="auto"/>
                <w:sz w:val="24"/>
                <w:szCs w:val="24"/>
              </w:rPr>
              <w:t>.</w:t>
            </w:r>
          </w:p>
          <w:p w:rsidR="001A2B4A" w:rsidP="00C77D77" w:rsidRDefault="001A2B4A" w14:paraId="7F44FDD8" w14:textId="14CB49B2">
            <w:pPr>
              <w:pStyle w:val="FrontCoverSubtitle"/>
              <w:framePr w:hSpace="0" w:wrap="auto" w:hAnchor="text" w:vAnchor="margin" w:yAlign="inline"/>
              <w:ind w:left="360"/>
              <w:jc w:val="both"/>
              <w:rPr>
                <w:color w:val="auto"/>
                <w:sz w:val="24"/>
                <w:szCs w:val="24"/>
              </w:rPr>
            </w:pPr>
          </w:p>
          <w:p w:rsidRPr="00994EDC" w:rsidR="001C6824" w:rsidP="00C77D77" w:rsidRDefault="001C6824" w14:paraId="032CA9C0" w14:textId="77777777">
            <w:pPr>
              <w:pStyle w:val="FrontCoverSubtitle"/>
              <w:framePr w:hSpace="0" w:wrap="auto" w:hAnchor="text" w:vAnchor="margin" w:yAlign="inline"/>
              <w:ind w:left="360"/>
              <w:jc w:val="both"/>
              <w:rPr>
                <w:color w:val="auto"/>
                <w:sz w:val="24"/>
                <w:szCs w:val="24"/>
              </w:rPr>
            </w:pPr>
          </w:p>
          <w:p w:rsidRPr="00994EDC" w:rsidR="001A2B4A" w:rsidP="00C77D77" w:rsidRDefault="001A2B4A" w14:paraId="3420B9B6" w14:textId="37879CC9">
            <w:pPr>
              <w:pStyle w:val="FrontCoverSubtitle"/>
              <w:framePr w:hSpace="0" w:wrap="auto" w:hAnchor="text" w:vAnchor="margin" w:yAlign="inline"/>
              <w:numPr>
                <w:ilvl w:val="0"/>
                <w:numId w:val="16"/>
              </w:numPr>
              <w:rPr>
                <w:sz w:val="32"/>
                <w:szCs w:val="32"/>
              </w:rPr>
            </w:pPr>
            <w:r w:rsidRPr="00994EDC">
              <w:rPr>
                <w:rStyle w:val="IntenseEmphasis"/>
                <w:rFonts w:eastAsiaTheme="majorEastAsia" w:cstheme="majorBidi"/>
                <w:i w:val="0"/>
                <w:sz w:val="32"/>
                <w:szCs w:val="32"/>
              </w:rPr>
              <w:t>FINANCIAL CONSIDERATIONS</w:t>
            </w:r>
          </w:p>
          <w:p w:rsidRPr="00980BEC" w:rsidR="00980BEC" w:rsidP="00C77D77" w:rsidRDefault="00980BEC" w14:paraId="04744128" w14:textId="77777777">
            <w:pPr>
              <w:pStyle w:val="FrontCoverSubtitle"/>
              <w:framePr w:hSpace="0" w:wrap="auto" w:hAnchor="text" w:vAnchor="margin" w:yAlign="inline"/>
              <w:ind w:left="1080"/>
              <w:jc w:val="both"/>
              <w:rPr>
                <w:color w:val="auto"/>
                <w:sz w:val="32"/>
                <w:szCs w:val="32"/>
              </w:rPr>
            </w:pPr>
          </w:p>
          <w:p w:rsidRPr="00165CAF" w:rsidR="001A2B4A" w:rsidP="00C77D77" w:rsidRDefault="00165CAF" w14:paraId="55D6FFD0" w14:textId="03E76ED4">
            <w:pPr>
              <w:pStyle w:val="FrontCoverSubtitle"/>
              <w:framePr w:hSpace="0" w:wrap="auto" w:hAnchor="text" w:vAnchor="margin" w:yAlign="inline"/>
              <w:numPr>
                <w:ilvl w:val="1"/>
                <w:numId w:val="16"/>
              </w:numPr>
              <w:jc w:val="both"/>
              <w:rPr>
                <w:color w:val="auto"/>
                <w:sz w:val="32"/>
                <w:szCs w:val="32"/>
              </w:rPr>
            </w:pPr>
            <w:r w:rsidRPr="00165CAF">
              <w:rPr>
                <w:b w:val="0"/>
                <w:color w:val="auto"/>
                <w:sz w:val="24"/>
                <w:szCs w:val="24"/>
              </w:rPr>
              <w:t xml:space="preserve">These are detailed in the </w:t>
            </w:r>
            <w:r w:rsidRPr="00165CAF" w:rsidR="00AE6567">
              <w:rPr>
                <w:b w:val="0"/>
                <w:color w:val="auto"/>
                <w:sz w:val="24"/>
                <w:szCs w:val="24"/>
              </w:rPr>
              <w:t>report.</w:t>
            </w:r>
            <w:r w:rsidRPr="00165CAF">
              <w:rPr>
                <w:b w:val="0"/>
                <w:color w:val="auto"/>
                <w:sz w:val="24"/>
                <w:szCs w:val="24"/>
              </w:rPr>
              <w:t xml:space="preserve"> </w:t>
            </w:r>
          </w:p>
          <w:p w:rsidRPr="00994EDC" w:rsidR="00165CAF" w:rsidP="00C77D77" w:rsidRDefault="00165CAF" w14:paraId="45F324A5" w14:textId="77777777">
            <w:pPr>
              <w:pStyle w:val="FrontCoverSubtitle"/>
              <w:framePr w:hSpace="0" w:wrap="auto" w:hAnchor="text" w:vAnchor="margin" w:yAlign="inline"/>
              <w:ind w:left="1080"/>
              <w:jc w:val="both"/>
              <w:rPr>
                <w:color w:val="auto"/>
                <w:sz w:val="32"/>
                <w:szCs w:val="32"/>
              </w:rPr>
            </w:pPr>
          </w:p>
          <w:p w:rsidRPr="00994EDC" w:rsidR="001A2B4A" w:rsidP="00C77D77" w:rsidRDefault="001A2B4A" w14:paraId="5C352D1D" w14:textId="1AA5B6BF">
            <w:pPr>
              <w:pStyle w:val="FrontCoverSubtitle"/>
              <w:framePr w:hSpace="0" w:wrap="auto" w:hAnchor="text" w:vAnchor="margin" w:yAlign="inline"/>
              <w:numPr>
                <w:ilvl w:val="0"/>
                <w:numId w:val="16"/>
              </w:numPr>
              <w:rPr>
                <w:sz w:val="32"/>
                <w:szCs w:val="32"/>
              </w:rPr>
            </w:pPr>
            <w:r w:rsidRPr="00994EDC">
              <w:rPr>
                <w:rStyle w:val="IntenseEmphasis"/>
                <w:rFonts w:eastAsiaTheme="majorEastAsia" w:cstheme="majorBidi"/>
                <w:i w:val="0"/>
                <w:sz w:val="32"/>
                <w:szCs w:val="32"/>
              </w:rPr>
              <w:t>PERSONNEL CONSIDERATIONS</w:t>
            </w:r>
          </w:p>
          <w:p w:rsidRPr="00980BEC" w:rsidR="00980BEC" w:rsidP="00C77D77" w:rsidRDefault="00980BEC" w14:paraId="075A2A7E" w14:textId="77777777">
            <w:pPr>
              <w:pStyle w:val="FrontCoverSubtitle"/>
              <w:framePr w:hSpace="0" w:wrap="auto" w:hAnchor="text" w:vAnchor="margin" w:yAlign="inline"/>
              <w:ind w:left="1080"/>
              <w:jc w:val="both"/>
              <w:rPr>
                <w:color w:val="auto"/>
                <w:sz w:val="32"/>
                <w:szCs w:val="32"/>
              </w:rPr>
            </w:pPr>
          </w:p>
          <w:p w:rsidRPr="00165CAF" w:rsidR="001A2B4A" w:rsidP="00C77D77" w:rsidRDefault="00165CAF" w14:paraId="2ADC08AE" w14:textId="3056F616">
            <w:pPr>
              <w:pStyle w:val="FrontCoverSubtitle"/>
              <w:framePr w:hSpace="0" w:wrap="auto" w:hAnchor="text" w:vAnchor="margin" w:yAlign="inline"/>
              <w:numPr>
                <w:ilvl w:val="1"/>
                <w:numId w:val="16"/>
              </w:numPr>
              <w:jc w:val="both"/>
              <w:rPr>
                <w:color w:val="auto"/>
                <w:sz w:val="24"/>
                <w:szCs w:val="24"/>
              </w:rPr>
            </w:pPr>
            <w:r w:rsidRPr="00165CAF">
              <w:rPr>
                <w:b w:val="0"/>
                <w:color w:val="auto"/>
                <w:sz w:val="24"/>
                <w:szCs w:val="24"/>
              </w:rPr>
              <w:t>There are no staffing / personnel implications arising from this report.</w:t>
            </w:r>
          </w:p>
          <w:p w:rsidRPr="00994EDC" w:rsidR="00165CAF" w:rsidP="00C77D77" w:rsidRDefault="00165CAF" w14:paraId="132B6543" w14:textId="77777777">
            <w:pPr>
              <w:pStyle w:val="FrontCoverSubtitle"/>
              <w:framePr w:hSpace="0" w:wrap="auto" w:hAnchor="text" w:vAnchor="margin" w:yAlign="inline"/>
              <w:ind w:left="1080"/>
              <w:jc w:val="both"/>
              <w:rPr>
                <w:color w:val="auto"/>
                <w:sz w:val="24"/>
                <w:szCs w:val="24"/>
              </w:rPr>
            </w:pPr>
          </w:p>
          <w:p w:rsidRPr="00994EDC" w:rsidR="001A2B4A" w:rsidP="00C77D77" w:rsidRDefault="001A2B4A" w14:paraId="29B0CC8B" w14:textId="4138ABAE">
            <w:pPr>
              <w:pStyle w:val="FrontCoverSubtitle"/>
              <w:framePr w:hSpace="0" w:wrap="auto" w:hAnchor="text" w:vAnchor="margin" w:yAlign="inline"/>
              <w:numPr>
                <w:ilvl w:val="0"/>
                <w:numId w:val="16"/>
              </w:numPr>
              <w:rPr>
                <w:sz w:val="32"/>
                <w:szCs w:val="32"/>
              </w:rPr>
            </w:pPr>
            <w:r w:rsidRPr="00994EDC">
              <w:rPr>
                <w:rStyle w:val="IntenseEmphasis"/>
                <w:rFonts w:eastAsiaTheme="majorEastAsia" w:cstheme="majorBidi"/>
                <w:i w:val="0"/>
                <w:sz w:val="32"/>
                <w:szCs w:val="32"/>
              </w:rPr>
              <w:t>LEGAL CONSIDERATIONS</w:t>
            </w:r>
          </w:p>
          <w:p w:rsidRPr="00980BEC" w:rsidR="00980BEC" w:rsidP="00C77D77" w:rsidRDefault="00980BEC" w14:paraId="517D8F4D" w14:textId="77777777">
            <w:pPr>
              <w:pStyle w:val="FrontCoverSubtitle"/>
              <w:framePr w:hSpace="0" w:wrap="auto" w:hAnchor="text" w:vAnchor="margin" w:yAlign="inline"/>
              <w:ind w:left="1080"/>
              <w:jc w:val="both"/>
              <w:rPr>
                <w:color w:val="auto"/>
                <w:sz w:val="32"/>
                <w:szCs w:val="32"/>
              </w:rPr>
            </w:pPr>
          </w:p>
          <w:p w:rsidRPr="00994EDC" w:rsidR="001A2B4A" w:rsidP="00C77D77" w:rsidRDefault="00165CAF" w14:paraId="7EA3C8C2" w14:textId="521A05F4">
            <w:pPr>
              <w:pStyle w:val="FrontCoverSubtitle"/>
              <w:framePr w:hSpace="0" w:wrap="auto" w:hAnchor="text" w:vAnchor="margin" w:yAlign="inline"/>
              <w:numPr>
                <w:ilvl w:val="1"/>
                <w:numId w:val="16"/>
              </w:numPr>
              <w:jc w:val="both"/>
              <w:rPr>
                <w:color w:val="auto"/>
                <w:sz w:val="32"/>
                <w:szCs w:val="32"/>
              </w:rPr>
            </w:pPr>
            <w:r w:rsidRPr="00165CAF">
              <w:rPr>
                <w:b w:val="0"/>
                <w:color w:val="auto"/>
                <w:sz w:val="24"/>
                <w:szCs w:val="24"/>
              </w:rPr>
              <w:t>There are no legal implications arising from this report.</w:t>
            </w:r>
          </w:p>
          <w:p w:rsidR="001A2B4A" w:rsidP="00C77D77" w:rsidRDefault="001A2B4A" w14:paraId="4E0B7C6A" w14:textId="463BE29D">
            <w:pPr>
              <w:pStyle w:val="FrontCoverSubtitle"/>
              <w:framePr w:hSpace="0" w:wrap="auto" w:hAnchor="text" w:vAnchor="margin" w:yAlign="inline"/>
              <w:ind w:left="360"/>
              <w:jc w:val="both"/>
              <w:rPr>
                <w:color w:val="auto"/>
                <w:sz w:val="32"/>
                <w:szCs w:val="32"/>
              </w:rPr>
            </w:pPr>
          </w:p>
          <w:p w:rsidRPr="00994EDC" w:rsidR="001A2B4A" w:rsidP="00C77D77" w:rsidRDefault="001A2B4A" w14:paraId="130AC45C" w14:textId="268A6CF0">
            <w:pPr>
              <w:pStyle w:val="FrontCoverSubtitle"/>
              <w:framePr w:hSpace="0" w:wrap="auto" w:hAnchor="text" w:vAnchor="margin" w:yAlign="inline"/>
              <w:numPr>
                <w:ilvl w:val="0"/>
                <w:numId w:val="16"/>
              </w:numPr>
              <w:rPr>
                <w:sz w:val="32"/>
                <w:szCs w:val="32"/>
              </w:rPr>
            </w:pPr>
            <w:r w:rsidRPr="00994EDC">
              <w:rPr>
                <w:rStyle w:val="IntenseEmphasis"/>
                <w:rFonts w:eastAsiaTheme="majorEastAsia" w:cstheme="majorBidi"/>
                <w:i w:val="0"/>
                <w:sz w:val="32"/>
                <w:szCs w:val="32"/>
              </w:rPr>
              <w:t>EQUALITIES &amp; HUMAN RIGHTS CONSIDERATIONS</w:t>
            </w:r>
          </w:p>
          <w:p w:rsidR="00980BEC" w:rsidP="00C77D77" w:rsidRDefault="00980BEC" w14:paraId="736BDE01" w14:textId="77777777">
            <w:pPr>
              <w:pStyle w:val="FrontCoverSubtitle"/>
              <w:framePr w:hSpace="0" w:wrap="auto" w:hAnchor="text" w:vAnchor="margin" w:yAlign="inline"/>
              <w:ind w:left="1080"/>
              <w:jc w:val="both"/>
              <w:rPr>
                <w:b w:val="0"/>
                <w:color w:val="auto"/>
                <w:sz w:val="24"/>
                <w:szCs w:val="24"/>
              </w:rPr>
            </w:pPr>
          </w:p>
          <w:p w:rsidRPr="00994EDC" w:rsidR="001A2B4A" w:rsidP="00C77D77" w:rsidRDefault="001A2B4A" w14:paraId="4EAE7E4B" w14:textId="40C326B3">
            <w:pPr>
              <w:pStyle w:val="FrontCoverSubtitle"/>
              <w:framePr w:hSpace="0" w:wrap="auto" w:hAnchor="text" w:vAnchor="margin" w:yAlign="inline"/>
              <w:numPr>
                <w:ilvl w:val="1"/>
                <w:numId w:val="16"/>
              </w:numPr>
              <w:jc w:val="both"/>
              <w:rPr>
                <w:b w:val="0"/>
                <w:color w:val="auto"/>
                <w:sz w:val="24"/>
                <w:szCs w:val="24"/>
              </w:rPr>
            </w:pPr>
            <w:r w:rsidRPr="26FD1828">
              <w:rPr>
                <w:b w:val="0"/>
                <w:color w:val="auto"/>
                <w:sz w:val="24"/>
                <w:szCs w:val="24"/>
              </w:rPr>
              <w:t xml:space="preserve">This report has been considered against the general duty to promote equality, as stipulated under the Joint Strategic Equality </w:t>
            </w:r>
            <w:r w:rsidRPr="26FD1828" w:rsidR="00C36814">
              <w:rPr>
                <w:b w:val="0"/>
                <w:color w:val="auto"/>
                <w:sz w:val="24"/>
                <w:szCs w:val="24"/>
              </w:rPr>
              <w:t>Plan,</w:t>
            </w:r>
            <w:r w:rsidRPr="26FD1828">
              <w:rPr>
                <w:b w:val="0"/>
                <w:color w:val="auto"/>
                <w:sz w:val="24"/>
                <w:szCs w:val="24"/>
              </w:rPr>
              <w:t xml:space="preserve"> and has been assessed not to discriminate against any </w:t>
            </w:r>
            <w:bookmarkStart w:name="_Int_9OvfgqFW" w:id="13"/>
            <w:r w:rsidRPr="26FD1828">
              <w:rPr>
                <w:b w:val="0"/>
                <w:color w:val="auto"/>
                <w:sz w:val="24"/>
                <w:szCs w:val="24"/>
              </w:rPr>
              <w:t>particular group</w:t>
            </w:r>
            <w:bookmarkEnd w:id="13"/>
            <w:r w:rsidRPr="26FD1828">
              <w:rPr>
                <w:b w:val="0"/>
                <w:color w:val="auto"/>
                <w:sz w:val="24"/>
                <w:szCs w:val="24"/>
              </w:rPr>
              <w:t>.</w:t>
            </w:r>
          </w:p>
          <w:p w:rsidRPr="00994EDC" w:rsidR="001A2B4A" w:rsidP="00C77D77" w:rsidRDefault="001A2B4A" w14:paraId="20AEF8C6" w14:textId="77777777">
            <w:pPr>
              <w:pStyle w:val="FrontCoverSubtitle"/>
              <w:framePr w:hSpace="0" w:wrap="auto" w:hAnchor="text" w:vAnchor="margin" w:yAlign="inline"/>
              <w:ind w:left="1080"/>
              <w:jc w:val="both"/>
              <w:rPr>
                <w:b w:val="0"/>
                <w:color w:val="auto"/>
                <w:sz w:val="24"/>
                <w:szCs w:val="24"/>
              </w:rPr>
            </w:pPr>
          </w:p>
          <w:p w:rsidRPr="00994EDC" w:rsidR="001A2B4A" w:rsidP="00C77D77" w:rsidRDefault="001A2B4A" w14:paraId="73A67E65" w14:textId="588A5A13">
            <w:pPr>
              <w:pStyle w:val="FrontCoverSubtitle"/>
              <w:framePr w:hSpace="0" w:wrap="auto" w:hAnchor="text" w:vAnchor="margin" w:yAlign="inline"/>
              <w:numPr>
                <w:ilvl w:val="1"/>
                <w:numId w:val="16"/>
              </w:numPr>
              <w:jc w:val="both"/>
              <w:rPr>
                <w:b w:val="0"/>
                <w:color w:val="auto"/>
                <w:sz w:val="24"/>
                <w:szCs w:val="24"/>
              </w:rPr>
            </w:pPr>
            <w:r w:rsidRPr="00994EDC">
              <w:rPr>
                <w:b w:val="0"/>
                <w:color w:val="auto"/>
                <w:sz w:val="24"/>
                <w:szCs w:val="24"/>
              </w:rPr>
              <w:t>In preparing this report, consideration has been given to requirements of the Articles contained in the European Convention on Human Rights and the Human Rights Act 1998.</w:t>
            </w:r>
          </w:p>
          <w:p w:rsidRPr="00994EDC" w:rsidR="001A2B4A" w:rsidP="00C77D77" w:rsidRDefault="001A2B4A" w14:paraId="011D0B2C" w14:textId="77777777">
            <w:pPr>
              <w:pStyle w:val="FrontCoverSubtitle"/>
              <w:framePr w:hSpace="0" w:wrap="auto" w:hAnchor="text" w:vAnchor="margin" w:yAlign="inline"/>
              <w:ind w:left="1080"/>
              <w:jc w:val="both"/>
              <w:rPr>
                <w:b w:val="0"/>
                <w:color w:val="auto"/>
                <w:sz w:val="24"/>
                <w:szCs w:val="24"/>
              </w:rPr>
            </w:pPr>
          </w:p>
          <w:p w:rsidRPr="00994EDC" w:rsidR="001A2B4A" w:rsidP="00C77D77" w:rsidRDefault="001A2B4A" w14:paraId="3E0F3378" w14:textId="727199AB">
            <w:pPr>
              <w:pStyle w:val="FrontCoverSubtitle"/>
              <w:framePr w:hSpace="0" w:wrap="auto" w:hAnchor="text" w:vAnchor="margin" w:yAlign="inline"/>
              <w:numPr>
                <w:ilvl w:val="0"/>
                <w:numId w:val="16"/>
              </w:numPr>
              <w:rPr>
                <w:sz w:val="32"/>
                <w:szCs w:val="32"/>
              </w:rPr>
            </w:pPr>
            <w:r w:rsidRPr="00994EDC">
              <w:rPr>
                <w:rStyle w:val="IntenseEmphasis"/>
                <w:rFonts w:eastAsiaTheme="majorEastAsia" w:cstheme="majorBidi"/>
                <w:i w:val="0"/>
                <w:sz w:val="32"/>
                <w:szCs w:val="32"/>
              </w:rPr>
              <w:t>RISK</w:t>
            </w:r>
          </w:p>
          <w:p w:rsidR="00980BEC" w:rsidP="00C77D77" w:rsidRDefault="00980BEC" w14:paraId="457B3B90" w14:textId="77777777">
            <w:pPr>
              <w:pStyle w:val="FrontCoverSubtitle"/>
              <w:framePr w:hSpace="0" w:wrap="auto" w:hAnchor="text" w:vAnchor="margin" w:yAlign="inline"/>
              <w:ind w:left="1080"/>
              <w:jc w:val="both"/>
              <w:rPr>
                <w:b w:val="0"/>
                <w:color w:val="auto"/>
                <w:sz w:val="24"/>
                <w:szCs w:val="24"/>
              </w:rPr>
            </w:pPr>
          </w:p>
          <w:p w:rsidRPr="00994EDC" w:rsidR="001A2B4A" w:rsidP="00C77D77" w:rsidRDefault="00165CAF" w14:paraId="6BAA1364" w14:textId="11A1195B">
            <w:pPr>
              <w:pStyle w:val="FrontCoverSubtitle"/>
              <w:framePr w:hSpace="0" w:wrap="auto" w:hAnchor="text" w:vAnchor="margin" w:yAlign="inline"/>
              <w:numPr>
                <w:ilvl w:val="1"/>
                <w:numId w:val="16"/>
              </w:numPr>
              <w:jc w:val="both"/>
              <w:rPr>
                <w:b w:val="0"/>
                <w:color w:val="auto"/>
                <w:sz w:val="24"/>
                <w:szCs w:val="24"/>
              </w:rPr>
            </w:pPr>
            <w:r w:rsidRPr="00165CAF">
              <w:rPr>
                <w:b w:val="0"/>
                <w:color w:val="auto"/>
                <w:sz w:val="24"/>
                <w:szCs w:val="24"/>
              </w:rPr>
              <w:t xml:space="preserve">The outcome of the ongoing review of the funding formula </w:t>
            </w:r>
            <w:r w:rsidR="006F5A26">
              <w:rPr>
                <w:b w:val="0"/>
                <w:color w:val="auto"/>
                <w:sz w:val="24"/>
                <w:szCs w:val="24"/>
              </w:rPr>
              <w:t xml:space="preserve">is </w:t>
            </w:r>
            <w:r w:rsidRPr="00165CAF">
              <w:rPr>
                <w:b w:val="0"/>
                <w:color w:val="auto"/>
                <w:sz w:val="24"/>
                <w:szCs w:val="24"/>
              </w:rPr>
              <w:t>still unknown. The predicted loss of funding from 202</w:t>
            </w:r>
            <w:r w:rsidR="00D65036">
              <w:rPr>
                <w:b w:val="0"/>
                <w:color w:val="auto"/>
                <w:sz w:val="24"/>
                <w:szCs w:val="24"/>
              </w:rPr>
              <w:t>4/25</w:t>
            </w:r>
            <w:r w:rsidRPr="00165CAF">
              <w:rPr>
                <w:b w:val="0"/>
                <w:color w:val="auto"/>
                <w:sz w:val="24"/>
                <w:szCs w:val="24"/>
              </w:rPr>
              <w:t xml:space="preserve"> is included in MTFP’s recurring deficit </w:t>
            </w:r>
            <w:r w:rsidR="006569EE">
              <w:rPr>
                <w:b w:val="0"/>
                <w:color w:val="auto"/>
                <w:sz w:val="24"/>
                <w:szCs w:val="24"/>
              </w:rPr>
              <w:t>at 202</w:t>
            </w:r>
            <w:r w:rsidR="00D65036">
              <w:rPr>
                <w:b w:val="0"/>
                <w:color w:val="auto"/>
                <w:sz w:val="24"/>
                <w:szCs w:val="24"/>
              </w:rPr>
              <w:t xml:space="preserve">8/29 </w:t>
            </w:r>
            <w:r w:rsidRPr="00165CAF">
              <w:rPr>
                <w:b w:val="0"/>
                <w:color w:val="auto"/>
                <w:sz w:val="24"/>
                <w:szCs w:val="24"/>
              </w:rPr>
              <w:t>of £</w:t>
            </w:r>
            <w:r w:rsidR="00D65036">
              <w:rPr>
                <w:b w:val="0"/>
                <w:color w:val="auto"/>
                <w:sz w:val="24"/>
                <w:szCs w:val="24"/>
              </w:rPr>
              <w:t>10.9</w:t>
            </w:r>
            <w:r w:rsidR="00475C8A">
              <w:rPr>
                <w:b w:val="0"/>
                <w:color w:val="auto"/>
                <w:sz w:val="24"/>
                <w:szCs w:val="24"/>
              </w:rPr>
              <w:t>m</w:t>
            </w:r>
            <w:r w:rsidRPr="00165CAF">
              <w:rPr>
                <w:b w:val="0"/>
                <w:color w:val="auto"/>
                <w:sz w:val="24"/>
                <w:szCs w:val="24"/>
              </w:rPr>
              <w:t>.</w:t>
            </w:r>
            <w:r w:rsidR="00475C8A">
              <w:rPr>
                <w:b w:val="0"/>
                <w:color w:val="auto"/>
                <w:sz w:val="24"/>
                <w:szCs w:val="24"/>
              </w:rPr>
              <w:t xml:space="preserve"> An organisational risk has </w:t>
            </w:r>
            <w:r w:rsidR="00066778">
              <w:rPr>
                <w:b w:val="0"/>
                <w:color w:val="auto"/>
                <w:sz w:val="24"/>
                <w:szCs w:val="24"/>
              </w:rPr>
              <w:t xml:space="preserve">already </w:t>
            </w:r>
            <w:r w:rsidR="00475C8A">
              <w:rPr>
                <w:b w:val="0"/>
                <w:color w:val="auto"/>
                <w:sz w:val="24"/>
                <w:szCs w:val="24"/>
              </w:rPr>
              <w:t xml:space="preserve">been raised via Service Improvement Board to reflect the in-year and </w:t>
            </w:r>
            <w:r w:rsidR="00AE6567">
              <w:rPr>
                <w:b w:val="0"/>
                <w:color w:val="auto"/>
                <w:sz w:val="24"/>
                <w:szCs w:val="24"/>
              </w:rPr>
              <w:t>medium-term</w:t>
            </w:r>
            <w:r w:rsidR="00066778">
              <w:rPr>
                <w:b w:val="0"/>
                <w:color w:val="auto"/>
                <w:sz w:val="24"/>
                <w:szCs w:val="24"/>
              </w:rPr>
              <w:t xml:space="preserve"> financial issues. </w:t>
            </w:r>
          </w:p>
          <w:p w:rsidRPr="00994EDC" w:rsidR="001A2B4A" w:rsidP="00C77D77" w:rsidRDefault="001A2B4A" w14:paraId="3AD863E5" w14:textId="2D443A64">
            <w:pPr>
              <w:pStyle w:val="FrontCoverSubtitle"/>
              <w:framePr w:hSpace="0" w:wrap="auto" w:hAnchor="text" w:vAnchor="margin" w:yAlign="inline"/>
              <w:jc w:val="both"/>
              <w:rPr>
                <w:sz w:val="32"/>
                <w:szCs w:val="32"/>
              </w:rPr>
            </w:pPr>
          </w:p>
          <w:p w:rsidRPr="00994EDC" w:rsidR="001A2B4A" w:rsidP="00C77D77" w:rsidRDefault="001A2B4A" w14:paraId="457729DF" w14:textId="6089983C">
            <w:pPr>
              <w:pStyle w:val="FrontCoverSubtitle"/>
              <w:framePr w:hSpace="0" w:wrap="auto" w:hAnchor="text" w:vAnchor="margin" w:yAlign="inline"/>
              <w:numPr>
                <w:ilvl w:val="0"/>
                <w:numId w:val="16"/>
              </w:numPr>
              <w:rPr>
                <w:sz w:val="32"/>
                <w:szCs w:val="32"/>
              </w:rPr>
            </w:pPr>
            <w:r w:rsidRPr="00994EDC">
              <w:rPr>
                <w:rStyle w:val="IntenseEmphasis"/>
                <w:rFonts w:eastAsiaTheme="majorEastAsia" w:cstheme="majorBidi"/>
                <w:i w:val="0"/>
                <w:sz w:val="32"/>
                <w:szCs w:val="32"/>
              </w:rPr>
              <w:t>PUBLIC INTEREST</w:t>
            </w:r>
          </w:p>
          <w:p w:rsidR="00980BEC" w:rsidP="00C77D77" w:rsidRDefault="00980BEC" w14:paraId="209D8E51" w14:textId="77777777">
            <w:pPr>
              <w:pStyle w:val="FrontCoverSubtitle"/>
              <w:framePr w:hSpace="0" w:wrap="auto" w:hAnchor="text" w:vAnchor="margin" w:yAlign="inline"/>
              <w:ind w:left="1080"/>
              <w:jc w:val="both"/>
              <w:rPr>
                <w:b w:val="0"/>
                <w:color w:val="auto"/>
                <w:sz w:val="24"/>
                <w:szCs w:val="24"/>
              </w:rPr>
            </w:pPr>
          </w:p>
          <w:p w:rsidRPr="00994EDC" w:rsidR="001A2B4A" w:rsidP="00C77D77" w:rsidRDefault="001A2B4A" w14:paraId="078E2270" w14:textId="0684316F">
            <w:pPr>
              <w:pStyle w:val="FrontCoverSubtitle"/>
              <w:framePr w:hSpace="0" w:wrap="auto" w:hAnchor="text" w:vAnchor="margin" w:yAlign="inline"/>
              <w:numPr>
                <w:ilvl w:val="1"/>
                <w:numId w:val="16"/>
              </w:numPr>
              <w:jc w:val="both"/>
              <w:rPr>
                <w:b w:val="0"/>
                <w:color w:val="auto"/>
                <w:sz w:val="24"/>
                <w:szCs w:val="24"/>
              </w:rPr>
            </w:pPr>
            <w:r w:rsidRPr="00994EDC">
              <w:rPr>
                <w:b w:val="0"/>
                <w:color w:val="auto"/>
                <w:sz w:val="24"/>
                <w:szCs w:val="24"/>
              </w:rPr>
              <w:t xml:space="preserve">In producing this report, has consideration been given to ‘public confidence’? </w:t>
            </w:r>
            <w:r w:rsidRPr="00980BEC">
              <w:rPr>
                <w:bCs/>
                <w:color w:val="auto"/>
                <w:sz w:val="24"/>
                <w:szCs w:val="24"/>
              </w:rPr>
              <w:t xml:space="preserve">Yes </w:t>
            </w:r>
          </w:p>
          <w:p w:rsidRPr="00994EDC" w:rsidR="001A2B4A" w:rsidP="00C77D77" w:rsidRDefault="001A2B4A" w14:paraId="44F54FB2" w14:textId="77777777">
            <w:pPr>
              <w:pStyle w:val="FrontCoverSubtitle"/>
              <w:framePr w:hSpace="0" w:wrap="auto" w:hAnchor="text" w:vAnchor="margin" w:yAlign="inline"/>
              <w:ind w:left="1080"/>
              <w:jc w:val="both"/>
              <w:rPr>
                <w:b w:val="0"/>
                <w:color w:val="auto"/>
                <w:sz w:val="24"/>
                <w:szCs w:val="24"/>
              </w:rPr>
            </w:pPr>
          </w:p>
          <w:p w:rsidRPr="00994EDC" w:rsidR="001A2B4A" w:rsidP="00C77D77" w:rsidRDefault="001A2B4A" w14:paraId="5EC90D17" w14:textId="479BEF01">
            <w:pPr>
              <w:pStyle w:val="FrontCoverSubtitle"/>
              <w:framePr w:hSpace="0" w:wrap="auto" w:hAnchor="text" w:vAnchor="margin" w:yAlign="inline"/>
              <w:numPr>
                <w:ilvl w:val="1"/>
                <w:numId w:val="16"/>
              </w:numPr>
              <w:jc w:val="both"/>
              <w:rPr>
                <w:b w:val="0"/>
                <w:color w:val="auto"/>
                <w:sz w:val="24"/>
                <w:szCs w:val="24"/>
              </w:rPr>
            </w:pPr>
            <w:r w:rsidRPr="26FD1828">
              <w:rPr>
                <w:b w:val="0"/>
                <w:color w:val="auto"/>
                <w:sz w:val="24"/>
                <w:szCs w:val="24"/>
              </w:rPr>
              <w:t xml:space="preserve">Are the contents of this report, </w:t>
            </w:r>
            <w:r w:rsidRPr="26FD1828" w:rsidR="0BDE890E">
              <w:rPr>
                <w:b w:val="0"/>
                <w:color w:val="auto"/>
                <w:sz w:val="24"/>
                <w:szCs w:val="24"/>
              </w:rPr>
              <w:t>observations,</w:t>
            </w:r>
            <w:r w:rsidRPr="26FD1828">
              <w:rPr>
                <w:b w:val="0"/>
                <w:color w:val="auto"/>
                <w:sz w:val="24"/>
                <w:szCs w:val="24"/>
              </w:rPr>
              <w:t xml:space="preserve"> and appendices necessary and suitable for the public domain? </w:t>
            </w:r>
            <w:r w:rsidRPr="26FD1828">
              <w:rPr>
                <w:color w:val="auto"/>
                <w:sz w:val="24"/>
                <w:szCs w:val="24"/>
              </w:rPr>
              <w:t xml:space="preserve">Yes </w:t>
            </w:r>
          </w:p>
          <w:p w:rsidRPr="00165CAF" w:rsidR="00994EDC" w:rsidP="00C77D77" w:rsidRDefault="00994EDC" w14:paraId="0307CA45" w14:textId="77777777">
            <w:pPr>
              <w:rPr>
                <w:b/>
                <w:sz w:val="32"/>
                <w:szCs w:val="32"/>
              </w:rPr>
            </w:pPr>
          </w:p>
          <w:p w:rsidRPr="00D01425" w:rsidR="00D01425" w:rsidP="00C77D77" w:rsidRDefault="00D01425" w14:paraId="278CE035" w14:textId="64999F13">
            <w:pPr>
              <w:pStyle w:val="FrontCoverSubtitle"/>
              <w:framePr w:hSpace="0" w:wrap="auto" w:hAnchor="text" w:vAnchor="margin" w:yAlign="inline"/>
              <w:numPr>
                <w:ilvl w:val="0"/>
                <w:numId w:val="16"/>
              </w:numPr>
              <w:rPr>
                <w:rStyle w:val="IntenseEmphasis"/>
                <w:i w:val="0"/>
                <w:iCs w:val="0"/>
                <w:color w:val="243569"/>
                <w:sz w:val="32"/>
                <w:szCs w:val="32"/>
              </w:rPr>
            </w:pPr>
            <w:r>
              <w:rPr>
                <w:rStyle w:val="IntenseEmphasis"/>
                <w:rFonts w:eastAsiaTheme="majorEastAsia" w:cstheme="majorBidi"/>
                <w:i w:val="0"/>
                <w:sz w:val="32"/>
                <w:szCs w:val="32"/>
              </w:rPr>
              <w:t>REPORT AUTHOR</w:t>
            </w:r>
          </w:p>
          <w:p w:rsidRPr="00D01425" w:rsidR="00D01425" w:rsidP="00C77D77" w:rsidRDefault="00D01425" w14:paraId="74788D7E" w14:textId="77777777">
            <w:pPr>
              <w:pStyle w:val="FrontCoverSubtitle"/>
              <w:framePr w:hSpace="0" w:wrap="auto" w:hAnchor="text" w:vAnchor="margin" w:yAlign="inline"/>
              <w:ind w:left="1080"/>
              <w:rPr>
                <w:rStyle w:val="IntenseEmphasis"/>
                <w:i w:val="0"/>
                <w:iCs w:val="0"/>
                <w:color w:val="243569"/>
                <w:sz w:val="32"/>
                <w:szCs w:val="32"/>
              </w:rPr>
            </w:pPr>
          </w:p>
          <w:p w:rsidRPr="00994EDC" w:rsidR="00D01425" w:rsidP="00C77D77" w:rsidRDefault="00913606" w14:paraId="19089D0B" w14:textId="349D7606">
            <w:pPr>
              <w:pStyle w:val="FrontCoverSubtitle"/>
              <w:framePr w:hSpace="0" w:wrap="auto" w:hAnchor="text" w:vAnchor="margin" w:yAlign="inline"/>
              <w:numPr>
                <w:ilvl w:val="1"/>
                <w:numId w:val="16"/>
              </w:numPr>
              <w:jc w:val="both"/>
              <w:rPr>
                <w:b w:val="0"/>
                <w:color w:val="auto"/>
                <w:sz w:val="24"/>
                <w:szCs w:val="24"/>
              </w:rPr>
            </w:pPr>
            <w:r>
              <w:rPr>
                <w:b w:val="0"/>
                <w:color w:val="auto"/>
                <w:sz w:val="24"/>
                <w:szCs w:val="24"/>
              </w:rPr>
              <w:t>Muhammad Yasir</w:t>
            </w:r>
          </w:p>
          <w:p w:rsidRPr="00D01425" w:rsidR="00D01425" w:rsidP="00C77D77" w:rsidRDefault="00D01425" w14:paraId="25006FFA" w14:textId="77777777">
            <w:pPr>
              <w:pStyle w:val="FrontCoverSubtitle"/>
              <w:framePr w:hSpace="0" w:wrap="auto" w:hAnchor="text" w:vAnchor="margin" w:yAlign="inline"/>
              <w:rPr>
                <w:rStyle w:val="IntenseEmphasis"/>
                <w:i w:val="0"/>
                <w:iCs w:val="0"/>
                <w:color w:val="243569"/>
                <w:sz w:val="32"/>
                <w:szCs w:val="32"/>
              </w:rPr>
            </w:pPr>
          </w:p>
          <w:p w:rsidRPr="00D01425" w:rsidR="00994EDC" w:rsidP="00C77D77" w:rsidRDefault="00994EDC" w14:paraId="553F4144" w14:textId="628223D3">
            <w:pPr>
              <w:pStyle w:val="FrontCoverSubtitle"/>
              <w:framePr w:hSpace="0" w:wrap="auto" w:hAnchor="text" w:vAnchor="margin" w:yAlign="inline"/>
              <w:numPr>
                <w:ilvl w:val="0"/>
                <w:numId w:val="16"/>
              </w:numPr>
              <w:rPr>
                <w:sz w:val="32"/>
                <w:szCs w:val="32"/>
              </w:rPr>
            </w:pPr>
            <w:r w:rsidRPr="00D01425">
              <w:rPr>
                <w:rStyle w:val="IntenseEmphasis"/>
                <w:rFonts w:eastAsiaTheme="majorEastAsia" w:cstheme="majorBidi"/>
                <w:i w:val="0"/>
                <w:sz w:val="32"/>
                <w:szCs w:val="32"/>
              </w:rPr>
              <w:t>LEAD CHIEF OFFICER</w:t>
            </w:r>
          </w:p>
          <w:p w:rsidR="00980BEC" w:rsidP="00C77D77" w:rsidRDefault="00980BEC" w14:paraId="03D3FC76" w14:textId="77777777">
            <w:pPr>
              <w:pStyle w:val="FrontCoverSubtitle"/>
              <w:framePr w:hSpace="0" w:wrap="auto" w:hAnchor="text" w:vAnchor="margin" w:yAlign="inline"/>
              <w:ind w:left="1080"/>
              <w:jc w:val="both"/>
              <w:rPr>
                <w:b w:val="0"/>
                <w:color w:val="auto"/>
                <w:sz w:val="24"/>
                <w:szCs w:val="24"/>
              </w:rPr>
            </w:pPr>
          </w:p>
          <w:p w:rsidRPr="00994EDC" w:rsidR="00994EDC" w:rsidP="00C77D77" w:rsidRDefault="00D65036" w14:paraId="76B7ACA2" w14:textId="7736CBDC">
            <w:pPr>
              <w:pStyle w:val="FrontCoverSubtitle"/>
              <w:framePr w:hSpace="0" w:wrap="auto" w:hAnchor="text" w:vAnchor="margin" w:yAlign="inline"/>
              <w:numPr>
                <w:ilvl w:val="1"/>
                <w:numId w:val="16"/>
              </w:numPr>
              <w:jc w:val="both"/>
              <w:rPr>
                <w:b w:val="0"/>
                <w:color w:val="auto"/>
                <w:sz w:val="24"/>
                <w:szCs w:val="24"/>
              </w:rPr>
            </w:pPr>
            <w:r>
              <w:rPr>
                <w:b w:val="0"/>
                <w:color w:val="auto"/>
                <w:sz w:val="24"/>
                <w:szCs w:val="24"/>
              </w:rPr>
              <w:t>Matthew Coe</w:t>
            </w:r>
          </w:p>
          <w:p w:rsidR="00994EDC" w:rsidP="00C77D77" w:rsidRDefault="00994EDC" w14:paraId="18E42262" w14:textId="500B5B60">
            <w:pPr>
              <w:pStyle w:val="FrontCoverSubtitle"/>
              <w:framePr w:hSpace="0" w:wrap="auto" w:hAnchor="text" w:vAnchor="margin" w:yAlign="inline"/>
              <w:jc w:val="both"/>
              <w:rPr>
                <w:b w:val="0"/>
                <w:sz w:val="32"/>
                <w:szCs w:val="32"/>
              </w:rPr>
            </w:pPr>
          </w:p>
          <w:p w:rsidRPr="00994EDC" w:rsidR="00994EDC" w:rsidP="00C77D77" w:rsidRDefault="00994EDC" w14:paraId="218F8051" w14:textId="3C94B742">
            <w:pPr>
              <w:pStyle w:val="FrontCoverSubtitle"/>
              <w:framePr w:hSpace="0" w:wrap="auto" w:hAnchor="text" w:vAnchor="margin" w:yAlign="inline"/>
              <w:numPr>
                <w:ilvl w:val="0"/>
                <w:numId w:val="16"/>
              </w:numPr>
              <w:rPr>
                <w:sz w:val="32"/>
                <w:szCs w:val="32"/>
              </w:rPr>
            </w:pPr>
            <w:r>
              <w:rPr>
                <w:rStyle w:val="IntenseEmphasis"/>
                <w:rFonts w:eastAsiaTheme="majorEastAsia" w:cstheme="majorBidi"/>
                <w:i w:val="0"/>
                <w:sz w:val="32"/>
                <w:szCs w:val="32"/>
              </w:rPr>
              <w:lastRenderedPageBreak/>
              <w:t>ANNEXES</w:t>
            </w:r>
          </w:p>
          <w:p w:rsidR="00980BEC" w:rsidP="00C77D77" w:rsidRDefault="00980BEC" w14:paraId="00967BD7" w14:textId="77777777">
            <w:pPr>
              <w:pStyle w:val="FrontCoverSubtitle"/>
              <w:framePr w:hSpace="0" w:wrap="auto" w:hAnchor="text" w:vAnchor="margin" w:yAlign="inline"/>
              <w:ind w:left="1080"/>
              <w:jc w:val="both"/>
              <w:rPr>
                <w:b w:val="0"/>
                <w:color w:val="auto"/>
                <w:sz w:val="24"/>
                <w:szCs w:val="24"/>
              </w:rPr>
            </w:pPr>
          </w:p>
          <w:p w:rsidRPr="00994EDC" w:rsidR="00994EDC" w:rsidP="00C77D77" w:rsidRDefault="00165CAF" w14:paraId="193A582E" w14:textId="1962B152">
            <w:pPr>
              <w:pStyle w:val="FrontCoverSubtitle"/>
              <w:framePr w:hSpace="0" w:wrap="auto" w:hAnchor="text" w:vAnchor="margin" w:yAlign="inline"/>
              <w:numPr>
                <w:ilvl w:val="1"/>
                <w:numId w:val="16"/>
              </w:numPr>
              <w:jc w:val="both"/>
              <w:rPr>
                <w:b w:val="0"/>
                <w:color w:val="auto"/>
                <w:sz w:val="24"/>
                <w:szCs w:val="24"/>
              </w:rPr>
            </w:pPr>
            <w:r w:rsidRPr="00165CAF">
              <w:rPr>
                <w:b w:val="0"/>
                <w:color w:val="auto"/>
                <w:sz w:val="24"/>
                <w:szCs w:val="24"/>
              </w:rPr>
              <w:t>202</w:t>
            </w:r>
            <w:r w:rsidR="00D65036">
              <w:rPr>
                <w:b w:val="0"/>
                <w:color w:val="auto"/>
                <w:sz w:val="24"/>
                <w:szCs w:val="24"/>
              </w:rPr>
              <w:t>4/25</w:t>
            </w:r>
            <w:r w:rsidR="006F5A26">
              <w:rPr>
                <w:b w:val="0"/>
                <w:color w:val="auto"/>
                <w:sz w:val="24"/>
                <w:szCs w:val="24"/>
              </w:rPr>
              <w:t xml:space="preserve"> </w:t>
            </w:r>
            <w:r w:rsidRPr="00165CAF">
              <w:rPr>
                <w:b w:val="0"/>
                <w:color w:val="auto"/>
                <w:sz w:val="24"/>
                <w:szCs w:val="24"/>
              </w:rPr>
              <w:t>Q</w:t>
            </w:r>
            <w:r w:rsidR="00913606">
              <w:rPr>
                <w:b w:val="0"/>
                <w:color w:val="auto"/>
                <w:sz w:val="24"/>
                <w:szCs w:val="24"/>
              </w:rPr>
              <w:t>3</w:t>
            </w:r>
            <w:r w:rsidRPr="00165CAF">
              <w:rPr>
                <w:b w:val="0"/>
                <w:color w:val="auto"/>
                <w:sz w:val="24"/>
                <w:szCs w:val="24"/>
              </w:rPr>
              <w:t xml:space="preserve"> Financial Performance Report</w:t>
            </w:r>
          </w:p>
          <w:p w:rsidR="00994EDC" w:rsidP="00C77D77" w:rsidRDefault="00994EDC" w14:paraId="5EBD5C6C" w14:textId="30472569">
            <w:pPr>
              <w:pStyle w:val="FrontCoverSubtitle"/>
              <w:framePr w:hSpace="0" w:wrap="auto" w:hAnchor="text" w:vAnchor="margin" w:yAlign="inline"/>
              <w:jc w:val="both"/>
              <w:rPr>
                <w:b w:val="0"/>
                <w:sz w:val="32"/>
                <w:szCs w:val="32"/>
              </w:rPr>
            </w:pPr>
          </w:p>
          <w:p w:rsidRPr="00994EDC" w:rsidR="00994EDC" w:rsidP="00C77D77" w:rsidRDefault="00994EDC" w14:paraId="3A64544A" w14:textId="1088AC3F">
            <w:pPr>
              <w:pStyle w:val="FrontCoverSubtitle"/>
              <w:framePr w:hSpace="0" w:wrap="auto" w:hAnchor="text" w:vAnchor="margin" w:yAlign="inline"/>
              <w:numPr>
                <w:ilvl w:val="0"/>
                <w:numId w:val="16"/>
              </w:numPr>
              <w:rPr>
                <w:sz w:val="32"/>
                <w:szCs w:val="32"/>
              </w:rPr>
            </w:pPr>
            <w:r w:rsidRPr="0074757A">
              <w:rPr>
                <w:rStyle w:val="IntenseEmphasis"/>
                <w:rFonts w:eastAsiaTheme="majorEastAsia" w:cstheme="majorBidi"/>
                <w:i w:val="0"/>
                <w:sz w:val="32"/>
                <w:szCs w:val="32"/>
              </w:rPr>
              <w:t>CHIEF</w:t>
            </w:r>
            <w:r w:rsidRPr="00E77CCD">
              <w:rPr>
                <w:rStyle w:val="IntenseEmphasis"/>
                <w:rFonts w:eastAsiaTheme="majorEastAsia" w:cstheme="majorBidi"/>
                <w:i w:val="0"/>
                <w:sz w:val="32"/>
                <w:szCs w:val="32"/>
              </w:rPr>
              <w:t xml:space="preserve"> OFFICER</w:t>
            </w:r>
            <w:r>
              <w:rPr>
                <w:rStyle w:val="IntenseEmphasis"/>
                <w:rFonts w:eastAsiaTheme="majorEastAsia" w:cstheme="majorBidi"/>
                <w:i w:val="0"/>
                <w:sz w:val="32"/>
                <w:szCs w:val="32"/>
              </w:rPr>
              <w:t xml:space="preserve"> APPROVAL</w:t>
            </w:r>
          </w:p>
          <w:p w:rsidR="00980BEC" w:rsidP="00C77D77" w:rsidRDefault="00980BEC" w14:paraId="78B0DEC8" w14:textId="77777777">
            <w:pPr>
              <w:pStyle w:val="FrontCoverSubtitle"/>
              <w:framePr w:hSpace="0" w:wrap="auto" w:hAnchor="text" w:vAnchor="margin" w:yAlign="inline"/>
              <w:ind w:left="1080"/>
              <w:jc w:val="both"/>
              <w:rPr>
                <w:b w:val="0"/>
                <w:color w:val="auto"/>
                <w:sz w:val="24"/>
                <w:szCs w:val="24"/>
              </w:rPr>
            </w:pPr>
          </w:p>
          <w:p w:rsidR="00994EDC" w:rsidP="00C77D77" w:rsidRDefault="00994EDC" w14:paraId="36027B2B" w14:textId="28199689">
            <w:pPr>
              <w:pStyle w:val="FrontCoverSubtitle"/>
              <w:framePr w:hSpace="0" w:wrap="auto" w:hAnchor="text" w:vAnchor="margin" w:yAlign="inline"/>
              <w:numPr>
                <w:ilvl w:val="1"/>
                <w:numId w:val="16"/>
              </w:numPr>
              <w:jc w:val="both"/>
              <w:rPr>
                <w:b w:val="0"/>
                <w:color w:val="auto"/>
                <w:sz w:val="24"/>
                <w:szCs w:val="24"/>
              </w:rPr>
            </w:pPr>
            <w:r w:rsidRPr="00994EDC">
              <w:rPr>
                <w:b w:val="0"/>
                <w:color w:val="auto"/>
                <w:sz w:val="24"/>
                <w:szCs w:val="24"/>
              </w:rPr>
              <w:t>I</w:t>
            </w:r>
            <w:r>
              <w:rPr>
                <w:b w:val="0"/>
                <w:color w:val="auto"/>
                <w:sz w:val="24"/>
                <w:szCs w:val="24"/>
              </w:rPr>
              <w:t xml:space="preserve"> </w:t>
            </w:r>
            <w:r w:rsidRPr="00994EDC">
              <w:rPr>
                <w:b w:val="0"/>
                <w:color w:val="auto"/>
                <w:sz w:val="24"/>
                <w:szCs w:val="24"/>
              </w:rPr>
              <w:t>confirm this report has been discussed and approved at a formal Chief Officers’ meeting.</w:t>
            </w:r>
          </w:p>
          <w:p w:rsidR="00994EDC" w:rsidP="00C77D77" w:rsidRDefault="00994EDC" w14:paraId="2F57E2C6" w14:textId="77777777">
            <w:pPr>
              <w:pStyle w:val="FrontCoverSubtitle"/>
              <w:framePr w:hSpace="0" w:wrap="auto" w:hAnchor="text" w:vAnchor="margin" w:yAlign="inline"/>
              <w:ind w:left="1080"/>
              <w:jc w:val="both"/>
              <w:rPr>
                <w:b w:val="0"/>
                <w:color w:val="auto"/>
                <w:sz w:val="24"/>
                <w:szCs w:val="24"/>
              </w:rPr>
            </w:pPr>
          </w:p>
          <w:p w:rsidRPr="00994EDC" w:rsidR="00994EDC" w:rsidP="5A918A66" w:rsidRDefault="00994EDC" w14:paraId="3F517459" w14:textId="7926CE5A">
            <w:pPr>
              <w:pStyle w:val="FrontCoverSubtitle"/>
              <w:framePr w:hSpace="0" w:wrap="auto" w:hAnchor="text" w:vAnchor="margin" w:yAlign="inline"/>
              <w:numPr>
                <w:ilvl w:val="1"/>
                <w:numId w:val="16"/>
              </w:numPr>
              <w:jc w:val="both"/>
              <w:rPr>
                <w:b w:val="0"/>
                <w:bCs w:val="0"/>
                <w:i w:val="1"/>
                <w:iCs w:val="1"/>
                <w:color w:val="A6A6A6" w:themeColor="background1" w:themeTint="FF" w:themeShade="A6"/>
                <w:sz w:val="24"/>
                <w:szCs w:val="24"/>
              </w:rPr>
            </w:pPr>
            <w:r w:rsidRPr="5A918A66" w:rsidR="00994EDC">
              <w:rPr>
                <w:b w:val="0"/>
                <w:bCs w:val="0"/>
                <w:color w:val="auto"/>
                <w:sz w:val="24"/>
                <w:szCs w:val="24"/>
              </w:rPr>
              <w:t>I confirm this report is suitable for the public domain</w:t>
            </w:r>
            <w:r w:rsidRPr="5A918A66" w:rsidR="041920BC">
              <w:rPr>
                <w:b w:val="0"/>
                <w:bCs w:val="0"/>
                <w:color w:val="auto"/>
                <w:sz w:val="24"/>
                <w:szCs w:val="24"/>
              </w:rPr>
              <w:t>.</w:t>
            </w:r>
          </w:p>
          <w:p w:rsidR="00994EDC" w:rsidP="00C77D77" w:rsidRDefault="00994EDC" w14:paraId="3472FD18" w14:textId="37933BE4">
            <w:pPr>
              <w:pStyle w:val="FrontCoverSubtitle"/>
              <w:framePr w:hSpace="0" w:wrap="auto" w:hAnchor="text" w:vAnchor="margin" w:yAlign="inline"/>
              <w:jc w:val="both"/>
              <w:rPr>
                <w:b w:val="0"/>
                <w:sz w:val="32"/>
                <w:szCs w:val="32"/>
              </w:rPr>
            </w:pPr>
          </w:p>
          <w:p w:rsidRPr="00994EDC" w:rsidR="00994EDC" w:rsidP="00C77D77" w:rsidRDefault="00994EDC" w14:paraId="266D7E02" w14:textId="022363D6">
            <w:pPr>
              <w:pStyle w:val="FrontCoverSubtitle"/>
              <w:framePr w:hSpace="0" w:wrap="auto" w:hAnchor="text" w:vAnchor="margin" w:yAlign="inline"/>
              <w:rPr>
                <w:b w:val="0"/>
                <w:bCs w:val="0"/>
                <w:sz w:val="32"/>
                <w:szCs w:val="32"/>
              </w:rPr>
            </w:pPr>
            <w:r w:rsidRPr="5A918A66" w:rsidR="00994EDC">
              <w:rPr>
                <w:rFonts w:eastAsia="" w:cs="" w:eastAsiaTheme="majorEastAsia" w:cstheme="majorBidi"/>
                <w:color w:val="253668"/>
                <w:sz w:val="24"/>
                <w:szCs w:val="24"/>
              </w:rPr>
              <w:t>Signature</w:t>
            </w:r>
            <w:r w:rsidRPr="5A918A66" w:rsidR="00994EDC">
              <w:rPr>
                <w:rFonts w:eastAsia="" w:cs="" w:eastAsiaTheme="majorEastAsia" w:cstheme="majorBidi"/>
                <w:color w:val="253668"/>
                <w:sz w:val="24"/>
                <w:szCs w:val="24"/>
              </w:rPr>
              <w:t xml:space="preserve">: </w:t>
            </w:r>
            <w:r w:rsidR="69B0CBF2">
              <w:drawing>
                <wp:inline wp14:editId="05A43AFA" wp14:anchorId="721F088A">
                  <wp:extent cx="2590800" cy="1228725"/>
                  <wp:effectExtent l="0" t="0" r="0" b="0"/>
                  <wp:docPr id="189887327" name="" title=""/>
                  <wp:cNvGraphicFramePr>
                    <a:graphicFrameLocks noChangeAspect="1"/>
                  </wp:cNvGraphicFramePr>
                  <a:graphic>
                    <a:graphicData uri="http://schemas.openxmlformats.org/drawingml/2006/picture">
                      <pic:pic>
                        <pic:nvPicPr>
                          <pic:cNvPr id="0" name=""/>
                          <pic:cNvPicPr/>
                        </pic:nvPicPr>
                        <pic:blipFill>
                          <a:blip r:embed="R130cf7f69c494d09">
                            <a:extLst>
                              <a:ext xmlns:a="http://schemas.openxmlformats.org/drawingml/2006/main" uri="{28A0092B-C50C-407E-A947-70E740481C1C}">
                                <a14:useLocalDpi val="0"/>
                              </a:ext>
                            </a:extLst>
                          </a:blip>
                          <a:stretch>
                            <a:fillRect/>
                          </a:stretch>
                        </pic:blipFill>
                        <pic:spPr>
                          <a:xfrm>
                            <a:off x="0" y="0"/>
                            <a:ext cx="2590800" cy="1228725"/>
                          </a:xfrm>
                          <a:prstGeom prst="rect">
                            <a:avLst/>
                          </a:prstGeom>
                        </pic:spPr>
                      </pic:pic>
                    </a:graphicData>
                  </a:graphic>
                </wp:inline>
              </w:drawing>
            </w:r>
            <w:r w:rsidRPr="5A918A66" w:rsidR="00994EDC">
              <w:rPr>
                <w:b w:val="0"/>
                <w:bCs w:val="0"/>
                <w:i w:val="1"/>
                <w:iCs w:val="1"/>
                <w:color w:val="A6A6A6" w:themeColor="background1" w:themeTint="FF" w:themeShade="A6"/>
                <w:sz w:val="24"/>
                <w:szCs w:val="24"/>
              </w:rPr>
              <w:t xml:space="preserve">                      </w:t>
            </w:r>
            <w:r w:rsidRPr="5A918A66" w:rsidR="00994EDC">
              <w:rPr>
                <w:rFonts w:eastAsia="" w:cs="" w:eastAsiaTheme="majorEastAsia" w:cstheme="majorBidi"/>
                <w:color w:val="253668"/>
                <w:sz w:val="24"/>
                <w:szCs w:val="24"/>
              </w:rPr>
              <w:t>Date:</w:t>
            </w:r>
            <w:r w:rsidRPr="5A918A66" w:rsidR="505FBEE6">
              <w:rPr>
                <w:rFonts w:eastAsia="" w:cs="" w:eastAsiaTheme="majorEastAsia" w:cstheme="majorBidi"/>
                <w:color w:val="253668"/>
                <w:sz w:val="24"/>
                <w:szCs w:val="24"/>
              </w:rPr>
              <w:t xml:space="preserve"> 24.02.25</w:t>
            </w:r>
          </w:p>
          <w:p w:rsidRPr="00994EDC" w:rsidR="00E37324" w:rsidP="00C77D77" w:rsidRDefault="00E37324" w14:paraId="0A102AED" w14:textId="6AC544BF">
            <w:pPr>
              <w:pStyle w:val="FrontCoverSubtitle"/>
              <w:framePr w:hSpace="0" w:wrap="auto" w:hAnchor="text" w:vAnchor="margin" w:yAlign="inline"/>
              <w:jc w:val="both"/>
            </w:pPr>
          </w:p>
        </w:tc>
      </w:tr>
      <w:tr w:rsidRPr="00994EDC" w:rsidR="00BC08FC" w:rsidTr="6FA64846" w14:paraId="7955E004" w14:textId="77777777">
        <w:trPr>
          <w:trHeight w:val="1515"/>
        </w:trPr>
        <w:tc>
          <w:tcPr>
            <w:tcW w:w="10425" w:type="dxa"/>
            <w:gridSpan w:val="3"/>
            <w:tcBorders>
              <w:top w:val="nil"/>
              <w:left w:val="nil"/>
              <w:bottom w:val="nil"/>
              <w:right w:val="nil"/>
            </w:tcBorders>
            <w:tcMar/>
          </w:tcPr>
          <w:p w:rsidR="00BC08FC" w:rsidP="00C77D77" w:rsidRDefault="00BC08FC" w14:paraId="1EA6A007" w14:textId="77777777">
            <w:pPr>
              <w:pStyle w:val="Heading1"/>
              <w:rPr>
                <w:sz w:val="52"/>
                <w:szCs w:val="52"/>
              </w:rPr>
            </w:pPr>
          </w:p>
        </w:tc>
      </w:tr>
      <w:bookmarkEnd w:id="0"/>
    </w:tbl>
    <w:p w:rsidR="009D526E" w:rsidP="00B64996" w:rsidRDefault="009D526E" w14:paraId="4813B915" w14:textId="77777777">
      <w:pPr>
        <w:rPr>
          <w:rStyle w:val="IntenseEmphasis"/>
          <w:rFonts w:cs="Arial"/>
          <w:i w:val="0"/>
          <w:iCs w:val="0"/>
        </w:rPr>
      </w:pPr>
    </w:p>
    <w:sectPr w:rsidR="009D526E" w:rsidSect="00485859">
      <w:headerReference w:type="default" r:id="rId12"/>
      <w:footerReference w:type="even" r:id="rId13"/>
      <w:footerReference w:type="default" r:id="rId14"/>
      <w:headerReference w:type="first" r:id="rId15"/>
      <w:pgSz w:w="11906" w:h="16838"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96A6A" w:rsidP="00B01161" w:rsidRDefault="00796A6A" w14:paraId="73C2F87F" w14:textId="77777777">
      <w:pPr>
        <w:spacing w:after="0" w:line="240" w:lineRule="auto"/>
      </w:pPr>
      <w:r>
        <w:separator/>
      </w:r>
    </w:p>
  </w:endnote>
  <w:endnote w:type="continuationSeparator" w:id="0">
    <w:p w:rsidR="00796A6A" w:rsidP="00B01161" w:rsidRDefault="00796A6A" w14:paraId="10C6A1A3" w14:textId="77777777">
      <w:pPr>
        <w:spacing w:after="0" w:line="240" w:lineRule="auto"/>
      </w:pPr>
      <w:r>
        <w:continuationSeparator/>
      </w:r>
    </w:p>
  </w:endnote>
  <w:endnote w:type="continuationNotice" w:id="1">
    <w:p w:rsidR="00796A6A" w:rsidRDefault="00796A6A" w14:paraId="6A04832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85654" w:rsidP="00B01161" w:rsidRDefault="00185654" w14:paraId="16CFDF46" w14:textId="77777777">
    <w:pPr>
      <w:pStyle w:val="Header"/>
      <w:rPr>
        <w:rFonts w:cs="Arial"/>
        <w:b/>
        <w:bCs/>
        <w:sz w:val="20"/>
        <w:szCs w:val="20"/>
      </w:rPr>
    </w:pPr>
  </w:p>
  <w:p w:rsidR="00185654" w:rsidP="00B01161" w:rsidRDefault="00185654" w14:paraId="246D0A47" w14:textId="77777777">
    <w:pPr>
      <w:pStyle w:val="Header"/>
      <w:rPr>
        <w:rFonts w:cs="Arial"/>
        <w:b/>
        <w:bCs/>
        <w:sz w:val="20"/>
        <w:szCs w:val="20"/>
      </w:rPr>
    </w:pPr>
  </w:p>
  <w:p w:rsidR="00185654" w:rsidP="00B01161" w:rsidRDefault="00185654" w14:paraId="79C83A3E" w14:textId="77777777">
    <w:pPr>
      <w:pStyle w:val="Header"/>
      <w:rPr>
        <w:rFonts w:cs="Arial"/>
        <w:b/>
        <w:bCs/>
        <w:sz w:val="20"/>
        <w:szCs w:val="20"/>
      </w:rPr>
    </w:pPr>
  </w:p>
  <w:p w:rsidRPr="00B01161" w:rsidR="00B01161" w:rsidP="00B01161" w:rsidRDefault="00B01161" w14:paraId="6CE246F9" w14:textId="062FFB4C">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Pr="007D692A" w:rsidR="00485859">
      <w:rPr>
        <w:b/>
        <w:bCs/>
        <w:noProof/>
        <w:sz w:val="21"/>
        <w:szCs w:val="21"/>
      </w:rPr>
      <w:drawing>
        <wp:anchor distT="0" distB="0" distL="114300" distR="114300" simplePos="0" relativeHeight="251658241" behindDoc="1" locked="1" layoutInCell="1" allowOverlap="1" wp14:anchorId="3E9B525C" wp14:editId="59A0D6ED">
          <wp:simplePos x="0" y="0"/>
          <wp:positionH relativeFrom="column">
            <wp:posOffset>-915035</wp:posOffset>
          </wp:positionH>
          <wp:positionV relativeFrom="page">
            <wp:posOffset>10160</wp:posOffset>
          </wp:positionV>
          <wp:extent cx="7555865" cy="10680700"/>
          <wp:effectExtent l="0" t="0" r="635" b="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5654" w:rsidP="005649CC" w:rsidRDefault="00185654" w14:paraId="5C0EAFEE" w14:textId="77777777">
    <w:pPr>
      <w:pStyle w:val="Header"/>
      <w:jc w:val="right"/>
      <w:rPr>
        <w:rFonts w:cs="Arial"/>
        <w:b/>
        <w:bCs/>
        <w:sz w:val="20"/>
        <w:szCs w:val="20"/>
      </w:rPr>
    </w:pPr>
  </w:p>
  <w:p w:rsidR="00185654" w:rsidP="005649CC" w:rsidRDefault="00185654" w14:paraId="62776F33" w14:textId="77777777">
    <w:pPr>
      <w:pStyle w:val="Header"/>
      <w:jc w:val="right"/>
      <w:rPr>
        <w:rFonts w:cs="Arial"/>
        <w:b/>
        <w:bCs/>
        <w:sz w:val="20"/>
        <w:szCs w:val="20"/>
      </w:rPr>
    </w:pPr>
  </w:p>
  <w:p w:rsidR="00185654" w:rsidP="005649CC" w:rsidRDefault="00185654" w14:paraId="4B4465F3" w14:textId="77777777">
    <w:pPr>
      <w:pStyle w:val="Header"/>
      <w:jc w:val="right"/>
      <w:rPr>
        <w:rFonts w:cs="Arial"/>
        <w:b/>
        <w:bCs/>
        <w:sz w:val="20"/>
        <w:szCs w:val="20"/>
      </w:rPr>
    </w:pPr>
  </w:p>
  <w:p w:rsidR="00185654" w:rsidP="005649CC" w:rsidRDefault="00185654" w14:paraId="3C39C9C1" w14:textId="77777777">
    <w:pPr>
      <w:pStyle w:val="Header"/>
      <w:jc w:val="right"/>
      <w:rPr>
        <w:rFonts w:cs="Arial"/>
        <w:b/>
        <w:bCs/>
        <w:sz w:val="20"/>
        <w:szCs w:val="20"/>
      </w:rPr>
    </w:pPr>
  </w:p>
  <w:p w:rsidRPr="00B01161" w:rsidR="00B01161" w:rsidP="005649CC" w:rsidRDefault="00B01161" w14:paraId="36964E52" w14:textId="1A07E71B">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96A6A" w:rsidP="00B01161" w:rsidRDefault="00796A6A" w14:paraId="40C23BE4" w14:textId="77777777">
      <w:pPr>
        <w:spacing w:after="0" w:line="240" w:lineRule="auto"/>
      </w:pPr>
      <w:r>
        <w:separator/>
      </w:r>
    </w:p>
  </w:footnote>
  <w:footnote w:type="continuationSeparator" w:id="0">
    <w:p w:rsidR="00796A6A" w:rsidP="00B01161" w:rsidRDefault="00796A6A" w14:paraId="3A972523" w14:textId="77777777">
      <w:pPr>
        <w:spacing w:after="0" w:line="240" w:lineRule="auto"/>
      </w:pPr>
      <w:r>
        <w:continuationSeparator/>
      </w:r>
    </w:p>
  </w:footnote>
  <w:footnote w:type="continuationNotice" w:id="1">
    <w:p w:rsidR="00796A6A" w:rsidRDefault="00796A6A" w14:paraId="5053748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B01161" w:rsidR="00B64996" w:rsidP="00B64996" w:rsidRDefault="00B64996" w14:paraId="49C1C955" w14:textId="4A04671D">
    <w:pPr>
      <w:pStyle w:val="Header"/>
      <w:jc w:val="right"/>
      <w:rPr>
        <w:rFonts w:cs="Arial"/>
        <w:b/>
        <w:bCs/>
        <w:sz w:val="20"/>
        <w:szCs w:val="20"/>
      </w:rPr>
    </w:pPr>
    <w:r w:rsidRPr="00B64996">
      <w:rPr>
        <w:rFonts w:cs="Arial"/>
        <w:b/>
        <w:bCs/>
        <w:sz w:val="20"/>
        <w:szCs w:val="20"/>
      </w:rPr>
      <w:ptab w:alignment="center" w:relativeTo="margin" w:leader="none"/>
    </w:r>
    <w:r w:rsidRPr="00B64996">
      <w:rPr>
        <w:rFonts w:cs="Arial"/>
        <w:b/>
        <w:bCs/>
        <w:sz w:val="20"/>
        <w:szCs w:val="20"/>
      </w:rPr>
      <w:ptab w:alignment="right" w:relativeTo="margin" w:leader="none"/>
    </w:r>
    <w:r>
      <w:rPr>
        <w:noProof/>
      </w:rPr>
      <w:drawing>
        <wp:anchor distT="0" distB="0" distL="114300" distR="114300" simplePos="0" relativeHeight="251658242" behindDoc="1" locked="0" layoutInCell="1" allowOverlap="1" wp14:anchorId="2A55A682" wp14:editId="32E1A0E5">
          <wp:simplePos x="0" y="0"/>
          <wp:positionH relativeFrom="column">
            <wp:posOffset>-915035</wp:posOffset>
          </wp:positionH>
          <wp:positionV relativeFrom="paragraph">
            <wp:posOffset>-459740</wp:posOffset>
          </wp:positionV>
          <wp:extent cx="7571232" cy="10701290"/>
          <wp:effectExtent l="0" t="0" r="0" b="508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rsidRPr="00B01161" w:rsidR="00B01161" w:rsidP="00485859" w:rsidRDefault="00B01161" w14:paraId="6613128C" w14:textId="4ADAC02B">
    <w:pPr>
      <w:pStyle w:val="Header"/>
      <w:jc w:val="right"/>
      <w:rPr>
        <w:rFonts w:cs="Arial"/>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01161" w:rsidRDefault="00B01161" w14:paraId="308E2FA4" w14:textId="6CE6C89F">
    <w:pPr>
      <w:pStyle w:val="Header"/>
    </w:pPr>
    <w:r>
      <w:rPr>
        <w:noProof/>
      </w:rPr>
      <w:drawing>
        <wp:anchor distT="0" distB="0" distL="114300" distR="114300" simplePos="0" relativeHeight="251658240" behindDoc="1" locked="0" layoutInCell="1" allowOverlap="1" wp14:anchorId="6CAB69AE" wp14:editId="0EF61FE2">
          <wp:simplePos x="0" y="0"/>
          <wp:positionH relativeFrom="page">
            <wp:align>right</wp:align>
          </wp:positionH>
          <wp:positionV relativeFrom="paragraph">
            <wp:posOffset>-445135</wp:posOffset>
          </wp:positionV>
          <wp:extent cx="7558355" cy="10683089"/>
          <wp:effectExtent l="0" t="0" r="5080" b="4445"/>
          <wp:wrapNone/>
          <wp:docPr id="12" name="Picture 12" descr="A picture containing toy, boar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oy, board, pers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C1umt8lG3ES7+0" int2:id="UDkd2wdk">
      <int2:state int2:type="AugLoop_Text_Critique" int2:value="Rejected"/>
    </int2:textHash>
    <int2:bookmark int2:bookmarkName="_Int_ahGM6uGX" int2:invalidationBookmarkName="" int2:hashCode="v8leUPgo8K7NYy" int2:id="igdW9m5k">
      <int2:state int2:type="AugLoop_Text_Critique" int2:value="Rejected"/>
    </int2:bookmark>
    <int2:bookmark int2:bookmarkName="_Int_W4nVzFDZ" int2:invalidationBookmarkName="" int2:hashCode="9vOfv2eNTAPKcv" int2:id="quSYTF39">
      <int2:state int2:type="AugLoop_Text_Critique" int2:value="Rejected"/>
    </int2:bookmark>
    <int2:bookmark int2:bookmarkName="_Int_EFcZKamU" int2:invalidationBookmarkName="" int2:hashCode="rCQBzfZoKRJo9u" int2:id="PKlM1PpE">
      <int2:state int2:type="AugLoop_Text_Critique" int2:value="Rejected"/>
    </int2:bookmark>
    <int2:bookmark int2:bookmarkName="_Int_Y6QaqtDX" int2:invalidationBookmarkName="" int2:hashCode="0lXQ0GySJQ8tJA" int2:id="02fkGfTG">
      <int2:state int2:type="AugLoop_Text_Critique" int2:value="Rejected"/>
    </int2:bookmark>
    <int2:bookmark int2:bookmarkName="_Int_yrj0l58P" int2:invalidationBookmarkName="" int2:hashCode="J+kN+lfDWKz69H" int2:id="zqCMSXTN">
      <int2:state int2:type="AugLoop_Text_Critique" int2:value="Rejected"/>
    </int2:bookmark>
    <int2:bookmark int2:bookmarkName="_Int_mjLP1nUU" int2:invalidationBookmarkName="" int2:hashCode="6X/4wpXdfDElP/" int2:id="05wi2mdF">
      <int2:state int2:type="AugLoop_Text_Critique" int2:value="Rejected"/>
    </int2:bookmark>
    <int2:bookmark int2:bookmarkName="_Int_2hvi4Y29" int2:invalidationBookmarkName="" int2:hashCode="J+kN+lfDWKz69H" int2:id="9Sr2rPUY">
      <int2:state int2:type="AugLoop_Text_Critique" int2:value="Rejected"/>
    </int2:bookmark>
    <int2:bookmark int2:bookmarkName="_Int_lXvhPeaH" int2:invalidationBookmarkName="" int2:hashCode="6X/4wpXdfDElP/" int2:id="BzklafqG">
      <int2:state int2:type="AugLoop_Text_Critique" int2:value="Rejected"/>
    </int2:bookmark>
    <int2:bookmark int2:bookmarkName="_Int_HWKjgdUj" int2:invalidationBookmarkName="" int2:hashCode="tH82PitDDAZH8U" int2:id="FluRhkLZ">
      <int2:state int2:type="AugLoop_Text_Critique" int2:value="Rejected"/>
    </int2:bookmark>
    <int2:bookmark int2:bookmarkName="_Int_vp0yRiVz" int2:invalidationBookmarkName="" int2:hashCode="J+kN+lfDWKz69H" int2:id="GgIfcESa">
      <int2:state int2:type="AugLoop_Text_Critique" int2:value="Rejected"/>
    </int2:bookmark>
    <int2:bookmark int2:bookmarkName="_Int_NHgR4A7N" int2:invalidationBookmarkName="" int2:hashCode="J+kN+lfDWKz69H" int2:id="IxoHOInE">
      <int2:state int2:type="AugLoop_Text_Critique" int2:value="Rejected"/>
    </int2:bookmark>
    <int2:bookmark int2:bookmarkName="_Int_om33V175" int2:invalidationBookmarkName="" int2:hashCode="6X/4wpXdfDElP/" int2:id="OAUOEz1C">
      <int2:state int2:type="AugLoop_Text_Critique" int2:value="Rejected"/>
    </int2:bookmark>
    <int2:bookmark int2:bookmarkName="_Int_9a8GF9hL" int2:invalidationBookmarkName="" int2:hashCode="6X/4wpXdfDElP/" int2:id="hft3GPAl">
      <int2:state int2:type="AugLoop_Text_Critique" int2:value="Rejected"/>
    </int2:bookmark>
    <int2:bookmark int2:bookmarkName="_Int_jL1GgMKb" int2:invalidationBookmarkName="" int2:hashCode="J+kN+lfDWKz69H" int2:id="QUKa30kb">
      <int2:state int2:type="AugLoop_Text_Critique" int2:value="Rejected"/>
    </int2:bookmark>
    <int2:bookmark int2:bookmarkName="_Int_9OvfgqFW" int2:invalidationBookmarkName="" int2:hashCode="pB6AilHv/c1LBI" int2:id="b55wnD50">
      <int2:state int2:type="AugLoop_Text_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1A846983"/>
    <w:multiLevelType w:val="hybridMultilevel"/>
    <w:tmpl w:val="1D7C6FA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B484E12"/>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cs="Arial"/>
        <w:b w:val="0"/>
        <w:color w:val="auto"/>
        <w:sz w:val="24"/>
      </w:rPr>
    </w:lvl>
    <w:lvl w:ilvl="2">
      <w:start w:val="1"/>
      <w:numFmt w:val="decimal"/>
      <w:isLgl/>
      <w:lvlText w:val="%1.%2.%3"/>
      <w:lvlJc w:val="left"/>
      <w:pPr>
        <w:ind w:left="1080" w:hanging="720"/>
      </w:pPr>
      <w:rPr>
        <w:rFonts w:hint="default" w:cs="Arial"/>
        <w:b w:val="0"/>
        <w:color w:val="auto"/>
        <w:sz w:val="24"/>
      </w:rPr>
    </w:lvl>
    <w:lvl w:ilvl="3">
      <w:start w:val="1"/>
      <w:numFmt w:val="decimal"/>
      <w:isLgl/>
      <w:lvlText w:val="%1.%2.%3.%4"/>
      <w:lvlJc w:val="left"/>
      <w:pPr>
        <w:ind w:left="1440" w:hanging="1080"/>
      </w:pPr>
      <w:rPr>
        <w:rFonts w:hint="default" w:cs="Arial"/>
        <w:b w:val="0"/>
        <w:color w:val="auto"/>
        <w:sz w:val="24"/>
      </w:rPr>
    </w:lvl>
    <w:lvl w:ilvl="4">
      <w:start w:val="1"/>
      <w:numFmt w:val="decimal"/>
      <w:isLgl/>
      <w:lvlText w:val="%1.%2.%3.%4.%5"/>
      <w:lvlJc w:val="left"/>
      <w:pPr>
        <w:ind w:left="1800" w:hanging="1440"/>
      </w:pPr>
      <w:rPr>
        <w:rFonts w:hint="default" w:cs="Arial"/>
        <w:b w:val="0"/>
        <w:color w:val="auto"/>
        <w:sz w:val="24"/>
      </w:rPr>
    </w:lvl>
    <w:lvl w:ilvl="5">
      <w:start w:val="1"/>
      <w:numFmt w:val="decimal"/>
      <w:isLgl/>
      <w:lvlText w:val="%1.%2.%3.%4.%5.%6"/>
      <w:lvlJc w:val="left"/>
      <w:pPr>
        <w:ind w:left="2160" w:hanging="1800"/>
      </w:pPr>
      <w:rPr>
        <w:rFonts w:hint="default" w:cs="Arial"/>
        <w:b w:val="0"/>
        <w:color w:val="auto"/>
        <w:sz w:val="24"/>
      </w:rPr>
    </w:lvl>
    <w:lvl w:ilvl="6">
      <w:start w:val="1"/>
      <w:numFmt w:val="decimal"/>
      <w:isLgl/>
      <w:lvlText w:val="%1.%2.%3.%4.%5.%6.%7"/>
      <w:lvlJc w:val="left"/>
      <w:pPr>
        <w:ind w:left="2160" w:hanging="1800"/>
      </w:pPr>
      <w:rPr>
        <w:rFonts w:hint="default" w:cs="Arial"/>
        <w:b w:val="0"/>
        <w:color w:val="auto"/>
        <w:sz w:val="24"/>
      </w:rPr>
    </w:lvl>
    <w:lvl w:ilvl="7">
      <w:start w:val="1"/>
      <w:numFmt w:val="decimal"/>
      <w:isLgl/>
      <w:lvlText w:val="%1.%2.%3.%4.%5.%6.%7.%8"/>
      <w:lvlJc w:val="left"/>
      <w:pPr>
        <w:ind w:left="2520" w:hanging="2160"/>
      </w:pPr>
      <w:rPr>
        <w:rFonts w:hint="default" w:cs="Arial"/>
        <w:b w:val="0"/>
        <w:color w:val="auto"/>
        <w:sz w:val="24"/>
      </w:rPr>
    </w:lvl>
    <w:lvl w:ilvl="8">
      <w:start w:val="1"/>
      <w:numFmt w:val="decimal"/>
      <w:isLgl/>
      <w:lvlText w:val="%1.%2.%3.%4.%5.%6.%7.%8.%9"/>
      <w:lvlJc w:val="left"/>
      <w:pPr>
        <w:ind w:left="2880" w:hanging="2520"/>
      </w:pPr>
      <w:rPr>
        <w:rFonts w:hint="default" w:cs="Arial"/>
        <w:b w:val="0"/>
        <w:color w:val="auto"/>
        <w:sz w:val="24"/>
      </w:rPr>
    </w:lvl>
  </w:abstractNum>
  <w:abstractNum w:abstractNumId="12" w15:restartNumberingAfterBreak="0">
    <w:nsid w:val="20CC6C09"/>
    <w:multiLevelType w:val="hybridMultilevel"/>
    <w:tmpl w:val="A642D3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A97E7F"/>
    <w:multiLevelType w:val="hybridMultilevel"/>
    <w:tmpl w:val="517A0F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CB67E24"/>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cs="Arial"/>
        <w:b w:val="0"/>
        <w:color w:val="auto"/>
        <w:sz w:val="24"/>
      </w:rPr>
    </w:lvl>
    <w:lvl w:ilvl="2">
      <w:start w:val="1"/>
      <w:numFmt w:val="decimal"/>
      <w:isLgl/>
      <w:lvlText w:val="%1.%2.%3"/>
      <w:lvlJc w:val="left"/>
      <w:pPr>
        <w:ind w:left="1080" w:hanging="720"/>
      </w:pPr>
      <w:rPr>
        <w:rFonts w:hint="default" w:cs="Arial"/>
        <w:b w:val="0"/>
        <w:color w:val="auto"/>
        <w:sz w:val="24"/>
      </w:rPr>
    </w:lvl>
    <w:lvl w:ilvl="3">
      <w:start w:val="1"/>
      <w:numFmt w:val="decimal"/>
      <w:isLgl/>
      <w:lvlText w:val="%1.%2.%3.%4"/>
      <w:lvlJc w:val="left"/>
      <w:pPr>
        <w:ind w:left="1440" w:hanging="1080"/>
      </w:pPr>
      <w:rPr>
        <w:rFonts w:hint="default" w:cs="Arial"/>
        <w:b w:val="0"/>
        <w:color w:val="auto"/>
        <w:sz w:val="24"/>
      </w:rPr>
    </w:lvl>
    <w:lvl w:ilvl="4">
      <w:start w:val="1"/>
      <w:numFmt w:val="decimal"/>
      <w:isLgl/>
      <w:lvlText w:val="%1.%2.%3.%4.%5"/>
      <w:lvlJc w:val="left"/>
      <w:pPr>
        <w:ind w:left="1800" w:hanging="1440"/>
      </w:pPr>
      <w:rPr>
        <w:rFonts w:hint="default" w:cs="Arial"/>
        <w:b w:val="0"/>
        <w:color w:val="auto"/>
        <w:sz w:val="24"/>
      </w:rPr>
    </w:lvl>
    <w:lvl w:ilvl="5">
      <w:start w:val="1"/>
      <w:numFmt w:val="decimal"/>
      <w:isLgl/>
      <w:lvlText w:val="%1.%2.%3.%4.%5.%6"/>
      <w:lvlJc w:val="left"/>
      <w:pPr>
        <w:ind w:left="2160" w:hanging="1800"/>
      </w:pPr>
      <w:rPr>
        <w:rFonts w:hint="default" w:cs="Arial"/>
        <w:b w:val="0"/>
        <w:color w:val="auto"/>
        <w:sz w:val="24"/>
      </w:rPr>
    </w:lvl>
    <w:lvl w:ilvl="6">
      <w:start w:val="1"/>
      <w:numFmt w:val="decimal"/>
      <w:isLgl/>
      <w:lvlText w:val="%1.%2.%3.%4.%5.%6.%7"/>
      <w:lvlJc w:val="left"/>
      <w:pPr>
        <w:ind w:left="2160" w:hanging="1800"/>
      </w:pPr>
      <w:rPr>
        <w:rFonts w:hint="default" w:cs="Arial"/>
        <w:b w:val="0"/>
        <w:color w:val="auto"/>
        <w:sz w:val="24"/>
      </w:rPr>
    </w:lvl>
    <w:lvl w:ilvl="7">
      <w:start w:val="1"/>
      <w:numFmt w:val="decimal"/>
      <w:isLgl/>
      <w:lvlText w:val="%1.%2.%3.%4.%5.%6.%7.%8"/>
      <w:lvlJc w:val="left"/>
      <w:pPr>
        <w:ind w:left="2520" w:hanging="2160"/>
      </w:pPr>
      <w:rPr>
        <w:rFonts w:hint="default" w:cs="Arial"/>
        <w:b w:val="0"/>
        <w:color w:val="auto"/>
        <w:sz w:val="24"/>
      </w:rPr>
    </w:lvl>
    <w:lvl w:ilvl="8">
      <w:start w:val="1"/>
      <w:numFmt w:val="decimal"/>
      <w:isLgl/>
      <w:lvlText w:val="%1.%2.%3.%4.%5.%6.%7.%8.%9"/>
      <w:lvlJc w:val="left"/>
      <w:pPr>
        <w:ind w:left="2880" w:hanging="2520"/>
      </w:pPr>
      <w:rPr>
        <w:rFonts w:hint="default" w:cs="Arial"/>
        <w:b w:val="0"/>
        <w:color w:val="auto"/>
        <w:sz w:val="24"/>
      </w:rPr>
    </w:lvl>
  </w:abstractNum>
  <w:abstractNum w:abstractNumId="15" w15:restartNumberingAfterBreak="0">
    <w:nsid w:val="31524C8B"/>
    <w:multiLevelType w:val="hybridMultilevel"/>
    <w:tmpl w:val="66449F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5890712"/>
    <w:multiLevelType w:val="hybridMultilevel"/>
    <w:tmpl w:val="DD24603C"/>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7" w15:restartNumberingAfterBreak="0">
    <w:nsid w:val="40EE3970"/>
    <w:multiLevelType w:val="multilevel"/>
    <w:tmpl w:val="CBC02324"/>
    <w:lvl w:ilvl="0">
      <w:start w:val="40"/>
      <w:numFmt w:val="decimal"/>
      <w:lvlText w:val="%1."/>
      <w:lvlJc w:val="left"/>
      <w:pPr>
        <w:ind w:left="1080" w:hanging="720"/>
      </w:pPr>
      <w:rPr>
        <w:rFonts w:hint="default"/>
      </w:rPr>
    </w:lvl>
    <w:lvl w:ilvl="1">
      <w:start w:val="1"/>
      <w:numFmt w:val="decimal"/>
      <w:isLgl/>
      <w:lvlText w:val="%1.%2"/>
      <w:lvlJc w:val="left"/>
      <w:pPr>
        <w:ind w:left="1080" w:hanging="720"/>
      </w:pPr>
      <w:rPr>
        <w:rFonts w:hint="default" w:cs="Arial"/>
        <w:b w:val="0"/>
        <w:color w:val="auto"/>
        <w:sz w:val="24"/>
      </w:rPr>
    </w:lvl>
    <w:lvl w:ilvl="2">
      <w:start w:val="1"/>
      <w:numFmt w:val="decimal"/>
      <w:isLgl/>
      <w:lvlText w:val="%1.%2.%3"/>
      <w:lvlJc w:val="left"/>
      <w:pPr>
        <w:ind w:left="1080" w:hanging="720"/>
      </w:pPr>
      <w:rPr>
        <w:rFonts w:hint="default" w:cs="Arial"/>
        <w:b w:val="0"/>
        <w:color w:val="auto"/>
        <w:sz w:val="24"/>
      </w:rPr>
    </w:lvl>
    <w:lvl w:ilvl="3">
      <w:start w:val="1"/>
      <w:numFmt w:val="decimal"/>
      <w:isLgl/>
      <w:lvlText w:val="%1.%2.%3.%4"/>
      <w:lvlJc w:val="left"/>
      <w:pPr>
        <w:ind w:left="1440" w:hanging="1080"/>
      </w:pPr>
      <w:rPr>
        <w:rFonts w:hint="default" w:cs="Arial"/>
        <w:b w:val="0"/>
        <w:color w:val="auto"/>
        <w:sz w:val="24"/>
      </w:rPr>
    </w:lvl>
    <w:lvl w:ilvl="4">
      <w:start w:val="1"/>
      <w:numFmt w:val="decimal"/>
      <w:isLgl/>
      <w:lvlText w:val="%1.%2.%3.%4.%5"/>
      <w:lvlJc w:val="left"/>
      <w:pPr>
        <w:ind w:left="1800" w:hanging="1440"/>
      </w:pPr>
      <w:rPr>
        <w:rFonts w:hint="default" w:cs="Arial"/>
        <w:b w:val="0"/>
        <w:color w:val="auto"/>
        <w:sz w:val="24"/>
      </w:rPr>
    </w:lvl>
    <w:lvl w:ilvl="5">
      <w:start w:val="1"/>
      <w:numFmt w:val="decimal"/>
      <w:isLgl/>
      <w:lvlText w:val="%1.%2.%3.%4.%5.%6"/>
      <w:lvlJc w:val="left"/>
      <w:pPr>
        <w:ind w:left="2160" w:hanging="1800"/>
      </w:pPr>
      <w:rPr>
        <w:rFonts w:hint="default" w:cs="Arial"/>
        <w:b w:val="0"/>
        <w:color w:val="auto"/>
        <w:sz w:val="24"/>
      </w:rPr>
    </w:lvl>
    <w:lvl w:ilvl="6">
      <w:start w:val="1"/>
      <w:numFmt w:val="decimal"/>
      <w:isLgl/>
      <w:lvlText w:val="%1.%2.%3.%4.%5.%6.%7"/>
      <w:lvlJc w:val="left"/>
      <w:pPr>
        <w:ind w:left="2160" w:hanging="1800"/>
      </w:pPr>
      <w:rPr>
        <w:rFonts w:hint="default" w:cs="Arial"/>
        <w:b w:val="0"/>
        <w:color w:val="auto"/>
        <w:sz w:val="24"/>
      </w:rPr>
    </w:lvl>
    <w:lvl w:ilvl="7">
      <w:start w:val="1"/>
      <w:numFmt w:val="decimal"/>
      <w:isLgl/>
      <w:lvlText w:val="%1.%2.%3.%4.%5.%6.%7.%8"/>
      <w:lvlJc w:val="left"/>
      <w:pPr>
        <w:ind w:left="2520" w:hanging="2160"/>
      </w:pPr>
      <w:rPr>
        <w:rFonts w:hint="default" w:cs="Arial"/>
        <w:b w:val="0"/>
        <w:color w:val="auto"/>
        <w:sz w:val="24"/>
      </w:rPr>
    </w:lvl>
    <w:lvl w:ilvl="8">
      <w:start w:val="1"/>
      <w:numFmt w:val="decimal"/>
      <w:isLgl/>
      <w:lvlText w:val="%1.%2.%3.%4.%5.%6.%7.%8.%9"/>
      <w:lvlJc w:val="left"/>
      <w:pPr>
        <w:ind w:left="2880" w:hanging="2520"/>
      </w:pPr>
      <w:rPr>
        <w:rFonts w:hint="default" w:cs="Arial"/>
        <w:b w:val="0"/>
        <w:color w:val="auto"/>
        <w:sz w:val="24"/>
      </w:rPr>
    </w:lvl>
  </w:abstractNum>
  <w:abstractNum w:abstractNumId="18" w15:restartNumberingAfterBreak="0">
    <w:nsid w:val="52B3747F"/>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cs="Arial"/>
        <w:b w:val="0"/>
        <w:color w:val="auto"/>
        <w:sz w:val="24"/>
      </w:rPr>
    </w:lvl>
    <w:lvl w:ilvl="2">
      <w:start w:val="1"/>
      <w:numFmt w:val="decimal"/>
      <w:isLgl/>
      <w:lvlText w:val="%1.%2.%3"/>
      <w:lvlJc w:val="left"/>
      <w:pPr>
        <w:ind w:left="1080" w:hanging="720"/>
      </w:pPr>
      <w:rPr>
        <w:rFonts w:hint="default" w:cs="Arial"/>
        <w:b w:val="0"/>
        <w:color w:val="auto"/>
        <w:sz w:val="24"/>
      </w:rPr>
    </w:lvl>
    <w:lvl w:ilvl="3">
      <w:start w:val="1"/>
      <w:numFmt w:val="decimal"/>
      <w:isLgl/>
      <w:lvlText w:val="%1.%2.%3.%4"/>
      <w:lvlJc w:val="left"/>
      <w:pPr>
        <w:ind w:left="1440" w:hanging="1080"/>
      </w:pPr>
      <w:rPr>
        <w:rFonts w:hint="default" w:cs="Arial"/>
        <w:b w:val="0"/>
        <w:color w:val="auto"/>
        <w:sz w:val="24"/>
      </w:rPr>
    </w:lvl>
    <w:lvl w:ilvl="4">
      <w:start w:val="1"/>
      <w:numFmt w:val="decimal"/>
      <w:isLgl/>
      <w:lvlText w:val="%1.%2.%3.%4.%5"/>
      <w:lvlJc w:val="left"/>
      <w:pPr>
        <w:ind w:left="1800" w:hanging="1440"/>
      </w:pPr>
      <w:rPr>
        <w:rFonts w:hint="default" w:cs="Arial"/>
        <w:b w:val="0"/>
        <w:color w:val="auto"/>
        <w:sz w:val="24"/>
      </w:rPr>
    </w:lvl>
    <w:lvl w:ilvl="5">
      <w:start w:val="1"/>
      <w:numFmt w:val="decimal"/>
      <w:isLgl/>
      <w:lvlText w:val="%1.%2.%3.%4.%5.%6"/>
      <w:lvlJc w:val="left"/>
      <w:pPr>
        <w:ind w:left="2160" w:hanging="1800"/>
      </w:pPr>
      <w:rPr>
        <w:rFonts w:hint="default" w:cs="Arial"/>
        <w:b w:val="0"/>
        <w:color w:val="auto"/>
        <w:sz w:val="24"/>
      </w:rPr>
    </w:lvl>
    <w:lvl w:ilvl="6">
      <w:start w:val="1"/>
      <w:numFmt w:val="decimal"/>
      <w:isLgl/>
      <w:lvlText w:val="%1.%2.%3.%4.%5.%6.%7"/>
      <w:lvlJc w:val="left"/>
      <w:pPr>
        <w:ind w:left="2160" w:hanging="1800"/>
      </w:pPr>
      <w:rPr>
        <w:rFonts w:hint="default" w:cs="Arial"/>
        <w:b w:val="0"/>
        <w:color w:val="auto"/>
        <w:sz w:val="24"/>
      </w:rPr>
    </w:lvl>
    <w:lvl w:ilvl="7">
      <w:start w:val="1"/>
      <w:numFmt w:val="decimal"/>
      <w:isLgl/>
      <w:lvlText w:val="%1.%2.%3.%4.%5.%6.%7.%8"/>
      <w:lvlJc w:val="left"/>
      <w:pPr>
        <w:ind w:left="2520" w:hanging="2160"/>
      </w:pPr>
      <w:rPr>
        <w:rFonts w:hint="default" w:cs="Arial"/>
        <w:b w:val="0"/>
        <w:color w:val="auto"/>
        <w:sz w:val="24"/>
      </w:rPr>
    </w:lvl>
    <w:lvl w:ilvl="8">
      <w:start w:val="1"/>
      <w:numFmt w:val="decimal"/>
      <w:isLgl/>
      <w:lvlText w:val="%1.%2.%3.%4.%5.%6.%7.%8.%9"/>
      <w:lvlJc w:val="left"/>
      <w:pPr>
        <w:ind w:left="2880" w:hanging="2520"/>
      </w:pPr>
      <w:rPr>
        <w:rFonts w:hint="default" w:cs="Arial"/>
        <w:b w:val="0"/>
        <w:color w:val="auto"/>
        <w:sz w:val="24"/>
      </w:rPr>
    </w:lvl>
  </w:abstractNum>
  <w:abstractNum w:abstractNumId="19" w15:restartNumberingAfterBreak="0">
    <w:nsid w:val="5C7E0B38"/>
    <w:multiLevelType w:val="hybridMultilevel"/>
    <w:tmpl w:val="188E858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49027FC"/>
    <w:multiLevelType w:val="hybridMultilevel"/>
    <w:tmpl w:val="EF5E82F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1" w15:restartNumberingAfterBreak="0">
    <w:nsid w:val="68247A38"/>
    <w:multiLevelType w:val="hybridMultilevel"/>
    <w:tmpl w:val="28B4F3E4"/>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2" w15:restartNumberingAfterBreak="0">
    <w:nsid w:val="6EE056BD"/>
    <w:multiLevelType w:val="hybridMultilevel"/>
    <w:tmpl w:val="7C903612"/>
    <w:lvl w:ilvl="0" w:tplc="76761ED0">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73270036">
    <w:abstractNumId w:val="0"/>
  </w:num>
  <w:num w:numId="2" w16cid:durableId="1881428442">
    <w:abstractNumId w:val="1"/>
  </w:num>
  <w:num w:numId="3" w16cid:durableId="9186016">
    <w:abstractNumId w:val="2"/>
  </w:num>
  <w:num w:numId="4" w16cid:durableId="92360262">
    <w:abstractNumId w:val="3"/>
  </w:num>
  <w:num w:numId="5" w16cid:durableId="1951626314">
    <w:abstractNumId w:val="8"/>
  </w:num>
  <w:num w:numId="6" w16cid:durableId="1772504120">
    <w:abstractNumId w:val="4"/>
  </w:num>
  <w:num w:numId="7" w16cid:durableId="1303075985">
    <w:abstractNumId w:val="5"/>
  </w:num>
  <w:num w:numId="8" w16cid:durableId="1873835470">
    <w:abstractNumId w:val="6"/>
  </w:num>
  <w:num w:numId="9" w16cid:durableId="1643264561">
    <w:abstractNumId w:val="7"/>
  </w:num>
  <w:num w:numId="10" w16cid:durableId="1651670663">
    <w:abstractNumId w:val="9"/>
  </w:num>
  <w:num w:numId="11" w16cid:durableId="1597206725">
    <w:abstractNumId w:val="13"/>
  </w:num>
  <w:num w:numId="12" w16cid:durableId="1672103935">
    <w:abstractNumId w:val="19"/>
  </w:num>
  <w:num w:numId="13" w16cid:durableId="1999650742">
    <w:abstractNumId w:val="15"/>
  </w:num>
  <w:num w:numId="14" w16cid:durableId="149636042">
    <w:abstractNumId w:val="20"/>
  </w:num>
  <w:num w:numId="15" w16cid:durableId="32200160">
    <w:abstractNumId w:val="20"/>
  </w:num>
  <w:num w:numId="16" w16cid:durableId="1638142858">
    <w:abstractNumId w:val="18"/>
  </w:num>
  <w:num w:numId="17" w16cid:durableId="194738062">
    <w:abstractNumId w:val="22"/>
  </w:num>
  <w:num w:numId="18" w16cid:durableId="898442645">
    <w:abstractNumId w:val="12"/>
  </w:num>
  <w:num w:numId="19" w16cid:durableId="1500073723">
    <w:abstractNumId w:val="21"/>
  </w:num>
  <w:num w:numId="20" w16cid:durableId="146477559">
    <w:abstractNumId w:val="14"/>
  </w:num>
  <w:num w:numId="21" w16cid:durableId="1757703575">
    <w:abstractNumId w:val="11"/>
  </w:num>
  <w:num w:numId="22" w16cid:durableId="395326592">
    <w:abstractNumId w:val="17"/>
  </w:num>
  <w:num w:numId="23" w16cid:durableId="1090469943">
    <w:abstractNumId w:val="16"/>
  </w:num>
  <w:num w:numId="24" w16cid:durableId="3468319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0D12"/>
    <w:rsid w:val="00001D8F"/>
    <w:rsid w:val="000028B8"/>
    <w:rsid w:val="00002DFB"/>
    <w:rsid w:val="000047E4"/>
    <w:rsid w:val="0000622C"/>
    <w:rsid w:val="00015563"/>
    <w:rsid w:val="00016383"/>
    <w:rsid w:val="00016715"/>
    <w:rsid w:val="00020CD2"/>
    <w:rsid w:val="00024C5B"/>
    <w:rsid w:val="000258FD"/>
    <w:rsid w:val="00025A10"/>
    <w:rsid w:val="00030400"/>
    <w:rsid w:val="00036AB2"/>
    <w:rsid w:val="00044D32"/>
    <w:rsid w:val="000450F9"/>
    <w:rsid w:val="00050962"/>
    <w:rsid w:val="00051741"/>
    <w:rsid w:val="0005506F"/>
    <w:rsid w:val="00055CE4"/>
    <w:rsid w:val="00062232"/>
    <w:rsid w:val="00062E67"/>
    <w:rsid w:val="00065434"/>
    <w:rsid w:val="00066778"/>
    <w:rsid w:val="000718DE"/>
    <w:rsid w:val="00072CE3"/>
    <w:rsid w:val="00073B98"/>
    <w:rsid w:val="00074225"/>
    <w:rsid w:val="0007540C"/>
    <w:rsid w:val="00076142"/>
    <w:rsid w:val="00077A11"/>
    <w:rsid w:val="000836DA"/>
    <w:rsid w:val="0008389E"/>
    <w:rsid w:val="00084B1E"/>
    <w:rsid w:val="00085756"/>
    <w:rsid w:val="00092A4B"/>
    <w:rsid w:val="000A06EF"/>
    <w:rsid w:val="000A14B6"/>
    <w:rsid w:val="000A2426"/>
    <w:rsid w:val="000A565D"/>
    <w:rsid w:val="000A5C94"/>
    <w:rsid w:val="000B314D"/>
    <w:rsid w:val="000B5C81"/>
    <w:rsid w:val="000C036E"/>
    <w:rsid w:val="000C0623"/>
    <w:rsid w:val="000C082B"/>
    <w:rsid w:val="000C133E"/>
    <w:rsid w:val="000C50FA"/>
    <w:rsid w:val="000C5834"/>
    <w:rsid w:val="000C6983"/>
    <w:rsid w:val="000C6F15"/>
    <w:rsid w:val="000D0953"/>
    <w:rsid w:val="000D6E3D"/>
    <w:rsid w:val="000E0530"/>
    <w:rsid w:val="000E0578"/>
    <w:rsid w:val="000E0C76"/>
    <w:rsid w:val="000E0E5F"/>
    <w:rsid w:val="000E15E5"/>
    <w:rsid w:val="000E1853"/>
    <w:rsid w:val="000E1BD9"/>
    <w:rsid w:val="000E223C"/>
    <w:rsid w:val="000E338B"/>
    <w:rsid w:val="000E41C4"/>
    <w:rsid w:val="000E43F2"/>
    <w:rsid w:val="000E59A1"/>
    <w:rsid w:val="000E6783"/>
    <w:rsid w:val="000E7216"/>
    <w:rsid w:val="000F02CE"/>
    <w:rsid w:val="000F3E98"/>
    <w:rsid w:val="000F48CE"/>
    <w:rsid w:val="000F752E"/>
    <w:rsid w:val="000F79C2"/>
    <w:rsid w:val="001036F1"/>
    <w:rsid w:val="001040EB"/>
    <w:rsid w:val="00104EDD"/>
    <w:rsid w:val="00105F30"/>
    <w:rsid w:val="001063B8"/>
    <w:rsid w:val="00106567"/>
    <w:rsid w:val="0010744B"/>
    <w:rsid w:val="001120C1"/>
    <w:rsid w:val="0011298B"/>
    <w:rsid w:val="00113227"/>
    <w:rsid w:val="001133EC"/>
    <w:rsid w:val="00116315"/>
    <w:rsid w:val="0012099E"/>
    <w:rsid w:val="00130106"/>
    <w:rsid w:val="001314C7"/>
    <w:rsid w:val="00135C3D"/>
    <w:rsid w:val="00137D08"/>
    <w:rsid w:val="00140517"/>
    <w:rsid w:val="00140971"/>
    <w:rsid w:val="00140EF7"/>
    <w:rsid w:val="0014288C"/>
    <w:rsid w:val="001434C5"/>
    <w:rsid w:val="001435C5"/>
    <w:rsid w:val="00144B7E"/>
    <w:rsid w:val="00145B0A"/>
    <w:rsid w:val="00147321"/>
    <w:rsid w:val="00153310"/>
    <w:rsid w:val="001556B0"/>
    <w:rsid w:val="00156ADA"/>
    <w:rsid w:val="001570DA"/>
    <w:rsid w:val="00161A34"/>
    <w:rsid w:val="00161B2E"/>
    <w:rsid w:val="00161D5D"/>
    <w:rsid w:val="00165CAF"/>
    <w:rsid w:val="001675F6"/>
    <w:rsid w:val="00167E41"/>
    <w:rsid w:val="00173CFA"/>
    <w:rsid w:val="001743EB"/>
    <w:rsid w:val="00174FB0"/>
    <w:rsid w:val="00176A5C"/>
    <w:rsid w:val="00180449"/>
    <w:rsid w:val="00181D2A"/>
    <w:rsid w:val="00184548"/>
    <w:rsid w:val="001846E4"/>
    <w:rsid w:val="00185654"/>
    <w:rsid w:val="00185FC4"/>
    <w:rsid w:val="001910D6"/>
    <w:rsid w:val="00191BF9"/>
    <w:rsid w:val="00194C04"/>
    <w:rsid w:val="001A061D"/>
    <w:rsid w:val="001A2287"/>
    <w:rsid w:val="001A2B4A"/>
    <w:rsid w:val="001A370B"/>
    <w:rsid w:val="001A7048"/>
    <w:rsid w:val="001B1759"/>
    <w:rsid w:val="001B3187"/>
    <w:rsid w:val="001B740A"/>
    <w:rsid w:val="001C1411"/>
    <w:rsid w:val="001C180D"/>
    <w:rsid w:val="001C1A46"/>
    <w:rsid w:val="001C2AC7"/>
    <w:rsid w:val="001C3F5F"/>
    <w:rsid w:val="001C58B6"/>
    <w:rsid w:val="001C6824"/>
    <w:rsid w:val="001D22BC"/>
    <w:rsid w:val="001D3A1B"/>
    <w:rsid w:val="001E3A0E"/>
    <w:rsid w:val="001E742E"/>
    <w:rsid w:val="001E7E62"/>
    <w:rsid w:val="001F02E7"/>
    <w:rsid w:val="001F06E8"/>
    <w:rsid w:val="001F3168"/>
    <w:rsid w:val="001F61D5"/>
    <w:rsid w:val="001F64F8"/>
    <w:rsid w:val="001F65C4"/>
    <w:rsid w:val="002022EA"/>
    <w:rsid w:val="00207A31"/>
    <w:rsid w:val="00210C8A"/>
    <w:rsid w:val="00215413"/>
    <w:rsid w:val="0021590C"/>
    <w:rsid w:val="00216103"/>
    <w:rsid w:val="00216677"/>
    <w:rsid w:val="00221734"/>
    <w:rsid w:val="00221F36"/>
    <w:rsid w:val="00231B0D"/>
    <w:rsid w:val="002339DF"/>
    <w:rsid w:val="00235EA6"/>
    <w:rsid w:val="00236683"/>
    <w:rsid w:val="00236E58"/>
    <w:rsid w:val="00237BD6"/>
    <w:rsid w:val="00240FF4"/>
    <w:rsid w:val="00241086"/>
    <w:rsid w:val="00241F5E"/>
    <w:rsid w:val="00244357"/>
    <w:rsid w:val="00244BC2"/>
    <w:rsid w:val="002459DF"/>
    <w:rsid w:val="00245CF0"/>
    <w:rsid w:val="00246E91"/>
    <w:rsid w:val="00260D1D"/>
    <w:rsid w:val="00261EE0"/>
    <w:rsid w:val="00262319"/>
    <w:rsid w:val="00264D79"/>
    <w:rsid w:val="00267668"/>
    <w:rsid w:val="002729C3"/>
    <w:rsid w:val="00272BAB"/>
    <w:rsid w:val="002730B8"/>
    <w:rsid w:val="002735F2"/>
    <w:rsid w:val="00274B38"/>
    <w:rsid w:val="00274C85"/>
    <w:rsid w:val="00275B7D"/>
    <w:rsid w:val="00275BA3"/>
    <w:rsid w:val="00276709"/>
    <w:rsid w:val="0027710E"/>
    <w:rsid w:val="00280A74"/>
    <w:rsid w:val="00285FC3"/>
    <w:rsid w:val="00286F78"/>
    <w:rsid w:val="002944F5"/>
    <w:rsid w:val="00294DC0"/>
    <w:rsid w:val="0029527C"/>
    <w:rsid w:val="00296D9A"/>
    <w:rsid w:val="0029792D"/>
    <w:rsid w:val="002A14C6"/>
    <w:rsid w:val="002A179B"/>
    <w:rsid w:val="002A226B"/>
    <w:rsid w:val="002A2448"/>
    <w:rsid w:val="002A370F"/>
    <w:rsid w:val="002A6071"/>
    <w:rsid w:val="002A7C38"/>
    <w:rsid w:val="002A7F1D"/>
    <w:rsid w:val="002B2BED"/>
    <w:rsid w:val="002B48FA"/>
    <w:rsid w:val="002B6A07"/>
    <w:rsid w:val="002C1041"/>
    <w:rsid w:val="002C7402"/>
    <w:rsid w:val="002C7FFA"/>
    <w:rsid w:val="002D0875"/>
    <w:rsid w:val="002D262F"/>
    <w:rsid w:val="002D266D"/>
    <w:rsid w:val="002D3B2B"/>
    <w:rsid w:val="002D5F8F"/>
    <w:rsid w:val="002E1634"/>
    <w:rsid w:val="002E370E"/>
    <w:rsid w:val="002E519A"/>
    <w:rsid w:val="002E5DB2"/>
    <w:rsid w:val="002E6090"/>
    <w:rsid w:val="002F4C1B"/>
    <w:rsid w:val="002F50A1"/>
    <w:rsid w:val="002F5D29"/>
    <w:rsid w:val="0031031E"/>
    <w:rsid w:val="003131BB"/>
    <w:rsid w:val="0031461A"/>
    <w:rsid w:val="00314D37"/>
    <w:rsid w:val="0031521D"/>
    <w:rsid w:val="0031738F"/>
    <w:rsid w:val="00321429"/>
    <w:rsid w:val="003224BB"/>
    <w:rsid w:val="00323E6E"/>
    <w:rsid w:val="0032544C"/>
    <w:rsid w:val="00326D8B"/>
    <w:rsid w:val="00326F05"/>
    <w:rsid w:val="0033034B"/>
    <w:rsid w:val="00331036"/>
    <w:rsid w:val="00332CB1"/>
    <w:rsid w:val="00332E8E"/>
    <w:rsid w:val="00334C16"/>
    <w:rsid w:val="00337776"/>
    <w:rsid w:val="00341082"/>
    <w:rsid w:val="0034185D"/>
    <w:rsid w:val="00344FBA"/>
    <w:rsid w:val="003554C2"/>
    <w:rsid w:val="00360D62"/>
    <w:rsid w:val="00364173"/>
    <w:rsid w:val="00365885"/>
    <w:rsid w:val="00370736"/>
    <w:rsid w:val="00370FE3"/>
    <w:rsid w:val="00372525"/>
    <w:rsid w:val="00372689"/>
    <w:rsid w:val="00373890"/>
    <w:rsid w:val="00373C5B"/>
    <w:rsid w:val="00374681"/>
    <w:rsid w:val="003759EF"/>
    <w:rsid w:val="00375DCF"/>
    <w:rsid w:val="00377EDE"/>
    <w:rsid w:val="00381AB6"/>
    <w:rsid w:val="00381B26"/>
    <w:rsid w:val="003822E8"/>
    <w:rsid w:val="0038332D"/>
    <w:rsid w:val="00383A4F"/>
    <w:rsid w:val="00384AC9"/>
    <w:rsid w:val="003936EF"/>
    <w:rsid w:val="0039540D"/>
    <w:rsid w:val="003A17B9"/>
    <w:rsid w:val="003A3CE3"/>
    <w:rsid w:val="003A4327"/>
    <w:rsid w:val="003A7ADD"/>
    <w:rsid w:val="003B039A"/>
    <w:rsid w:val="003B07FA"/>
    <w:rsid w:val="003B0D9F"/>
    <w:rsid w:val="003B0E54"/>
    <w:rsid w:val="003B4BAB"/>
    <w:rsid w:val="003B4BCF"/>
    <w:rsid w:val="003B6680"/>
    <w:rsid w:val="003B7F1E"/>
    <w:rsid w:val="003C11EA"/>
    <w:rsid w:val="003C2622"/>
    <w:rsid w:val="003C38BD"/>
    <w:rsid w:val="003C5BA1"/>
    <w:rsid w:val="003D173B"/>
    <w:rsid w:val="003D1D9B"/>
    <w:rsid w:val="003D6F70"/>
    <w:rsid w:val="003E0D48"/>
    <w:rsid w:val="003E191E"/>
    <w:rsid w:val="003E7162"/>
    <w:rsid w:val="003E7256"/>
    <w:rsid w:val="003F03B7"/>
    <w:rsid w:val="003F060F"/>
    <w:rsid w:val="003F150B"/>
    <w:rsid w:val="003F24F1"/>
    <w:rsid w:val="003F3936"/>
    <w:rsid w:val="003F63AC"/>
    <w:rsid w:val="00400C57"/>
    <w:rsid w:val="0040529B"/>
    <w:rsid w:val="0041260E"/>
    <w:rsid w:val="00417303"/>
    <w:rsid w:val="00421D6B"/>
    <w:rsid w:val="00424F08"/>
    <w:rsid w:val="00425040"/>
    <w:rsid w:val="004259E8"/>
    <w:rsid w:val="004276ED"/>
    <w:rsid w:val="00442E29"/>
    <w:rsid w:val="004447DC"/>
    <w:rsid w:val="0044559C"/>
    <w:rsid w:val="00446F70"/>
    <w:rsid w:val="0045346D"/>
    <w:rsid w:val="00455597"/>
    <w:rsid w:val="004555E4"/>
    <w:rsid w:val="00455C27"/>
    <w:rsid w:val="00455D9D"/>
    <w:rsid w:val="00456AFE"/>
    <w:rsid w:val="004574E2"/>
    <w:rsid w:val="00462659"/>
    <w:rsid w:val="00463081"/>
    <w:rsid w:val="004655DB"/>
    <w:rsid w:val="0046591C"/>
    <w:rsid w:val="004659CA"/>
    <w:rsid w:val="00467D72"/>
    <w:rsid w:val="00472F27"/>
    <w:rsid w:val="00475C8A"/>
    <w:rsid w:val="00475E02"/>
    <w:rsid w:val="00481D06"/>
    <w:rsid w:val="004836E4"/>
    <w:rsid w:val="00484C5F"/>
    <w:rsid w:val="00485859"/>
    <w:rsid w:val="0048715A"/>
    <w:rsid w:val="0048778D"/>
    <w:rsid w:val="0049481E"/>
    <w:rsid w:val="00496312"/>
    <w:rsid w:val="004964F4"/>
    <w:rsid w:val="00496725"/>
    <w:rsid w:val="004A47E8"/>
    <w:rsid w:val="004A4F6A"/>
    <w:rsid w:val="004B180C"/>
    <w:rsid w:val="004B2001"/>
    <w:rsid w:val="004C0C40"/>
    <w:rsid w:val="004C0CD2"/>
    <w:rsid w:val="004C0FEA"/>
    <w:rsid w:val="004C2FF8"/>
    <w:rsid w:val="004C30C4"/>
    <w:rsid w:val="004C51F7"/>
    <w:rsid w:val="004D068F"/>
    <w:rsid w:val="004D0C5F"/>
    <w:rsid w:val="004D254C"/>
    <w:rsid w:val="004D3996"/>
    <w:rsid w:val="004D5124"/>
    <w:rsid w:val="004D631C"/>
    <w:rsid w:val="004D6728"/>
    <w:rsid w:val="004E026B"/>
    <w:rsid w:val="004E0453"/>
    <w:rsid w:val="004E2511"/>
    <w:rsid w:val="004E3BAB"/>
    <w:rsid w:val="004E62CF"/>
    <w:rsid w:val="004E6537"/>
    <w:rsid w:val="004F237D"/>
    <w:rsid w:val="004F4CB7"/>
    <w:rsid w:val="004F4F26"/>
    <w:rsid w:val="004F7577"/>
    <w:rsid w:val="004F7E80"/>
    <w:rsid w:val="005014D1"/>
    <w:rsid w:val="0050279B"/>
    <w:rsid w:val="00504020"/>
    <w:rsid w:val="00506CCE"/>
    <w:rsid w:val="00511752"/>
    <w:rsid w:val="00512D5E"/>
    <w:rsid w:val="00513AE2"/>
    <w:rsid w:val="00517D1F"/>
    <w:rsid w:val="005210C7"/>
    <w:rsid w:val="005213E9"/>
    <w:rsid w:val="00522883"/>
    <w:rsid w:val="00527148"/>
    <w:rsid w:val="0053046F"/>
    <w:rsid w:val="00532A76"/>
    <w:rsid w:val="00532B24"/>
    <w:rsid w:val="0053383E"/>
    <w:rsid w:val="00536120"/>
    <w:rsid w:val="005365FB"/>
    <w:rsid w:val="00541F73"/>
    <w:rsid w:val="00544326"/>
    <w:rsid w:val="00546AD7"/>
    <w:rsid w:val="00552225"/>
    <w:rsid w:val="005541A3"/>
    <w:rsid w:val="0055432B"/>
    <w:rsid w:val="00555152"/>
    <w:rsid w:val="005649CC"/>
    <w:rsid w:val="00570D75"/>
    <w:rsid w:val="00571ED9"/>
    <w:rsid w:val="005739D7"/>
    <w:rsid w:val="005772F5"/>
    <w:rsid w:val="00582C81"/>
    <w:rsid w:val="00584976"/>
    <w:rsid w:val="005857BA"/>
    <w:rsid w:val="00585FA4"/>
    <w:rsid w:val="00586959"/>
    <w:rsid w:val="005924AA"/>
    <w:rsid w:val="00592A2E"/>
    <w:rsid w:val="00592A37"/>
    <w:rsid w:val="00593EFC"/>
    <w:rsid w:val="0059662D"/>
    <w:rsid w:val="00597670"/>
    <w:rsid w:val="005A102A"/>
    <w:rsid w:val="005A1691"/>
    <w:rsid w:val="005A2AD9"/>
    <w:rsid w:val="005A6145"/>
    <w:rsid w:val="005A6C2C"/>
    <w:rsid w:val="005A7472"/>
    <w:rsid w:val="005B2FC0"/>
    <w:rsid w:val="005B5C8F"/>
    <w:rsid w:val="005C1B10"/>
    <w:rsid w:val="005C1CD0"/>
    <w:rsid w:val="005C5291"/>
    <w:rsid w:val="005D0015"/>
    <w:rsid w:val="005D0286"/>
    <w:rsid w:val="005D0846"/>
    <w:rsid w:val="005D0BD1"/>
    <w:rsid w:val="005D1A63"/>
    <w:rsid w:val="005D293F"/>
    <w:rsid w:val="005D45C2"/>
    <w:rsid w:val="005D6540"/>
    <w:rsid w:val="005D761E"/>
    <w:rsid w:val="005E35E6"/>
    <w:rsid w:val="005E3B7D"/>
    <w:rsid w:val="005E46D6"/>
    <w:rsid w:val="005E5F7D"/>
    <w:rsid w:val="005E659F"/>
    <w:rsid w:val="005E725F"/>
    <w:rsid w:val="005F1EC3"/>
    <w:rsid w:val="006050BB"/>
    <w:rsid w:val="006050F0"/>
    <w:rsid w:val="0060526E"/>
    <w:rsid w:val="00610660"/>
    <w:rsid w:val="00613834"/>
    <w:rsid w:val="00614AB9"/>
    <w:rsid w:val="006157DD"/>
    <w:rsid w:val="00617418"/>
    <w:rsid w:val="0062112C"/>
    <w:rsid w:val="006240BF"/>
    <w:rsid w:val="00625D36"/>
    <w:rsid w:val="00631ED1"/>
    <w:rsid w:val="00632F8B"/>
    <w:rsid w:val="006334C8"/>
    <w:rsid w:val="00634015"/>
    <w:rsid w:val="00634D23"/>
    <w:rsid w:val="00636E5F"/>
    <w:rsid w:val="00650A0E"/>
    <w:rsid w:val="00655EF4"/>
    <w:rsid w:val="006569EE"/>
    <w:rsid w:val="00661AB1"/>
    <w:rsid w:val="00663ABB"/>
    <w:rsid w:val="00664B1B"/>
    <w:rsid w:val="00673220"/>
    <w:rsid w:val="00675B8B"/>
    <w:rsid w:val="00677255"/>
    <w:rsid w:val="0068022B"/>
    <w:rsid w:val="00682191"/>
    <w:rsid w:val="006852A9"/>
    <w:rsid w:val="00691772"/>
    <w:rsid w:val="00697D0E"/>
    <w:rsid w:val="006A0375"/>
    <w:rsid w:val="006A05FF"/>
    <w:rsid w:val="006A1FC7"/>
    <w:rsid w:val="006A368F"/>
    <w:rsid w:val="006A44C0"/>
    <w:rsid w:val="006A465A"/>
    <w:rsid w:val="006A773A"/>
    <w:rsid w:val="006A7DAA"/>
    <w:rsid w:val="006B039B"/>
    <w:rsid w:val="006B285A"/>
    <w:rsid w:val="006B4C53"/>
    <w:rsid w:val="006C1A34"/>
    <w:rsid w:val="006C24A9"/>
    <w:rsid w:val="006C25B3"/>
    <w:rsid w:val="006C31FF"/>
    <w:rsid w:val="006C38E2"/>
    <w:rsid w:val="006C7F17"/>
    <w:rsid w:val="006D0312"/>
    <w:rsid w:val="006D2044"/>
    <w:rsid w:val="006D64D8"/>
    <w:rsid w:val="006E200F"/>
    <w:rsid w:val="006E483F"/>
    <w:rsid w:val="006E77C8"/>
    <w:rsid w:val="006E78A8"/>
    <w:rsid w:val="006E7DA1"/>
    <w:rsid w:val="006F0657"/>
    <w:rsid w:val="006F141D"/>
    <w:rsid w:val="006F178D"/>
    <w:rsid w:val="006F443D"/>
    <w:rsid w:val="006F5A26"/>
    <w:rsid w:val="006F6734"/>
    <w:rsid w:val="00706821"/>
    <w:rsid w:val="00707F3E"/>
    <w:rsid w:val="007103CC"/>
    <w:rsid w:val="00712EF2"/>
    <w:rsid w:val="0072157E"/>
    <w:rsid w:val="00722E77"/>
    <w:rsid w:val="00724E94"/>
    <w:rsid w:val="00726AB9"/>
    <w:rsid w:val="00727217"/>
    <w:rsid w:val="007317CA"/>
    <w:rsid w:val="007321AD"/>
    <w:rsid w:val="007368E2"/>
    <w:rsid w:val="007433D4"/>
    <w:rsid w:val="0074426E"/>
    <w:rsid w:val="0074729B"/>
    <w:rsid w:val="0074757A"/>
    <w:rsid w:val="007516DA"/>
    <w:rsid w:val="00754ABB"/>
    <w:rsid w:val="00754D70"/>
    <w:rsid w:val="007564A9"/>
    <w:rsid w:val="007566A1"/>
    <w:rsid w:val="00756E7D"/>
    <w:rsid w:val="00757CF3"/>
    <w:rsid w:val="007600C8"/>
    <w:rsid w:val="00761C48"/>
    <w:rsid w:val="00763771"/>
    <w:rsid w:val="007650F3"/>
    <w:rsid w:val="00766D99"/>
    <w:rsid w:val="0076748C"/>
    <w:rsid w:val="0077301F"/>
    <w:rsid w:val="00777DBA"/>
    <w:rsid w:val="00780AA5"/>
    <w:rsid w:val="00781B87"/>
    <w:rsid w:val="007821CD"/>
    <w:rsid w:val="00782758"/>
    <w:rsid w:val="00783155"/>
    <w:rsid w:val="00783B80"/>
    <w:rsid w:val="00784C28"/>
    <w:rsid w:val="007920CF"/>
    <w:rsid w:val="00794367"/>
    <w:rsid w:val="00796A6A"/>
    <w:rsid w:val="007970EE"/>
    <w:rsid w:val="007A147E"/>
    <w:rsid w:val="007A2EA6"/>
    <w:rsid w:val="007A31C5"/>
    <w:rsid w:val="007A34E4"/>
    <w:rsid w:val="007A39B4"/>
    <w:rsid w:val="007A3C34"/>
    <w:rsid w:val="007A7E76"/>
    <w:rsid w:val="007B0267"/>
    <w:rsid w:val="007B41D0"/>
    <w:rsid w:val="007B44E3"/>
    <w:rsid w:val="007B699C"/>
    <w:rsid w:val="007B7B45"/>
    <w:rsid w:val="007B7E85"/>
    <w:rsid w:val="007C068A"/>
    <w:rsid w:val="007C0796"/>
    <w:rsid w:val="007C1688"/>
    <w:rsid w:val="007C4962"/>
    <w:rsid w:val="007C6D20"/>
    <w:rsid w:val="007C7B35"/>
    <w:rsid w:val="007D0BA6"/>
    <w:rsid w:val="007D45D0"/>
    <w:rsid w:val="007D569A"/>
    <w:rsid w:val="007D7F53"/>
    <w:rsid w:val="007E1461"/>
    <w:rsid w:val="007E337E"/>
    <w:rsid w:val="007E4AC2"/>
    <w:rsid w:val="007F0EA0"/>
    <w:rsid w:val="007F2371"/>
    <w:rsid w:val="007F2425"/>
    <w:rsid w:val="007F373B"/>
    <w:rsid w:val="007F486A"/>
    <w:rsid w:val="0080141E"/>
    <w:rsid w:val="0080205E"/>
    <w:rsid w:val="00803C40"/>
    <w:rsid w:val="00805B7F"/>
    <w:rsid w:val="0080693C"/>
    <w:rsid w:val="00807656"/>
    <w:rsid w:val="00811706"/>
    <w:rsid w:val="008122F1"/>
    <w:rsid w:val="00813661"/>
    <w:rsid w:val="008137FB"/>
    <w:rsid w:val="00815442"/>
    <w:rsid w:val="008175FA"/>
    <w:rsid w:val="00820106"/>
    <w:rsid w:val="00821540"/>
    <w:rsid w:val="0082208A"/>
    <w:rsid w:val="008222F8"/>
    <w:rsid w:val="00822680"/>
    <w:rsid w:val="008259F7"/>
    <w:rsid w:val="00826243"/>
    <w:rsid w:val="008273CD"/>
    <w:rsid w:val="00830344"/>
    <w:rsid w:val="008310B4"/>
    <w:rsid w:val="00834DE5"/>
    <w:rsid w:val="0083572B"/>
    <w:rsid w:val="008363C6"/>
    <w:rsid w:val="008364C6"/>
    <w:rsid w:val="00836E51"/>
    <w:rsid w:val="00840589"/>
    <w:rsid w:val="00843854"/>
    <w:rsid w:val="008453E4"/>
    <w:rsid w:val="00845747"/>
    <w:rsid w:val="0084610E"/>
    <w:rsid w:val="00847B70"/>
    <w:rsid w:val="0085400E"/>
    <w:rsid w:val="00856257"/>
    <w:rsid w:val="00857775"/>
    <w:rsid w:val="008601DF"/>
    <w:rsid w:val="00860439"/>
    <w:rsid w:val="00860712"/>
    <w:rsid w:val="00861A79"/>
    <w:rsid w:val="00862B01"/>
    <w:rsid w:val="008644A7"/>
    <w:rsid w:val="008646C8"/>
    <w:rsid w:val="00870B1B"/>
    <w:rsid w:val="00873AF9"/>
    <w:rsid w:val="00876768"/>
    <w:rsid w:val="008808E8"/>
    <w:rsid w:val="0088324D"/>
    <w:rsid w:val="008835DB"/>
    <w:rsid w:val="0088524F"/>
    <w:rsid w:val="00885E61"/>
    <w:rsid w:val="00893CB3"/>
    <w:rsid w:val="00897C40"/>
    <w:rsid w:val="008A0055"/>
    <w:rsid w:val="008A2913"/>
    <w:rsid w:val="008A2A57"/>
    <w:rsid w:val="008A3E56"/>
    <w:rsid w:val="008A511C"/>
    <w:rsid w:val="008A5F0A"/>
    <w:rsid w:val="008A751B"/>
    <w:rsid w:val="008B34CD"/>
    <w:rsid w:val="008B3D74"/>
    <w:rsid w:val="008B4CC4"/>
    <w:rsid w:val="008B69AE"/>
    <w:rsid w:val="008B71DB"/>
    <w:rsid w:val="008C46BD"/>
    <w:rsid w:val="008C4F21"/>
    <w:rsid w:val="008C59E9"/>
    <w:rsid w:val="008C6CCB"/>
    <w:rsid w:val="008D2F8B"/>
    <w:rsid w:val="008D3C38"/>
    <w:rsid w:val="008E02B1"/>
    <w:rsid w:val="008E146A"/>
    <w:rsid w:val="008E1617"/>
    <w:rsid w:val="008E24ED"/>
    <w:rsid w:val="008E33E2"/>
    <w:rsid w:val="008E53C4"/>
    <w:rsid w:val="008E5B06"/>
    <w:rsid w:val="008E7763"/>
    <w:rsid w:val="008F25A8"/>
    <w:rsid w:val="008F2E7C"/>
    <w:rsid w:val="008F451C"/>
    <w:rsid w:val="008F4907"/>
    <w:rsid w:val="008F5B47"/>
    <w:rsid w:val="008F70FA"/>
    <w:rsid w:val="009036E5"/>
    <w:rsid w:val="0090597C"/>
    <w:rsid w:val="00911630"/>
    <w:rsid w:val="00913606"/>
    <w:rsid w:val="00915CDC"/>
    <w:rsid w:val="00916B37"/>
    <w:rsid w:val="00921203"/>
    <w:rsid w:val="00921DF3"/>
    <w:rsid w:val="00926CE7"/>
    <w:rsid w:val="00927356"/>
    <w:rsid w:val="00931B9C"/>
    <w:rsid w:val="00933F29"/>
    <w:rsid w:val="009357D8"/>
    <w:rsid w:val="009359BD"/>
    <w:rsid w:val="009364E1"/>
    <w:rsid w:val="009438C2"/>
    <w:rsid w:val="00943DB0"/>
    <w:rsid w:val="0094480B"/>
    <w:rsid w:val="00945CAE"/>
    <w:rsid w:val="00945F47"/>
    <w:rsid w:val="00947B18"/>
    <w:rsid w:val="00956CB2"/>
    <w:rsid w:val="00960132"/>
    <w:rsid w:val="00961033"/>
    <w:rsid w:val="009624BE"/>
    <w:rsid w:val="00962AC8"/>
    <w:rsid w:val="00964268"/>
    <w:rsid w:val="00966FB0"/>
    <w:rsid w:val="00970091"/>
    <w:rsid w:val="00971558"/>
    <w:rsid w:val="00971B4E"/>
    <w:rsid w:val="00971F8F"/>
    <w:rsid w:val="00974E36"/>
    <w:rsid w:val="00975B2F"/>
    <w:rsid w:val="00976B7B"/>
    <w:rsid w:val="00977BCC"/>
    <w:rsid w:val="00977DE7"/>
    <w:rsid w:val="00980553"/>
    <w:rsid w:val="00980BEC"/>
    <w:rsid w:val="00982F32"/>
    <w:rsid w:val="00994EDC"/>
    <w:rsid w:val="00996344"/>
    <w:rsid w:val="009967FB"/>
    <w:rsid w:val="009A45EB"/>
    <w:rsid w:val="009A75CE"/>
    <w:rsid w:val="009B066A"/>
    <w:rsid w:val="009B3480"/>
    <w:rsid w:val="009B4B3A"/>
    <w:rsid w:val="009B56FD"/>
    <w:rsid w:val="009B6030"/>
    <w:rsid w:val="009B7602"/>
    <w:rsid w:val="009C0BC0"/>
    <w:rsid w:val="009C2B1C"/>
    <w:rsid w:val="009C4550"/>
    <w:rsid w:val="009C578B"/>
    <w:rsid w:val="009C6A86"/>
    <w:rsid w:val="009C6C26"/>
    <w:rsid w:val="009D2184"/>
    <w:rsid w:val="009D2B6C"/>
    <w:rsid w:val="009D526E"/>
    <w:rsid w:val="009E2EB9"/>
    <w:rsid w:val="009E34D0"/>
    <w:rsid w:val="009E5693"/>
    <w:rsid w:val="009E6FC7"/>
    <w:rsid w:val="009F1B50"/>
    <w:rsid w:val="009F2536"/>
    <w:rsid w:val="009F3F39"/>
    <w:rsid w:val="009F7F83"/>
    <w:rsid w:val="00A01CE7"/>
    <w:rsid w:val="00A029B9"/>
    <w:rsid w:val="00A03D07"/>
    <w:rsid w:val="00A06834"/>
    <w:rsid w:val="00A07330"/>
    <w:rsid w:val="00A13AEB"/>
    <w:rsid w:val="00A21F1F"/>
    <w:rsid w:val="00A225B6"/>
    <w:rsid w:val="00A263BE"/>
    <w:rsid w:val="00A324F1"/>
    <w:rsid w:val="00A32883"/>
    <w:rsid w:val="00A41B93"/>
    <w:rsid w:val="00A43F75"/>
    <w:rsid w:val="00A457B8"/>
    <w:rsid w:val="00A46530"/>
    <w:rsid w:val="00A47C41"/>
    <w:rsid w:val="00A47E85"/>
    <w:rsid w:val="00A50CD0"/>
    <w:rsid w:val="00A54F55"/>
    <w:rsid w:val="00A5655B"/>
    <w:rsid w:val="00A578B0"/>
    <w:rsid w:val="00A64E80"/>
    <w:rsid w:val="00A65C0A"/>
    <w:rsid w:val="00A660BB"/>
    <w:rsid w:val="00A7045B"/>
    <w:rsid w:val="00A70EA3"/>
    <w:rsid w:val="00A718D4"/>
    <w:rsid w:val="00A71D01"/>
    <w:rsid w:val="00A74DF6"/>
    <w:rsid w:val="00A808AB"/>
    <w:rsid w:val="00A80D01"/>
    <w:rsid w:val="00A81EF2"/>
    <w:rsid w:val="00A827F0"/>
    <w:rsid w:val="00A8395C"/>
    <w:rsid w:val="00A851DF"/>
    <w:rsid w:val="00A85E62"/>
    <w:rsid w:val="00A87991"/>
    <w:rsid w:val="00A918F5"/>
    <w:rsid w:val="00A9578D"/>
    <w:rsid w:val="00A957F5"/>
    <w:rsid w:val="00AA0723"/>
    <w:rsid w:val="00AA0BD0"/>
    <w:rsid w:val="00AA539B"/>
    <w:rsid w:val="00AB099C"/>
    <w:rsid w:val="00AB3CC2"/>
    <w:rsid w:val="00AB42D9"/>
    <w:rsid w:val="00AB5A3C"/>
    <w:rsid w:val="00AB67D6"/>
    <w:rsid w:val="00AB72A6"/>
    <w:rsid w:val="00AB76D0"/>
    <w:rsid w:val="00AC1340"/>
    <w:rsid w:val="00AC15AD"/>
    <w:rsid w:val="00AC52CC"/>
    <w:rsid w:val="00AC767D"/>
    <w:rsid w:val="00AC783B"/>
    <w:rsid w:val="00AD60EA"/>
    <w:rsid w:val="00AD7D24"/>
    <w:rsid w:val="00AE3387"/>
    <w:rsid w:val="00AE5AAF"/>
    <w:rsid w:val="00AE626A"/>
    <w:rsid w:val="00AE6567"/>
    <w:rsid w:val="00AF36D6"/>
    <w:rsid w:val="00AF3A45"/>
    <w:rsid w:val="00AF5706"/>
    <w:rsid w:val="00AF673E"/>
    <w:rsid w:val="00B01161"/>
    <w:rsid w:val="00B01B57"/>
    <w:rsid w:val="00B04B9C"/>
    <w:rsid w:val="00B07E9C"/>
    <w:rsid w:val="00B11167"/>
    <w:rsid w:val="00B114B6"/>
    <w:rsid w:val="00B12A7F"/>
    <w:rsid w:val="00B13DF8"/>
    <w:rsid w:val="00B17E92"/>
    <w:rsid w:val="00B22059"/>
    <w:rsid w:val="00B232A1"/>
    <w:rsid w:val="00B24AE1"/>
    <w:rsid w:val="00B26A33"/>
    <w:rsid w:val="00B31CBA"/>
    <w:rsid w:val="00B333BC"/>
    <w:rsid w:val="00B33BEE"/>
    <w:rsid w:val="00B415D8"/>
    <w:rsid w:val="00B42D5A"/>
    <w:rsid w:val="00B44558"/>
    <w:rsid w:val="00B46F05"/>
    <w:rsid w:val="00B50BFC"/>
    <w:rsid w:val="00B51D13"/>
    <w:rsid w:val="00B55BB0"/>
    <w:rsid w:val="00B56F22"/>
    <w:rsid w:val="00B6322D"/>
    <w:rsid w:val="00B63E39"/>
    <w:rsid w:val="00B64530"/>
    <w:rsid w:val="00B64996"/>
    <w:rsid w:val="00B65DC9"/>
    <w:rsid w:val="00B71810"/>
    <w:rsid w:val="00B80613"/>
    <w:rsid w:val="00B81DA2"/>
    <w:rsid w:val="00B82990"/>
    <w:rsid w:val="00B832D6"/>
    <w:rsid w:val="00B85512"/>
    <w:rsid w:val="00B90AD1"/>
    <w:rsid w:val="00B9247D"/>
    <w:rsid w:val="00B9284F"/>
    <w:rsid w:val="00B9557E"/>
    <w:rsid w:val="00B9558B"/>
    <w:rsid w:val="00B9606A"/>
    <w:rsid w:val="00B977CD"/>
    <w:rsid w:val="00BA27B1"/>
    <w:rsid w:val="00BA2E52"/>
    <w:rsid w:val="00BA34E2"/>
    <w:rsid w:val="00BA3B91"/>
    <w:rsid w:val="00BA486F"/>
    <w:rsid w:val="00BA6486"/>
    <w:rsid w:val="00BA69C2"/>
    <w:rsid w:val="00BB12FF"/>
    <w:rsid w:val="00BB2439"/>
    <w:rsid w:val="00BB3B00"/>
    <w:rsid w:val="00BB6B54"/>
    <w:rsid w:val="00BC08FC"/>
    <w:rsid w:val="00BC1F50"/>
    <w:rsid w:val="00BC33D4"/>
    <w:rsid w:val="00BC3EF8"/>
    <w:rsid w:val="00BC75FE"/>
    <w:rsid w:val="00BD7F4C"/>
    <w:rsid w:val="00BE413A"/>
    <w:rsid w:val="00BE68A4"/>
    <w:rsid w:val="00BE6E20"/>
    <w:rsid w:val="00BF176F"/>
    <w:rsid w:val="00BF5221"/>
    <w:rsid w:val="00BF7B03"/>
    <w:rsid w:val="00C00004"/>
    <w:rsid w:val="00C01D98"/>
    <w:rsid w:val="00C02BC4"/>
    <w:rsid w:val="00C0425A"/>
    <w:rsid w:val="00C04CE9"/>
    <w:rsid w:val="00C066CA"/>
    <w:rsid w:val="00C07DC5"/>
    <w:rsid w:val="00C109E5"/>
    <w:rsid w:val="00C1202E"/>
    <w:rsid w:val="00C13379"/>
    <w:rsid w:val="00C17114"/>
    <w:rsid w:val="00C224AC"/>
    <w:rsid w:val="00C22910"/>
    <w:rsid w:val="00C259A9"/>
    <w:rsid w:val="00C340C0"/>
    <w:rsid w:val="00C347F5"/>
    <w:rsid w:val="00C36814"/>
    <w:rsid w:val="00C40418"/>
    <w:rsid w:val="00C40C01"/>
    <w:rsid w:val="00C42E52"/>
    <w:rsid w:val="00C47D9B"/>
    <w:rsid w:val="00C50235"/>
    <w:rsid w:val="00C50B3E"/>
    <w:rsid w:val="00C50E3C"/>
    <w:rsid w:val="00C52667"/>
    <w:rsid w:val="00C54067"/>
    <w:rsid w:val="00C56D4B"/>
    <w:rsid w:val="00C57E69"/>
    <w:rsid w:val="00C61525"/>
    <w:rsid w:val="00C61DD0"/>
    <w:rsid w:val="00C62E0A"/>
    <w:rsid w:val="00C647AA"/>
    <w:rsid w:val="00C702B7"/>
    <w:rsid w:val="00C73269"/>
    <w:rsid w:val="00C732CB"/>
    <w:rsid w:val="00C74F4D"/>
    <w:rsid w:val="00C76D40"/>
    <w:rsid w:val="00C77D77"/>
    <w:rsid w:val="00C803BD"/>
    <w:rsid w:val="00C82532"/>
    <w:rsid w:val="00C8356C"/>
    <w:rsid w:val="00C84729"/>
    <w:rsid w:val="00C95110"/>
    <w:rsid w:val="00C96284"/>
    <w:rsid w:val="00C97AC0"/>
    <w:rsid w:val="00C97BAB"/>
    <w:rsid w:val="00C97FF8"/>
    <w:rsid w:val="00CA0279"/>
    <w:rsid w:val="00CA07F3"/>
    <w:rsid w:val="00CA1522"/>
    <w:rsid w:val="00CA2C46"/>
    <w:rsid w:val="00CA7B00"/>
    <w:rsid w:val="00CB0546"/>
    <w:rsid w:val="00CB0912"/>
    <w:rsid w:val="00CB2212"/>
    <w:rsid w:val="00CB271A"/>
    <w:rsid w:val="00CB4164"/>
    <w:rsid w:val="00CB7DB3"/>
    <w:rsid w:val="00CC1585"/>
    <w:rsid w:val="00CC34A8"/>
    <w:rsid w:val="00CC3861"/>
    <w:rsid w:val="00CC4EEE"/>
    <w:rsid w:val="00CC6624"/>
    <w:rsid w:val="00CC7161"/>
    <w:rsid w:val="00CD0B2D"/>
    <w:rsid w:val="00CD0DE1"/>
    <w:rsid w:val="00CD1C25"/>
    <w:rsid w:val="00CD424B"/>
    <w:rsid w:val="00CD4F11"/>
    <w:rsid w:val="00CD71DE"/>
    <w:rsid w:val="00CE043F"/>
    <w:rsid w:val="00CE0C5C"/>
    <w:rsid w:val="00CE19E7"/>
    <w:rsid w:val="00CE1C42"/>
    <w:rsid w:val="00CE5A75"/>
    <w:rsid w:val="00CF3A18"/>
    <w:rsid w:val="00CF4A90"/>
    <w:rsid w:val="00CF5442"/>
    <w:rsid w:val="00CF6FEF"/>
    <w:rsid w:val="00D01425"/>
    <w:rsid w:val="00D0278E"/>
    <w:rsid w:val="00D036A8"/>
    <w:rsid w:val="00D04740"/>
    <w:rsid w:val="00D054BB"/>
    <w:rsid w:val="00D05A0D"/>
    <w:rsid w:val="00D06E04"/>
    <w:rsid w:val="00D117A0"/>
    <w:rsid w:val="00D1392E"/>
    <w:rsid w:val="00D13A2D"/>
    <w:rsid w:val="00D171E7"/>
    <w:rsid w:val="00D17BE6"/>
    <w:rsid w:val="00D2029B"/>
    <w:rsid w:val="00D209AE"/>
    <w:rsid w:val="00D25637"/>
    <w:rsid w:val="00D2720B"/>
    <w:rsid w:val="00D32EF6"/>
    <w:rsid w:val="00D34B2D"/>
    <w:rsid w:val="00D361F1"/>
    <w:rsid w:val="00D4162E"/>
    <w:rsid w:val="00D43B4A"/>
    <w:rsid w:val="00D46034"/>
    <w:rsid w:val="00D47745"/>
    <w:rsid w:val="00D51682"/>
    <w:rsid w:val="00D539D4"/>
    <w:rsid w:val="00D55F0A"/>
    <w:rsid w:val="00D57468"/>
    <w:rsid w:val="00D601D0"/>
    <w:rsid w:val="00D639C7"/>
    <w:rsid w:val="00D63F23"/>
    <w:rsid w:val="00D6463F"/>
    <w:rsid w:val="00D65036"/>
    <w:rsid w:val="00D66805"/>
    <w:rsid w:val="00D71404"/>
    <w:rsid w:val="00D71A05"/>
    <w:rsid w:val="00D74132"/>
    <w:rsid w:val="00D76756"/>
    <w:rsid w:val="00D7748D"/>
    <w:rsid w:val="00D7756D"/>
    <w:rsid w:val="00D77F72"/>
    <w:rsid w:val="00D87A7C"/>
    <w:rsid w:val="00D9186D"/>
    <w:rsid w:val="00D94B1D"/>
    <w:rsid w:val="00DA199D"/>
    <w:rsid w:val="00DA1E0E"/>
    <w:rsid w:val="00DA26E7"/>
    <w:rsid w:val="00DA2748"/>
    <w:rsid w:val="00DA387F"/>
    <w:rsid w:val="00DA3E80"/>
    <w:rsid w:val="00DA5995"/>
    <w:rsid w:val="00DA679B"/>
    <w:rsid w:val="00DB4310"/>
    <w:rsid w:val="00DB7BF0"/>
    <w:rsid w:val="00DC065C"/>
    <w:rsid w:val="00DC0844"/>
    <w:rsid w:val="00DC0EAE"/>
    <w:rsid w:val="00DC60CB"/>
    <w:rsid w:val="00DD1234"/>
    <w:rsid w:val="00DD1897"/>
    <w:rsid w:val="00DD1BE4"/>
    <w:rsid w:val="00DD59DA"/>
    <w:rsid w:val="00DE5F85"/>
    <w:rsid w:val="00DE67B4"/>
    <w:rsid w:val="00DF114D"/>
    <w:rsid w:val="00DF25E3"/>
    <w:rsid w:val="00DF5443"/>
    <w:rsid w:val="00DF7298"/>
    <w:rsid w:val="00E02539"/>
    <w:rsid w:val="00E038FA"/>
    <w:rsid w:val="00E051BB"/>
    <w:rsid w:val="00E05644"/>
    <w:rsid w:val="00E06CA4"/>
    <w:rsid w:val="00E10A93"/>
    <w:rsid w:val="00E12381"/>
    <w:rsid w:val="00E139BD"/>
    <w:rsid w:val="00E14C0B"/>
    <w:rsid w:val="00E14EBD"/>
    <w:rsid w:val="00E1651D"/>
    <w:rsid w:val="00E23717"/>
    <w:rsid w:val="00E23CA3"/>
    <w:rsid w:val="00E257B9"/>
    <w:rsid w:val="00E27407"/>
    <w:rsid w:val="00E3010C"/>
    <w:rsid w:val="00E32826"/>
    <w:rsid w:val="00E3541D"/>
    <w:rsid w:val="00E36491"/>
    <w:rsid w:val="00E37324"/>
    <w:rsid w:val="00E37330"/>
    <w:rsid w:val="00E407BD"/>
    <w:rsid w:val="00E51642"/>
    <w:rsid w:val="00E54F14"/>
    <w:rsid w:val="00E55681"/>
    <w:rsid w:val="00E607C9"/>
    <w:rsid w:val="00E61074"/>
    <w:rsid w:val="00E61E87"/>
    <w:rsid w:val="00E62072"/>
    <w:rsid w:val="00E622B6"/>
    <w:rsid w:val="00E650CB"/>
    <w:rsid w:val="00E65637"/>
    <w:rsid w:val="00E67FB7"/>
    <w:rsid w:val="00E70BD2"/>
    <w:rsid w:val="00E802D8"/>
    <w:rsid w:val="00E83D0D"/>
    <w:rsid w:val="00E84DE6"/>
    <w:rsid w:val="00E859C3"/>
    <w:rsid w:val="00E85B48"/>
    <w:rsid w:val="00E85CBB"/>
    <w:rsid w:val="00E86828"/>
    <w:rsid w:val="00E9087C"/>
    <w:rsid w:val="00E91A7F"/>
    <w:rsid w:val="00E91BED"/>
    <w:rsid w:val="00E9268B"/>
    <w:rsid w:val="00E93628"/>
    <w:rsid w:val="00E94137"/>
    <w:rsid w:val="00E974F8"/>
    <w:rsid w:val="00E97CD8"/>
    <w:rsid w:val="00EA33A3"/>
    <w:rsid w:val="00EA35AD"/>
    <w:rsid w:val="00EB106F"/>
    <w:rsid w:val="00EB25B4"/>
    <w:rsid w:val="00EB299C"/>
    <w:rsid w:val="00EB2A1B"/>
    <w:rsid w:val="00EB312A"/>
    <w:rsid w:val="00EB4D2B"/>
    <w:rsid w:val="00EC15E7"/>
    <w:rsid w:val="00EC3038"/>
    <w:rsid w:val="00EC34F5"/>
    <w:rsid w:val="00EC4BD6"/>
    <w:rsid w:val="00EC797A"/>
    <w:rsid w:val="00EC7B65"/>
    <w:rsid w:val="00ED590B"/>
    <w:rsid w:val="00EE6D40"/>
    <w:rsid w:val="00EF1B95"/>
    <w:rsid w:val="00EF2E86"/>
    <w:rsid w:val="00EF3719"/>
    <w:rsid w:val="00EF45B8"/>
    <w:rsid w:val="00EF5FCD"/>
    <w:rsid w:val="00EF7CA1"/>
    <w:rsid w:val="00F0180A"/>
    <w:rsid w:val="00F019FB"/>
    <w:rsid w:val="00F01D2D"/>
    <w:rsid w:val="00F03E35"/>
    <w:rsid w:val="00F0562C"/>
    <w:rsid w:val="00F06B9B"/>
    <w:rsid w:val="00F12581"/>
    <w:rsid w:val="00F12A19"/>
    <w:rsid w:val="00F12BC4"/>
    <w:rsid w:val="00F146D4"/>
    <w:rsid w:val="00F1482F"/>
    <w:rsid w:val="00F14BC8"/>
    <w:rsid w:val="00F21920"/>
    <w:rsid w:val="00F21ABB"/>
    <w:rsid w:val="00F22001"/>
    <w:rsid w:val="00F26DCE"/>
    <w:rsid w:val="00F300F2"/>
    <w:rsid w:val="00F30111"/>
    <w:rsid w:val="00F30584"/>
    <w:rsid w:val="00F30C1B"/>
    <w:rsid w:val="00F34F95"/>
    <w:rsid w:val="00F36E16"/>
    <w:rsid w:val="00F377D7"/>
    <w:rsid w:val="00F4398A"/>
    <w:rsid w:val="00F43AF8"/>
    <w:rsid w:val="00F44079"/>
    <w:rsid w:val="00F44B1F"/>
    <w:rsid w:val="00F4723A"/>
    <w:rsid w:val="00F479DB"/>
    <w:rsid w:val="00F51314"/>
    <w:rsid w:val="00F56E19"/>
    <w:rsid w:val="00F603D8"/>
    <w:rsid w:val="00F61F93"/>
    <w:rsid w:val="00F647BE"/>
    <w:rsid w:val="00F6727B"/>
    <w:rsid w:val="00F67F81"/>
    <w:rsid w:val="00F70063"/>
    <w:rsid w:val="00F72883"/>
    <w:rsid w:val="00F76E98"/>
    <w:rsid w:val="00F774F7"/>
    <w:rsid w:val="00F80607"/>
    <w:rsid w:val="00F85C48"/>
    <w:rsid w:val="00F91AEE"/>
    <w:rsid w:val="00F92DF1"/>
    <w:rsid w:val="00F94355"/>
    <w:rsid w:val="00F95E64"/>
    <w:rsid w:val="00F964CE"/>
    <w:rsid w:val="00FA06F9"/>
    <w:rsid w:val="00FA0829"/>
    <w:rsid w:val="00FA19BD"/>
    <w:rsid w:val="00FA19D2"/>
    <w:rsid w:val="00FA3A46"/>
    <w:rsid w:val="00FA438E"/>
    <w:rsid w:val="00FA4733"/>
    <w:rsid w:val="00FA5006"/>
    <w:rsid w:val="00FA587D"/>
    <w:rsid w:val="00FB4092"/>
    <w:rsid w:val="00FB4427"/>
    <w:rsid w:val="00FB571E"/>
    <w:rsid w:val="00FB6BC7"/>
    <w:rsid w:val="00FC4FF5"/>
    <w:rsid w:val="00FC5352"/>
    <w:rsid w:val="00FC7FDB"/>
    <w:rsid w:val="00FD007B"/>
    <w:rsid w:val="00FD01B3"/>
    <w:rsid w:val="00FD17F6"/>
    <w:rsid w:val="00FD484B"/>
    <w:rsid w:val="00FD4AAA"/>
    <w:rsid w:val="00FD4D30"/>
    <w:rsid w:val="00FD7A6F"/>
    <w:rsid w:val="00FD7BB4"/>
    <w:rsid w:val="00FE3FFA"/>
    <w:rsid w:val="00FE4406"/>
    <w:rsid w:val="00FE5386"/>
    <w:rsid w:val="00FE67D9"/>
    <w:rsid w:val="00FF07AA"/>
    <w:rsid w:val="00FF11B5"/>
    <w:rsid w:val="00FF33BE"/>
    <w:rsid w:val="00FF3555"/>
    <w:rsid w:val="00FF3AF3"/>
    <w:rsid w:val="00FF4C80"/>
    <w:rsid w:val="00FF4ECF"/>
    <w:rsid w:val="041920BC"/>
    <w:rsid w:val="074ACF97"/>
    <w:rsid w:val="09C4141F"/>
    <w:rsid w:val="0BDE890E"/>
    <w:rsid w:val="0C17036B"/>
    <w:rsid w:val="0C76CF1E"/>
    <w:rsid w:val="0D4710BB"/>
    <w:rsid w:val="0FDE6AC3"/>
    <w:rsid w:val="118866E1"/>
    <w:rsid w:val="1219DB94"/>
    <w:rsid w:val="1461F1C7"/>
    <w:rsid w:val="1CB66201"/>
    <w:rsid w:val="1D0FD3B4"/>
    <w:rsid w:val="2067E2C7"/>
    <w:rsid w:val="2143171A"/>
    <w:rsid w:val="21A65469"/>
    <w:rsid w:val="228DFBCD"/>
    <w:rsid w:val="23C57766"/>
    <w:rsid w:val="26FD1828"/>
    <w:rsid w:val="282F34F7"/>
    <w:rsid w:val="28A2D0AB"/>
    <w:rsid w:val="2D3E05FC"/>
    <w:rsid w:val="2D652414"/>
    <w:rsid w:val="2D7F04F7"/>
    <w:rsid w:val="2DF75712"/>
    <w:rsid w:val="2F91BA7D"/>
    <w:rsid w:val="30490951"/>
    <w:rsid w:val="3238558A"/>
    <w:rsid w:val="324C3D50"/>
    <w:rsid w:val="36F54568"/>
    <w:rsid w:val="38B9D82B"/>
    <w:rsid w:val="3A52CA3A"/>
    <w:rsid w:val="3D418C93"/>
    <w:rsid w:val="400F5A8F"/>
    <w:rsid w:val="40FE682A"/>
    <w:rsid w:val="41697922"/>
    <w:rsid w:val="41AF37B2"/>
    <w:rsid w:val="44B72E3D"/>
    <w:rsid w:val="46BF1A26"/>
    <w:rsid w:val="47C59225"/>
    <w:rsid w:val="49CAE8EC"/>
    <w:rsid w:val="4A400000"/>
    <w:rsid w:val="4B336768"/>
    <w:rsid w:val="4BF125AE"/>
    <w:rsid w:val="4C82687A"/>
    <w:rsid w:val="4E0D56EC"/>
    <w:rsid w:val="4E158564"/>
    <w:rsid w:val="4E45A34B"/>
    <w:rsid w:val="4F0585E9"/>
    <w:rsid w:val="505FBEE6"/>
    <w:rsid w:val="51678C3D"/>
    <w:rsid w:val="532F4BFF"/>
    <w:rsid w:val="540CA6FF"/>
    <w:rsid w:val="549CBC8B"/>
    <w:rsid w:val="5808E345"/>
    <w:rsid w:val="591109C7"/>
    <w:rsid w:val="59A4B3A6"/>
    <w:rsid w:val="5A918A66"/>
    <w:rsid w:val="5E29AF58"/>
    <w:rsid w:val="5EDD9CFD"/>
    <w:rsid w:val="60817AF6"/>
    <w:rsid w:val="60BCE7F6"/>
    <w:rsid w:val="6173B453"/>
    <w:rsid w:val="61B55531"/>
    <w:rsid w:val="63E9169B"/>
    <w:rsid w:val="6668CFED"/>
    <w:rsid w:val="66C0FFCE"/>
    <w:rsid w:val="689CFA13"/>
    <w:rsid w:val="68BB2517"/>
    <w:rsid w:val="69B0CBF2"/>
    <w:rsid w:val="69C2C4F6"/>
    <w:rsid w:val="6A40FA29"/>
    <w:rsid w:val="6B5E9557"/>
    <w:rsid w:val="6C04AEB6"/>
    <w:rsid w:val="6D5E9EA5"/>
    <w:rsid w:val="6EBAE453"/>
    <w:rsid w:val="6FA64846"/>
    <w:rsid w:val="7032067A"/>
    <w:rsid w:val="726444CB"/>
    <w:rsid w:val="726C3156"/>
    <w:rsid w:val="756608FE"/>
    <w:rsid w:val="75979047"/>
    <w:rsid w:val="7842A805"/>
    <w:rsid w:val="79AA9510"/>
    <w:rsid w:val="7B4700E3"/>
    <w:rsid w:val="7BA961E7"/>
    <w:rsid w:val="7BD29A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styleId="HeaderChar" w:customStyle="1">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styleId="FooterChar" w:customStyle="1">
    <w:name w:val="Footer Char"/>
    <w:basedOn w:val="DefaultParagraphFont"/>
    <w:link w:val="Footer"/>
    <w:uiPriority w:val="99"/>
    <w:rsid w:val="00B01161"/>
  </w:style>
  <w:style w:type="character" w:styleId="Heading1Char" w:customStyle="1">
    <w:name w:val="Heading 1 Char"/>
    <w:basedOn w:val="DefaultParagraphFont"/>
    <w:link w:val="Heading1"/>
    <w:uiPriority w:val="9"/>
    <w:rsid w:val="00754ABB"/>
    <w:rPr>
      <w:rFonts w:ascii="Arial" w:hAnsi="Arial" w:eastAsiaTheme="majorEastAsia"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styleId="Heading2Char" w:customStyle="1">
    <w:name w:val="Heading 2 Char"/>
    <w:basedOn w:val="DefaultParagraphFont"/>
    <w:link w:val="Heading2"/>
    <w:uiPriority w:val="9"/>
    <w:rsid w:val="00754ABB"/>
    <w:rPr>
      <w:rFonts w:ascii="Arial" w:hAnsi="Arial" w:eastAsiaTheme="majorEastAsia" w:cstheme="majorBidi"/>
      <w:b/>
      <w:color w:val="253668"/>
      <w:sz w:val="26"/>
      <w:szCs w:val="26"/>
    </w:rPr>
  </w:style>
  <w:style w:type="paragraph" w:styleId="FrontCoverTitle" w:customStyle="1">
    <w:name w:val="Front Cover Title"/>
    <w:basedOn w:val="NoSpacing"/>
    <w:link w:val="FrontCoverTitleChar"/>
    <w:qFormat/>
    <w:rsid w:val="00B01161"/>
    <w:pPr>
      <w:framePr w:hSpace="180" w:wrap="around" w:hAnchor="margin" w:vAnchor="text" w:y="875"/>
    </w:pPr>
    <w:rPr>
      <w:sz w:val="72"/>
      <w:szCs w:val="32"/>
    </w:rPr>
  </w:style>
  <w:style w:type="paragraph" w:styleId="FrontCoverSubtitle" w:customStyle="1">
    <w:name w:val="Front Cover Subtitle"/>
    <w:basedOn w:val="FrontCoverTitle"/>
    <w:link w:val="FrontCoverSubtitleChar"/>
    <w:qFormat/>
    <w:rsid w:val="00B01161"/>
    <w:pPr>
      <w:framePr w:wrap="around"/>
    </w:pPr>
    <w:rPr>
      <w:sz w:val="56"/>
      <w:szCs w:val="28"/>
    </w:rPr>
  </w:style>
  <w:style w:type="character" w:styleId="NoSpacingChar" w:customStyle="1">
    <w:name w:val="No Spacing Char"/>
    <w:aliases w:val="Main Title Char"/>
    <w:basedOn w:val="DefaultParagraphFont"/>
    <w:link w:val="NoSpacing"/>
    <w:uiPriority w:val="1"/>
    <w:rsid w:val="00B01161"/>
    <w:rPr>
      <w:rFonts w:ascii="Arial" w:hAnsi="Arial"/>
      <w:b/>
      <w:color w:val="243569"/>
      <w:sz w:val="52"/>
      <w:szCs w:val="24"/>
    </w:rPr>
  </w:style>
  <w:style w:type="character" w:styleId="FrontCoverTitleChar" w:customStyle="1">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styleId="FrontCoverSubtitleChar" w:customStyle="1">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styleId="ToC" w:customStyle="1">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styleId="TOC1Char" w:customStyle="1">
    <w:name w:val="TOC 1 Char"/>
    <w:basedOn w:val="DefaultParagraphFont"/>
    <w:link w:val="TOC1"/>
    <w:uiPriority w:val="39"/>
    <w:rsid w:val="00B81DA2"/>
    <w:rPr>
      <w:b/>
      <w:bCs/>
      <w:i/>
      <w:iCs/>
      <w:sz w:val="36"/>
      <w:szCs w:val="24"/>
    </w:rPr>
  </w:style>
  <w:style w:type="character" w:styleId="ToCChar" w:customStyle="1">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styleId="Heading3Char" w:customStyle="1">
    <w:name w:val="Heading 3 Char"/>
    <w:basedOn w:val="DefaultParagraphFont"/>
    <w:link w:val="Heading3"/>
    <w:uiPriority w:val="9"/>
    <w:semiHidden/>
    <w:rsid w:val="00754ABB"/>
    <w:rPr>
      <w:rFonts w:ascii="Arial" w:hAnsi="Arial" w:eastAsiaTheme="majorEastAsia"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styleId="TitleChar" w:customStyle="1">
    <w:name w:val="Title Char"/>
    <w:basedOn w:val="DefaultParagraphFont"/>
    <w:link w:val="Title"/>
    <w:uiPriority w:val="10"/>
    <w:rsid w:val="00B81DA2"/>
    <w:rPr>
      <w:rFonts w:ascii="Arial" w:hAnsi="Arial" w:eastAsiaTheme="majorEastAsia"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styleId="SubtitleChar" w:customStyle="1">
    <w:name w:val="Subtitle Char"/>
    <w:basedOn w:val="DefaultParagraphFont"/>
    <w:link w:val="Subtitle"/>
    <w:uiPriority w:val="11"/>
    <w:rsid w:val="00754ABB"/>
    <w:rPr>
      <w:rFonts w:ascii="Arial" w:hAnsi="Arial" w:eastAsiaTheme="minorEastAsia"/>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styleId="QuoteChar" w:customStyle="1">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color="4472C4" w:themeColor="accent1" w:sz="4" w:space="10"/>
        <w:bottom w:val="single" w:color="4472C4" w:themeColor="accent1" w:sz="4" w:space="10"/>
      </w:pBdr>
      <w:spacing w:before="360" w:after="360"/>
      <w:ind w:left="864" w:right="864"/>
      <w:jc w:val="center"/>
    </w:pPr>
    <w:rPr>
      <w:i/>
      <w:iCs/>
      <w:color w:val="253668"/>
    </w:rPr>
  </w:style>
  <w:style w:type="character" w:styleId="IntenseQuoteChar" w:customStyle="1">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D526E"/>
    <w:rPr>
      <w:rFonts w:ascii="Segoe UI" w:hAnsi="Segoe UI" w:cs="Segoe UI"/>
      <w:sz w:val="18"/>
      <w:szCs w:val="18"/>
    </w:rPr>
  </w:style>
  <w:style w:type="paragraph" w:styleId="BodyTextIndent3">
    <w:name w:val="Body Text Indent 3"/>
    <w:basedOn w:val="Normal"/>
    <w:link w:val="BodyTextIndent3Char"/>
    <w:semiHidden/>
    <w:rsid w:val="00D71A05"/>
    <w:pPr>
      <w:pBdr>
        <w:bottom w:val="single" w:color="auto" w:sz="12" w:space="1"/>
      </w:pBdr>
      <w:spacing w:after="0" w:line="240" w:lineRule="auto"/>
      <w:ind w:left="709" w:hanging="709"/>
      <w:jc w:val="both"/>
    </w:pPr>
    <w:rPr>
      <w:rFonts w:eastAsia="Times New Roman" w:cs="Times New Roman"/>
      <w:sz w:val="24"/>
      <w:szCs w:val="20"/>
      <w:lang w:eastAsia="en-GB"/>
    </w:rPr>
  </w:style>
  <w:style w:type="character" w:styleId="BodyTextIndent3Char" w:customStyle="1">
    <w:name w:val="Body Text Indent 3 Char"/>
    <w:basedOn w:val="DefaultParagraphFont"/>
    <w:link w:val="BodyTextIndent3"/>
    <w:semiHidden/>
    <w:rsid w:val="00D71A05"/>
    <w:rPr>
      <w:rFonts w:ascii="Arial" w:hAnsi="Arial" w:eastAsia="Times New Roman" w:cs="Times New Roman"/>
      <w:sz w:val="24"/>
      <w:szCs w:val="20"/>
      <w:lang w:eastAsia="en-GB"/>
    </w:rPr>
  </w:style>
  <w:style w:type="character" w:styleId="CommentReference">
    <w:name w:val="annotation reference"/>
    <w:basedOn w:val="DefaultParagraphFont"/>
    <w:uiPriority w:val="99"/>
    <w:semiHidden/>
    <w:unhideWhenUsed/>
    <w:rsid w:val="003F63AC"/>
    <w:rPr>
      <w:sz w:val="16"/>
      <w:szCs w:val="16"/>
    </w:rPr>
  </w:style>
  <w:style w:type="paragraph" w:styleId="CommentText">
    <w:name w:val="annotation text"/>
    <w:basedOn w:val="Normal"/>
    <w:link w:val="CommentTextChar"/>
    <w:uiPriority w:val="99"/>
    <w:semiHidden/>
    <w:unhideWhenUsed/>
    <w:rsid w:val="003F63AC"/>
    <w:pPr>
      <w:spacing w:line="240" w:lineRule="auto"/>
    </w:pPr>
    <w:rPr>
      <w:sz w:val="20"/>
      <w:szCs w:val="20"/>
    </w:rPr>
  </w:style>
  <w:style w:type="character" w:styleId="CommentTextChar" w:customStyle="1">
    <w:name w:val="Comment Text Char"/>
    <w:basedOn w:val="DefaultParagraphFont"/>
    <w:link w:val="CommentText"/>
    <w:uiPriority w:val="99"/>
    <w:semiHidden/>
    <w:rsid w:val="003F63A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F63AC"/>
    <w:rPr>
      <w:b/>
      <w:bCs/>
    </w:rPr>
  </w:style>
  <w:style w:type="character" w:styleId="CommentSubjectChar" w:customStyle="1">
    <w:name w:val="Comment Subject Char"/>
    <w:basedOn w:val="CommentTextChar"/>
    <w:link w:val="CommentSubject"/>
    <w:uiPriority w:val="99"/>
    <w:semiHidden/>
    <w:rsid w:val="003F63AC"/>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228695">
      <w:bodyDiv w:val="1"/>
      <w:marLeft w:val="0"/>
      <w:marRight w:val="0"/>
      <w:marTop w:val="0"/>
      <w:marBottom w:val="0"/>
      <w:divBdr>
        <w:top w:val="none" w:sz="0" w:space="0" w:color="auto"/>
        <w:left w:val="none" w:sz="0" w:space="0" w:color="auto"/>
        <w:bottom w:val="none" w:sz="0" w:space="0" w:color="auto"/>
        <w:right w:val="none" w:sz="0" w:space="0" w:color="auto"/>
      </w:divBdr>
    </w:div>
    <w:div w:id="198045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microsoft.com/office/2020/10/relationships/intelligence" Target="intelligence2.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header" Target="header2.xml" Id="rId15" /><Relationship Type="http://schemas.openxmlformats.org/officeDocument/2006/relationships/footnotes" Target="footnotes.xml" Id="rId10" /><Relationship Type="http://schemas.openxmlformats.org/officeDocument/2006/relationships/footer" Target="footer2.xml" Id="rId14" /><Relationship Type="http://schemas.openxmlformats.org/officeDocument/2006/relationships/webSettings" Target="webSettings.xml" Id="rId9" /><Relationship Type="http://schemas.openxmlformats.org/officeDocument/2006/relationships/image" Target="/media/image.png" Id="R130cf7f69c494d09"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9792b062-e826-42d1-982a-ae453fb5ac48">
      <UserInfo>
        <DisplayName>Stephens, Nigel</DisplayName>
        <AccountId>73</AccountId>
        <AccountType/>
      </UserInfo>
      <UserInfo>
        <DisplayName>Garwood, Darren</DisplayName>
        <AccountId>109</AccountId>
        <AccountType/>
      </UserInfo>
      <UserInfo>
        <DisplayName>Glossop, Jackie</DisplayName>
        <AccountId>29</AccountId>
        <AccountType/>
      </UserInfo>
      <UserInfo>
        <DisplayName>Yasir, Muhammad</DisplayName>
        <AccountId>53</AccountId>
        <AccountType/>
      </UserInfo>
      <UserInfo>
        <DisplayName>Price, Anne</DisplayName>
        <AccountId>55</AccountId>
        <AccountType/>
      </UserInfo>
      <UserInfo>
        <DisplayName>Coe, Matthew</DisplayName>
        <AccountId>51</AccountId>
        <AccountType/>
      </UserInfo>
    </SharedWithUsers>
  </documentManagement>
</p:properti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8" ma:contentTypeDescription="Create a new document." ma:contentTypeScope="" ma:versionID="94f5d42d891163b20b785b0a263c1756">
  <xsd:schema xmlns:xsd="http://www.w3.org/2001/XMLSchema" xmlns:xs="http://www.w3.org/2001/XMLSchema" xmlns:p="http://schemas.microsoft.com/office/2006/metadata/properties" xmlns:ns2="837a6baa-a36e-4325-bf43-40a64c6202b9" xmlns:ns3="9792b062-e826-42d1-982a-ae453fb5ac48" targetNamespace="http://schemas.microsoft.com/office/2006/metadata/properties" ma:root="true" ma:fieldsID="d471e65fe39590bcc51e061c5af69158" ns2:_="" ns3:_="">
    <xsd:import namespace="837a6baa-a36e-4325-bf43-40a64c6202b9"/>
    <xsd:import namespace="9792b062-e826-42d1-982a-ae453fb5a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92b062-e826-42d1-982a-ae453fb5a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A941F3-2054-4C8D-8858-095DF56F500C}">
  <ds:schemaRefs>
    <ds:schemaRef ds:uri="http://schemas.microsoft.com/sharepoint/v3/contenttype/forms"/>
  </ds:schemaRefs>
</ds:datastoreItem>
</file>

<file path=customXml/itemProps2.xml><?xml version="1.0" encoding="utf-8"?>
<ds:datastoreItem xmlns:ds="http://schemas.openxmlformats.org/officeDocument/2006/customXml" ds:itemID="{26DBC160-BDAF-4284-AEDF-9908D8E28A25}">
  <ds:schemaRefs>
    <ds:schemaRef ds:uri="http://schemas.openxmlformats.org/officeDocument/2006/bibliography"/>
  </ds:schemaRefs>
</ds:datastoreItem>
</file>

<file path=customXml/itemProps3.xml><?xml version="1.0" encoding="utf-8"?>
<ds:datastoreItem xmlns:ds="http://schemas.openxmlformats.org/officeDocument/2006/customXml" ds:itemID="{68A37617-E2B4-462B-8644-1D4839268B18}">
  <ds:schemaRefs>
    <ds:schemaRef ds:uri="http://schemas.microsoft.com/office/2006/metadata/properties"/>
    <ds:schemaRef ds:uri="http://schemas.microsoft.com/office/infopath/2007/PartnerControls"/>
    <ds:schemaRef ds:uri="http://schemas.microsoft.com/sharepoint/v3"/>
    <ds:schemaRef ds:uri="b1f6d336-aaa6-4437-8775-c7c3c1113e84"/>
    <ds:schemaRef ds:uri="deb64de6-c8c9-406d-a029-5bd344b87dc1"/>
  </ds:schemaRefs>
</ds:datastoreItem>
</file>

<file path=customXml/itemProps4.xml><?xml version="1.0" encoding="utf-8"?>
<ds:datastoreItem xmlns:ds="http://schemas.openxmlformats.org/officeDocument/2006/customXml" ds:itemID="{51EDE9E3-5130-49ED-9C72-CEFD82064C23}">
  <ds:schemaRefs>
    <ds:schemaRef ds:uri="http://schemas.microsoft.com/office/2006/metadata/customXsn"/>
  </ds:schemaRefs>
</ds:datastoreItem>
</file>

<file path=customXml/itemProps5.xml><?xml version="1.0" encoding="utf-8"?>
<ds:datastoreItem xmlns:ds="http://schemas.openxmlformats.org/officeDocument/2006/customXml" ds:itemID="{844A13B2-1A48-418D-9100-7DA91352C53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Gwent Police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Noyes, Gareth</dc:creator>
  <keywords/>
  <dc:description/>
  <lastModifiedBy>Coe, Matthew</lastModifiedBy>
  <revision>445</revision>
  <dcterms:created xsi:type="dcterms:W3CDTF">2025-02-07T19:11:00.0000000Z</dcterms:created>
  <dcterms:modified xsi:type="dcterms:W3CDTF">2025-02-25T16:20:01.6785519Z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0x0101007CB08385A9F90D41A570F819283EAC77</vt:lpwstr>
  </property>
  <property fmtid="{D5CDD505-2E9C-101B-9397-08002B2CF9AE}" pid="10" name="Finance_Core_Financual_Year">
    <vt:lpwstr>232;#2024/25|8de963cf-1aa4-4789-bbf5-e0d75cffefd5</vt:lpwstr>
  </property>
  <property fmtid="{D5CDD505-2E9C-101B-9397-08002B2CF9AE}" pid="11" name="Finance_ManAcc_Sub_Category">
    <vt:lpwstr>285;#Reporting|ee0ee4d2-c403-462b-a450-47fedb5d4c6a</vt:lpwstr>
  </property>
  <property fmtid="{D5CDD505-2E9C-101B-9397-08002B2CF9AE}" pid="12" name="Finance_ManAcc_Business_Area">
    <vt:lpwstr>54;#Chief Officers Team|b1968af2-8e59-4cc4-9e38-d1bbbe0481e4</vt:lpwstr>
  </property>
  <property fmtid="{D5CDD505-2E9C-101B-9397-08002B2CF9AE}" pid="13" name="Finance_ManAcc_Document_Type">
    <vt:lpwstr>100;#Final|91f3368c-ba33-46a9-bb8c-e1038e9a7c8c</vt:lpwstr>
  </property>
  <property fmtid="{D5CDD505-2E9C-101B-9397-08002B2CF9AE}" pid="14" name="Finance_Core_Financual_Month">
    <vt:lpwstr>40;#09 December|6e8f4f86-8501-4b30-915a-2f589a1c1157</vt:lpwstr>
  </property>
  <property fmtid="{D5CDD505-2E9C-101B-9397-08002B2CF9AE}" pid="15" name="Finance_ManAcc_Category">
    <vt:lpwstr>52;#Month End|4298dc1f-ecfb-4ba4-828c-065caa84bc6a</vt:lpwstr>
  </property>
  <property fmtid="{D5CDD505-2E9C-101B-9397-08002B2CF9AE}" pid="16" name="Finance_Core_Business_Owner">
    <vt:lpwstr>19;#Head Of Finance|2d9eab99-247f-498a-83d4-dff9cec97046</vt:lpwstr>
  </property>
  <property fmtid="{D5CDD505-2E9C-101B-9397-08002B2CF9AE}" pid="17" name="MediaServiceImageTags">
    <vt:lpwstr/>
  </property>
</Properties>
</file>