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7228"/>
      </w:tblGrid>
      <w:tr w:rsidR="00320095" w:rsidRPr="00933DD9" w14:paraId="0BCC51B7" w14:textId="77777777" w:rsidTr="00933DD9">
        <w:tc>
          <w:tcPr>
            <w:tcW w:w="9242" w:type="dxa"/>
            <w:gridSpan w:val="2"/>
            <w:shd w:val="clear" w:color="auto" w:fill="auto"/>
          </w:tcPr>
          <w:p w14:paraId="400B47BF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EE453B" w14:textId="77777777" w:rsidTr="00933DD9">
        <w:tc>
          <w:tcPr>
            <w:tcW w:w="1809" w:type="dxa"/>
            <w:shd w:val="clear" w:color="auto" w:fill="auto"/>
          </w:tcPr>
          <w:p w14:paraId="38679F77" w14:textId="7A9D9A7A" w:rsidR="00320095" w:rsidRPr="00933DD9" w:rsidRDefault="00EE59B9" w:rsidP="008D7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PCCG-</w:t>
            </w:r>
            <w:r w:rsidR="008D753D">
              <w:rPr>
                <w:rFonts w:ascii="Arial" w:hAnsi="Arial" w:cs="Arial"/>
                <w:sz w:val="24"/>
                <w:szCs w:val="24"/>
              </w:rPr>
              <w:t>20</w:t>
            </w:r>
            <w:r w:rsidR="0090480C">
              <w:rPr>
                <w:rFonts w:ascii="Arial" w:hAnsi="Arial" w:cs="Arial"/>
                <w:sz w:val="24"/>
                <w:szCs w:val="24"/>
              </w:rPr>
              <w:t>2</w:t>
            </w:r>
            <w:r w:rsidR="00797749">
              <w:rPr>
                <w:rFonts w:ascii="Arial" w:hAnsi="Arial" w:cs="Arial"/>
                <w:sz w:val="24"/>
                <w:szCs w:val="24"/>
              </w:rPr>
              <w:t>4</w:t>
            </w:r>
            <w:r w:rsidR="0090480C">
              <w:rPr>
                <w:rFonts w:ascii="Arial" w:hAnsi="Arial" w:cs="Arial"/>
                <w:sz w:val="24"/>
                <w:szCs w:val="24"/>
              </w:rPr>
              <w:t>-</w:t>
            </w:r>
            <w:r w:rsidR="00A52A6F">
              <w:rPr>
                <w:rFonts w:ascii="Arial" w:hAnsi="Arial" w:cs="Arial"/>
                <w:sz w:val="24"/>
                <w:szCs w:val="24"/>
              </w:rPr>
              <w:t>03</w:t>
            </w:r>
            <w:r w:rsidR="007977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33" w:type="dxa"/>
            <w:shd w:val="clear" w:color="auto" w:fill="auto"/>
          </w:tcPr>
          <w:p w14:paraId="7A5D64BB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7EF0CD94" w14:textId="77777777" w:rsidTr="00933DD9">
        <w:tc>
          <w:tcPr>
            <w:tcW w:w="1809" w:type="dxa"/>
            <w:shd w:val="clear" w:color="auto" w:fill="auto"/>
          </w:tcPr>
          <w:p w14:paraId="2EE2C67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433" w:type="dxa"/>
            <w:shd w:val="clear" w:color="auto" w:fill="auto"/>
          </w:tcPr>
          <w:p w14:paraId="4CE4C1EF" w14:textId="0B48F9A1" w:rsidR="00320095" w:rsidRPr="00933DD9" w:rsidRDefault="00807D95" w:rsidP="008D7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Positive Impact Fund </w:t>
            </w:r>
            <w:r w:rsidR="0090480C">
              <w:rPr>
                <w:rFonts w:ascii="Arial" w:hAnsi="Arial" w:cs="Arial"/>
                <w:sz w:val="24"/>
                <w:szCs w:val="24"/>
              </w:rPr>
              <w:t>202</w:t>
            </w:r>
            <w:r w:rsidR="00797749">
              <w:rPr>
                <w:rFonts w:ascii="Arial" w:hAnsi="Arial" w:cs="Arial"/>
                <w:sz w:val="24"/>
                <w:szCs w:val="24"/>
              </w:rPr>
              <w:t>4/25</w:t>
            </w:r>
          </w:p>
        </w:tc>
      </w:tr>
      <w:tr w:rsidR="00320095" w:rsidRPr="00933DD9" w14:paraId="7A8B91E2" w14:textId="77777777" w:rsidTr="00933DD9">
        <w:tc>
          <w:tcPr>
            <w:tcW w:w="1809" w:type="dxa"/>
            <w:shd w:val="clear" w:color="auto" w:fill="auto"/>
          </w:tcPr>
          <w:p w14:paraId="770BAC3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433" w:type="dxa"/>
            <w:shd w:val="clear" w:color="auto" w:fill="auto"/>
          </w:tcPr>
          <w:p w14:paraId="15DA80CA" w14:textId="47642B14" w:rsidR="00320095" w:rsidRPr="00933DD9" w:rsidRDefault="0045450A" w:rsidP="00807D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152B6">
              <w:rPr>
                <w:rFonts w:ascii="Arial" w:hAnsi="Arial" w:cs="Arial"/>
                <w:sz w:val="24"/>
                <w:szCs w:val="24"/>
              </w:rPr>
              <w:t xml:space="preserve">o record the decision of the Police and Crime Commissioner regarding </w:t>
            </w:r>
            <w:r w:rsidR="008F17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91CA5">
              <w:rPr>
                <w:rFonts w:ascii="Arial" w:hAnsi="Arial" w:cs="Arial"/>
                <w:sz w:val="24"/>
                <w:szCs w:val="24"/>
              </w:rPr>
              <w:t xml:space="preserve">allocation of funding from the </w:t>
            </w:r>
            <w:r w:rsidR="00F02334">
              <w:rPr>
                <w:rFonts w:ascii="Arial" w:hAnsi="Arial" w:cs="Arial"/>
                <w:sz w:val="24"/>
                <w:szCs w:val="24"/>
              </w:rPr>
              <w:t xml:space="preserve">Police </w:t>
            </w:r>
            <w:r w:rsidR="0017393F">
              <w:rPr>
                <w:rFonts w:ascii="Arial" w:hAnsi="Arial" w:cs="Arial"/>
                <w:sz w:val="24"/>
                <w:szCs w:val="24"/>
              </w:rPr>
              <w:t xml:space="preserve">and Crime </w:t>
            </w:r>
            <w:r w:rsidR="00191CA5">
              <w:rPr>
                <w:rFonts w:ascii="Arial" w:hAnsi="Arial" w:cs="Arial"/>
                <w:sz w:val="24"/>
                <w:szCs w:val="24"/>
              </w:rPr>
              <w:t xml:space="preserve">Commissioner’s </w:t>
            </w:r>
            <w:r w:rsidR="00807D95">
              <w:rPr>
                <w:rFonts w:ascii="Arial" w:hAnsi="Arial" w:cs="Arial"/>
                <w:sz w:val="24"/>
                <w:szCs w:val="24"/>
              </w:rPr>
              <w:t>Positive Impact Fund.</w:t>
            </w:r>
            <w:r w:rsidR="00191C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7687666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8217"/>
      </w:tblGrid>
      <w:tr w:rsidR="00D8752E" w:rsidRPr="00933DD9" w14:paraId="192B7B8E" w14:textId="77777777" w:rsidTr="00797749"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</w:tcPr>
          <w:p w14:paraId="5D9305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1B9E" w14:textId="7A56FE34" w:rsidR="00F02334" w:rsidRPr="00F02334" w:rsidRDefault="00117803" w:rsidP="00807D95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545C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Previous publication of </w:t>
            </w:r>
            <w:r w:rsidR="00A40404" w:rsidRPr="00545C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Decision number </w:t>
            </w:r>
            <w:r w:rsidR="00807D9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PCCG-2013-123</w:t>
            </w:r>
            <w:r w:rsidR="001F7A8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confirmed the</w:t>
            </w:r>
            <w:r w:rsidR="00F02334" w:rsidRPr="00545C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intention to </w:t>
            </w:r>
            <w:r w:rsidR="00F02334" w:rsidRPr="00545C64">
              <w:rPr>
                <w:rFonts w:ascii="Arial" w:hAnsi="Arial" w:cs="Arial"/>
                <w:sz w:val="24"/>
                <w:szCs w:val="24"/>
              </w:rPr>
              <w:t>establish a recurrent fund (</w:t>
            </w:r>
            <w:r w:rsidR="00807D95">
              <w:rPr>
                <w:rFonts w:ascii="Arial" w:hAnsi="Arial" w:cs="Arial"/>
                <w:sz w:val="24"/>
                <w:szCs w:val="24"/>
              </w:rPr>
              <w:t xml:space="preserve">the Positive Impact Fund) of £10,000 to be distributed at </w:t>
            </w:r>
            <w:r w:rsidR="00797749">
              <w:rPr>
                <w:rFonts w:ascii="Arial" w:hAnsi="Arial" w:cs="Arial"/>
                <w:sz w:val="24"/>
                <w:szCs w:val="24"/>
              </w:rPr>
              <w:t>the Commissioner’s discretion</w:t>
            </w:r>
            <w:r w:rsidR="0080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F761F" w:rsidRPr="00933DD9" w14:paraId="786701A8" w14:textId="77777777" w:rsidTr="00797749"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</w:tcPr>
          <w:p w14:paraId="342FB381" w14:textId="77777777" w:rsidR="00CF761F" w:rsidRPr="00933DD9" w:rsidRDefault="00CF761F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2931" w14:textId="4895757C" w:rsidR="00CF761F" w:rsidRPr="00545C64" w:rsidRDefault="008D753D" w:rsidP="008D753D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was provided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projects during </w:t>
            </w:r>
            <w:r w:rsidR="0090480C">
              <w:rPr>
                <w:rFonts w:ascii="Arial" w:hAnsi="Arial" w:cs="Arial"/>
                <w:sz w:val="24"/>
                <w:szCs w:val="24"/>
              </w:rPr>
              <w:t>202</w:t>
            </w:r>
            <w:r w:rsidR="00797749">
              <w:rPr>
                <w:rFonts w:ascii="Arial" w:hAnsi="Arial" w:cs="Arial"/>
                <w:sz w:val="24"/>
                <w:szCs w:val="24"/>
              </w:rPr>
              <w:t>4</w:t>
            </w:r>
            <w:r w:rsidR="0090480C">
              <w:rPr>
                <w:rFonts w:ascii="Arial" w:hAnsi="Arial" w:cs="Arial"/>
                <w:sz w:val="24"/>
                <w:szCs w:val="24"/>
              </w:rPr>
              <w:t>/2</w:t>
            </w:r>
            <w:r w:rsidR="0079774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 a list of which can be found at appendix 1.  These grants have been distributed throughout the year.</w:t>
            </w:r>
          </w:p>
        </w:tc>
      </w:tr>
      <w:tr w:rsidR="00797749" w:rsidRPr="00933DD9" w14:paraId="779AD3C4" w14:textId="77777777" w:rsidTr="00797749">
        <w:tc>
          <w:tcPr>
            <w:tcW w:w="804" w:type="dxa"/>
            <w:tcBorders>
              <w:right w:val="single" w:sz="4" w:space="0" w:color="auto"/>
            </w:tcBorders>
            <w:shd w:val="clear" w:color="auto" w:fill="auto"/>
          </w:tcPr>
          <w:p w14:paraId="22B78777" w14:textId="77777777" w:rsidR="00797749" w:rsidRPr="00933DD9" w:rsidRDefault="00797749" w:rsidP="007977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9667" w14:textId="66B97D83" w:rsidR="00797749" w:rsidRPr="00F02334" w:rsidRDefault="00797749" w:rsidP="00797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my intention to run the process again throughout 2025/26 and I will adjust the budget accordingly to reflect the financial position at the time.</w:t>
            </w:r>
          </w:p>
        </w:tc>
      </w:tr>
    </w:tbl>
    <w:p w14:paraId="09BB0B34" w14:textId="62871448" w:rsidR="00320095" w:rsidRPr="00D8752E" w:rsidRDefault="00320095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475"/>
      </w:tblGrid>
      <w:tr w:rsidR="00320095" w:rsidRPr="00933DD9" w14:paraId="6E9CB567" w14:textId="77777777" w:rsidTr="00933DD9">
        <w:tc>
          <w:tcPr>
            <w:tcW w:w="9242" w:type="dxa"/>
            <w:gridSpan w:val="2"/>
            <w:shd w:val="clear" w:color="auto" w:fill="auto"/>
          </w:tcPr>
          <w:p w14:paraId="67A98D40" w14:textId="49CCA6E1" w:rsidR="00320095" w:rsidRPr="0090480C" w:rsidRDefault="007977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 Mudd</w:t>
            </w:r>
            <w:r w:rsidR="0090480C" w:rsidRPr="0090480C">
              <w:rPr>
                <w:rFonts w:ascii="Arial" w:hAnsi="Arial" w:cs="Arial"/>
                <w:b/>
                <w:sz w:val="24"/>
                <w:szCs w:val="24"/>
              </w:rPr>
              <w:t>, Police and Crime Commissioner for Gwent</w:t>
            </w:r>
          </w:p>
        </w:tc>
      </w:tr>
      <w:tr w:rsidR="00320095" w:rsidRPr="00933DD9" w14:paraId="1B19B48A" w14:textId="77777777" w:rsidTr="00933DD9">
        <w:tc>
          <w:tcPr>
            <w:tcW w:w="9242" w:type="dxa"/>
            <w:gridSpan w:val="2"/>
            <w:shd w:val="clear" w:color="auto" w:fill="auto"/>
          </w:tcPr>
          <w:p w14:paraId="0CE81281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3E1A897F" w14:textId="77777777" w:rsidR="0067439C" w:rsidRPr="00933DD9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</w:tc>
      </w:tr>
      <w:tr w:rsidR="00320095" w:rsidRPr="00933DD9" w14:paraId="0E6C7CAA" w14:textId="77777777" w:rsidTr="00933DD9">
        <w:tc>
          <w:tcPr>
            <w:tcW w:w="4621" w:type="dxa"/>
            <w:shd w:val="clear" w:color="auto" w:fill="auto"/>
          </w:tcPr>
          <w:p w14:paraId="442FDF16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7B8E175F" w14:textId="7BC734B3" w:rsidR="00CF761F" w:rsidRPr="00933DD9" w:rsidRDefault="00CC6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3DBA01" wp14:editId="6F157F51">
                  <wp:extent cx="1676400" cy="4908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6D15DDEF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5238330" w14:textId="390153A3" w:rsidR="00CC6709" w:rsidRPr="00933DD9" w:rsidRDefault="00CC6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24.04.2025</w:t>
            </w:r>
          </w:p>
        </w:tc>
      </w:tr>
    </w:tbl>
    <w:p w14:paraId="72F75062" w14:textId="77777777" w:rsidR="00320095" w:rsidRDefault="00320095">
      <w:pPr>
        <w:rPr>
          <w:rFonts w:ascii="Arial" w:hAnsi="Arial" w:cs="Arial"/>
          <w:sz w:val="24"/>
          <w:szCs w:val="24"/>
        </w:rPr>
      </w:pPr>
    </w:p>
    <w:p w14:paraId="14D3BC83" w14:textId="77777777" w:rsidR="00B44560" w:rsidRPr="00D8752E" w:rsidRDefault="00B445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551"/>
      </w:tblGrid>
      <w:tr w:rsidR="00320095" w:rsidRPr="00933DD9" w14:paraId="481B8B98" w14:textId="77777777" w:rsidTr="00933DD9">
        <w:tc>
          <w:tcPr>
            <w:tcW w:w="4621" w:type="dxa"/>
            <w:shd w:val="clear" w:color="auto" w:fill="auto"/>
          </w:tcPr>
          <w:p w14:paraId="19F39947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314BE84C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335F79" w14:textId="77777777" w:rsidTr="00933DD9">
        <w:tc>
          <w:tcPr>
            <w:tcW w:w="4621" w:type="dxa"/>
            <w:shd w:val="clear" w:color="auto" w:fill="auto"/>
          </w:tcPr>
          <w:p w14:paraId="63C713D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67512633" w14:textId="5150EA04" w:rsidR="00320095" w:rsidRPr="00933DD9" w:rsidRDefault="003D3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James</w:t>
            </w:r>
          </w:p>
        </w:tc>
      </w:tr>
      <w:tr w:rsidR="00320095" w:rsidRPr="00933DD9" w14:paraId="78550D23" w14:textId="77777777" w:rsidTr="00933DD9">
        <w:tc>
          <w:tcPr>
            <w:tcW w:w="4621" w:type="dxa"/>
            <w:shd w:val="clear" w:color="auto" w:fill="auto"/>
          </w:tcPr>
          <w:p w14:paraId="60E282D7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6CC262CC" w14:textId="6424595E" w:rsidR="00320095" w:rsidRPr="00933DD9" w:rsidRDefault="003D3C1E" w:rsidP="0015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Commissioning &amp; Funding Manager</w:t>
            </w:r>
            <w:r w:rsidR="00B61D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0095" w:rsidRPr="00933DD9" w14:paraId="12AC8EA7" w14:textId="77777777" w:rsidTr="00933DD9">
        <w:tc>
          <w:tcPr>
            <w:tcW w:w="4621" w:type="dxa"/>
            <w:shd w:val="clear" w:color="auto" w:fill="auto"/>
          </w:tcPr>
          <w:p w14:paraId="71E6009B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1FB2351E" w14:textId="116391E3" w:rsidR="00320095" w:rsidRPr="00933DD9" w:rsidRDefault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01633 64</w:t>
            </w:r>
            <w:r w:rsidR="0090480C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320095" w:rsidRPr="00933DD9" w14:paraId="36508649" w14:textId="77777777" w:rsidTr="00933DD9">
        <w:tc>
          <w:tcPr>
            <w:tcW w:w="4621" w:type="dxa"/>
            <w:shd w:val="clear" w:color="auto" w:fill="auto"/>
          </w:tcPr>
          <w:p w14:paraId="00E94C7A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Email</w:t>
            </w:r>
          </w:p>
        </w:tc>
        <w:tc>
          <w:tcPr>
            <w:tcW w:w="4621" w:type="dxa"/>
            <w:shd w:val="clear" w:color="auto" w:fill="auto"/>
          </w:tcPr>
          <w:p w14:paraId="11279374" w14:textId="256DF4B0" w:rsidR="00320095" w:rsidRPr="00933DD9" w:rsidRDefault="003D3C1E" w:rsidP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Rob.james</w:t>
            </w:r>
            <w:r w:rsidR="003C4269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2E0372FF" w14:textId="77777777" w:rsidTr="00933DD9">
        <w:tc>
          <w:tcPr>
            <w:tcW w:w="4621" w:type="dxa"/>
            <w:shd w:val="clear" w:color="auto" w:fill="auto"/>
          </w:tcPr>
          <w:p w14:paraId="4A3C65E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0A1DA303" w14:textId="77777777" w:rsidR="00320095" w:rsidRPr="00933DD9" w:rsidRDefault="003C4269" w:rsidP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Appendix A: List of </w:t>
            </w:r>
            <w:r w:rsidR="00B61D80">
              <w:rPr>
                <w:rFonts w:ascii="Arial" w:hAnsi="Arial" w:cs="Arial"/>
                <w:sz w:val="24"/>
                <w:szCs w:val="24"/>
              </w:rPr>
              <w:t>funding distributed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4F9FF7D" w14:textId="77777777" w:rsidR="003D3C1E" w:rsidRDefault="003D3C1E" w:rsidP="00B61D80">
      <w:pPr>
        <w:ind w:left="1560" w:hanging="1560"/>
        <w:jc w:val="both"/>
        <w:rPr>
          <w:rFonts w:ascii="Arial" w:hAnsi="Arial" w:cs="Arial"/>
          <w:b/>
          <w:sz w:val="24"/>
          <w:szCs w:val="24"/>
        </w:rPr>
      </w:pPr>
    </w:p>
    <w:p w14:paraId="555F705C" w14:textId="5A46250D" w:rsidR="00D0684C" w:rsidRPr="00D0684C" w:rsidRDefault="008D753D" w:rsidP="00B61D80">
      <w:pPr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</w:t>
      </w:r>
      <w:r w:rsidR="00B61D80">
        <w:rPr>
          <w:rFonts w:ascii="Arial" w:hAnsi="Arial" w:cs="Arial"/>
          <w:b/>
          <w:sz w:val="24"/>
          <w:szCs w:val="24"/>
        </w:rPr>
        <w:t>pendix 1</w:t>
      </w:r>
      <w:r w:rsidR="00D0684C" w:rsidRPr="00D0684C">
        <w:rPr>
          <w:rFonts w:ascii="Arial" w:hAnsi="Arial" w:cs="Arial"/>
          <w:b/>
          <w:sz w:val="24"/>
          <w:szCs w:val="24"/>
        </w:rPr>
        <w:t xml:space="preserve">: List of </w:t>
      </w:r>
      <w:r w:rsidR="00B61D80">
        <w:rPr>
          <w:rFonts w:ascii="Arial" w:hAnsi="Arial" w:cs="Arial"/>
          <w:b/>
          <w:sz w:val="24"/>
          <w:szCs w:val="24"/>
        </w:rPr>
        <w:t xml:space="preserve">funding provided from the </w:t>
      </w:r>
      <w:r>
        <w:rPr>
          <w:rFonts w:ascii="Arial" w:hAnsi="Arial" w:cs="Arial"/>
          <w:b/>
          <w:sz w:val="24"/>
          <w:szCs w:val="24"/>
        </w:rPr>
        <w:t>Positive Impact Fund during 20</w:t>
      </w:r>
      <w:r w:rsidR="0090480C">
        <w:rPr>
          <w:rFonts w:ascii="Arial" w:hAnsi="Arial" w:cs="Arial"/>
          <w:b/>
          <w:sz w:val="24"/>
          <w:szCs w:val="24"/>
        </w:rPr>
        <w:t>2</w:t>
      </w:r>
      <w:r w:rsidR="00797749">
        <w:rPr>
          <w:rFonts w:ascii="Arial" w:hAnsi="Arial" w:cs="Arial"/>
          <w:b/>
          <w:sz w:val="24"/>
          <w:szCs w:val="24"/>
        </w:rPr>
        <w:t>4</w:t>
      </w:r>
      <w:r w:rsidR="00102825">
        <w:rPr>
          <w:rFonts w:ascii="Arial" w:hAnsi="Arial" w:cs="Arial"/>
          <w:b/>
          <w:sz w:val="24"/>
          <w:szCs w:val="24"/>
        </w:rPr>
        <w:t>/2</w:t>
      </w:r>
      <w:r w:rsidR="00797749">
        <w:rPr>
          <w:rFonts w:ascii="Arial" w:hAnsi="Arial" w:cs="Arial"/>
          <w:b/>
          <w:sz w:val="24"/>
          <w:szCs w:val="24"/>
        </w:rPr>
        <w:t>5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417"/>
      </w:tblGrid>
      <w:tr w:rsidR="00B61D80" w14:paraId="0609A49D" w14:textId="77777777" w:rsidTr="00E83B81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5D73" w14:textId="77777777" w:rsidR="00B61D80" w:rsidRPr="002D7E57" w:rsidRDefault="00B61D80" w:rsidP="00B61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Funding Provided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F16C" w14:textId="77777777" w:rsidR="00B61D80" w:rsidRPr="002D7E57" w:rsidRDefault="00B61D80" w:rsidP="00B61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E57">
              <w:rPr>
                <w:rFonts w:ascii="Arial" w:hAnsi="Arial" w:cs="Arial"/>
                <w:b/>
                <w:sz w:val="24"/>
                <w:szCs w:val="24"/>
              </w:rPr>
              <w:t>Amount</w:t>
            </w:r>
            <w:r w:rsidR="00F259B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</w:tr>
      <w:tr w:rsidR="00B61D80" w14:paraId="75603332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CF8F" w14:textId="45D147D1" w:rsidR="001F7A88" w:rsidRPr="002D7E57" w:rsidRDefault="00797749" w:rsidP="00E83B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Retired Police Dogs of Gwent – Contribution towards </w:t>
            </w:r>
            <w:r w:rsidR="00595DC1">
              <w:rPr>
                <w:rFonts w:ascii="Arial" w:eastAsia="Times New Roman" w:hAnsi="Arial" w:cs="Arial"/>
                <w:sz w:val="24"/>
                <w:szCs w:val="24"/>
              </w:rPr>
              <w:t xml:space="preserve">charity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welfare costs.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8774" w14:textId="3E59553A" w:rsidR="00B61D80" w:rsidRPr="002D7E57" w:rsidRDefault="00797749" w:rsidP="00595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£2,000</w:t>
            </w:r>
          </w:p>
        </w:tc>
      </w:tr>
      <w:tr w:rsidR="00B61D80" w14:paraId="1C0BF8FC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63F7" w14:textId="0C66F760" w:rsidR="0095744F" w:rsidRPr="002D7E57" w:rsidRDefault="00797749" w:rsidP="009048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 Corners Centre – Equipment for a youth focused grass roots project</w:t>
            </w:r>
            <w:r w:rsidR="00BA7D2F">
              <w:rPr>
                <w:rFonts w:ascii="Arial" w:eastAsia="Times New Roman" w:hAnsi="Arial" w:cs="Arial"/>
                <w:sz w:val="24"/>
                <w:szCs w:val="24"/>
              </w:rPr>
              <w:t xml:space="preserve"> in Abergavenny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C0B7" w14:textId="6A85655C" w:rsidR="00B61D80" w:rsidRPr="002D7E57" w:rsidRDefault="00797749" w:rsidP="00595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</w:tc>
      </w:tr>
      <w:tr w:rsidR="00B61D80" w14:paraId="641AB5F6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6CB8" w14:textId="445B1E4B" w:rsidR="00E83B81" w:rsidRPr="002D7E57" w:rsidRDefault="00797749" w:rsidP="00A030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Special Movers</w:t>
            </w:r>
            <w:r w:rsidR="00102825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8C5FA3">
              <w:rPr>
                <w:rFonts w:ascii="Arial" w:eastAsia="Times New Roman" w:hAnsi="Arial" w:cs="Arial"/>
                <w:sz w:val="24"/>
                <w:szCs w:val="24"/>
              </w:rPr>
              <w:t xml:space="preserve">contribution towards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 community engagement event</w:t>
            </w:r>
            <w:r w:rsidR="00595DC1">
              <w:rPr>
                <w:rFonts w:ascii="Arial" w:eastAsia="Times New Roman" w:hAnsi="Arial" w:cs="Arial"/>
                <w:sz w:val="24"/>
                <w:szCs w:val="24"/>
              </w:rPr>
              <w:t xml:space="preserve"> in </w:t>
            </w:r>
            <w:proofErr w:type="spellStart"/>
            <w:r w:rsidR="00595DC1">
              <w:rPr>
                <w:rFonts w:ascii="Arial" w:eastAsia="Times New Roman" w:hAnsi="Arial" w:cs="Arial"/>
                <w:sz w:val="24"/>
                <w:szCs w:val="24"/>
              </w:rPr>
              <w:t>Rassau</w:t>
            </w:r>
            <w:proofErr w:type="spellEnd"/>
            <w:r w:rsidR="00595DC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A71D" w14:textId="165C05EE" w:rsidR="00B61D80" w:rsidRPr="002D7E57" w:rsidRDefault="00797749" w:rsidP="00595D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£500</w:t>
            </w:r>
          </w:p>
        </w:tc>
      </w:tr>
      <w:tr w:rsidR="00B61D80" w14:paraId="0B922C05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9287" w14:textId="77777777" w:rsidR="00B61D80" w:rsidRPr="00F259BB" w:rsidRDefault="00F259BB" w:rsidP="00F259BB">
            <w:pPr>
              <w:spacing w:after="0" w:line="240" w:lineRule="auto"/>
              <w:ind w:left="72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259BB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11FF" w14:textId="63BFBF61" w:rsidR="00B61D80" w:rsidRPr="00F259BB" w:rsidRDefault="00797749" w:rsidP="00595DC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8C5FA3">
              <w:rPr>
                <w:rFonts w:ascii="Arial" w:hAnsi="Arial" w:cs="Arial"/>
                <w:b/>
                <w:sz w:val="24"/>
                <w:szCs w:val="24"/>
              </w:rPr>
              <w:t>3,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C5FA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</w:tbl>
    <w:p w14:paraId="01AF8121" w14:textId="77777777" w:rsidR="002D7E57" w:rsidRPr="00D8752E" w:rsidRDefault="002D7E57" w:rsidP="008D753D">
      <w:pPr>
        <w:rPr>
          <w:rFonts w:ascii="Arial" w:hAnsi="Arial" w:cs="Arial"/>
          <w:sz w:val="24"/>
          <w:szCs w:val="24"/>
        </w:rPr>
      </w:pPr>
    </w:p>
    <w:sectPr w:rsidR="002D7E57" w:rsidRPr="00D8752E" w:rsidSect="00B44560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E0A3" w14:textId="77777777" w:rsidR="00C50E4F" w:rsidRDefault="00C50E4F" w:rsidP="00C50E4F">
      <w:pPr>
        <w:spacing w:after="0" w:line="240" w:lineRule="auto"/>
      </w:pPr>
      <w:r>
        <w:separator/>
      </w:r>
    </w:p>
  </w:endnote>
  <w:endnote w:type="continuationSeparator" w:id="0">
    <w:p w14:paraId="0585BF28" w14:textId="77777777" w:rsidR="00C50E4F" w:rsidRDefault="00C50E4F" w:rsidP="00C5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F3E3" w14:textId="77777777" w:rsidR="00C50E4F" w:rsidRDefault="00C50E4F" w:rsidP="00C50E4F">
      <w:pPr>
        <w:spacing w:after="0" w:line="240" w:lineRule="auto"/>
      </w:pPr>
      <w:r>
        <w:separator/>
      </w:r>
    </w:p>
  </w:footnote>
  <w:footnote w:type="continuationSeparator" w:id="0">
    <w:p w14:paraId="725E1F8A" w14:textId="77777777" w:rsidR="00C50E4F" w:rsidRDefault="00C50E4F" w:rsidP="00C5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4179D"/>
    <w:multiLevelType w:val="hybridMultilevel"/>
    <w:tmpl w:val="69BE1E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20480E"/>
    <w:multiLevelType w:val="hybridMultilevel"/>
    <w:tmpl w:val="69BE1E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1240291">
    <w:abstractNumId w:val="2"/>
  </w:num>
  <w:num w:numId="2" w16cid:durableId="2144541115">
    <w:abstractNumId w:val="3"/>
  </w:num>
  <w:num w:numId="3" w16cid:durableId="1487285481">
    <w:abstractNumId w:val="1"/>
  </w:num>
  <w:num w:numId="4" w16cid:durableId="1804343974">
    <w:abstractNumId w:val="0"/>
  </w:num>
  <w:num w:numId="5" w16cid:durableId="44378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7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B7"/>
    <w:rsid w:val="00023487"/>
    <w:rsid w:val="000267FF"/>
    <w:rsid w:val="0008452F"/>
    <w:rsid w:val="00087378"/>
    <w:rsid w:val="00102825"/>
    <w:rsid w:val="00117803"/>
    <w:rsid w:val="00120AC1"/>
    <w:rsid w:val="00122D40"/>
    <w:rsid w:val="00151372"/>
    <w:rsid w:val="00152ACA"/>
    <w:rsid w:val="00154551"/>
    <w:rsid w:val="0017393F"/>
    <w:rsid w:val="0018395C"/>
    <w:rsid w:val="00191CA5"/>
    <w:rsid w:val="001A408A"/>
    <w:rsid w:val="001B2C3F"/>
    <w:rsid w:val="001D08E1"/>
    <w:rsid w:val="001F7A88"/>
    <w:rsid w:val="002116EC"/>
    <w:rsid w:val="002328EF"/>
    <w:rsid w:val="002D39E9"/>
    <w:rsid w:val="002D7E57"/>
    <w:rsid w:val="00320095"/>
    <w:rsid w:val="0035139A"/>
    <w:rsid w:val="003C4269"/>
    <w:rsid w:val="003D3C1E"/>
    <w:rsid w:val="003E4CD7"/>
    <w:rsid w:val="003F6D85"/>
    <w:rsid w:val="00412440"/>
    <w:rsid w:val="0045450A"/>
    <w:rsid w:val="0046091B"/>
    <w:rsid w:val="00482DB5"/>
    <w:rsid w:val="004865A2"/>
    <w:rsid w:val="00506F8F"/>
    <w:rsid w:val="00523A31"/>
    <w:rsid w:val="00537C7D"/>
    <w:rsid w:val="00545C64"/>
    <w:rsid w:val="00553E05"/>
    <w:rsid w:val="00595DC1"/>
    <w:rsid w:val="005B3437"/>
    <w:rsid w:val="00621046"/>
    <w:rsid w:val="006607EA"/>
    <w:rsid w:val="0067439C"/>
    <w:rsid w:val="00674664"/>
    <w:rsid w:val="006907E4"/>
    <w:rsid w:val="00695606"/>
    <w:rsid w:val="006C7793"/>
    <w:rsid w:val="00774CF1"/>
    <w:rsid w:val="00797749"/>
    <w:rsid w:val="00806985"/>
    <w:rsid w:val="00807D95"/>
    <w:rsid w:val="00826F64"/>
    <w:rsid w:val="00830D05"/>
    <w:rsid w:val="0086705B"/>
    <w:rsid w:val="00867A07"/>
    <w:rsid w:val="008C5FA3"/>
    <w:rsid w:val="008D753D"/>
    <w:rsid w:val="008F17DC"/>
    <w:rsid w:val="0090480C"/>
    <w:rsid w:val="00923CB9"/>
    <w:rsid w:val="00933DD9"/>
    <w:rsid w:val="0095744F"/>
    <w:rsid w:val="00960B20"/>
    <w:rsid w:val="00975E64"/>
    <w:rsid w:val="009B1FC3"/>
    <w:rsid w:val="009D678F"/>
    <w:rsid w:val="00A0305D"/>
    <w:rsid w:val="00A40404"/>
    <w:rsid w:val="00A41846"/>
    <w:rsid w:val="00A52A6F"/>
    <w:rsid w:val="00AF5AF4"/>
    <w:rsid w:val="00B44560"/>
    <w:rsid w:val="00B61D80"/>
    <w:rsid w:val="00B761D9"/>
    <w:rsid w:val="00BA7D2F"/>
    <w:rsid w:val="00C02DF5"/>
    <w:rsid w:val="00C43804"/>
    <w:rsid w:val="00C50E4F"/>
    <w:rsid w:val="00C6659C"/>
    <w:rsid w:val="00CC3956"/>
    <w:rsid w:val="00CC6709"/>
    <w:rsid w:val="00CF39D5"/>
    <w:rsid w:val="00CF761F"/>
    <w:rsid w:val="00D0684C"/>
    <w:rsid w:val="00D152B6"/>
    <w:rsid w:val="00D2453A"/>
    <w:rsid w:val="00D301F5"/>
    <w:rsid w:val="00D31CC3"/>
    <w:rsid w:val="00D465B9"/>
    <w:rsid w:val="00D60591"/>
    <w:rsid w:val="00D8752E"/>
    <w:rsid w:val="00DE0E88"/>
    <w:rsid w:val="00E15C20"/>
    <w:rsid w:val="00E3356F"/>
    <w:rsid w:val="00E56EE4"/>
    <w:rsid w:val="00E7538F"/>
    <w:rsid w:val="00E83B81"/>
    <w:rsid w:val="00ED773A"/>
    <w:rsid w:val="00EE59B9"/>
    <w:rsid w:val="00F02334"/>
    <w:rsid w:val="00F116B2"/>
    <w:rsid w:val="00F259BB"/>
    <w:rsid w:val="00F36E31"/>
    <w:rsid w:val="00F4741F"/>
    <w:rsid w:val="00F5323B"/>
    <w:rsid w:val="00F83183"/>
    <w:rsid w:val="00F86E0E"/>
    <w:rsid w:val="00F97772"/>
    <w:rsid w:val="00FB6D64"/>
    <w:rsid w:val="00FE17C7"/>
    <w:rsid w:val="00FE669A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3328BFBE"/>
  <w15:chartTrackingRefBased/>
  <w15:docId w15:val="{99664C2A-CF15-4716-9BFA-66A3840F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F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A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F7A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A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7A8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A8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20A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E7696-E286-4222-99C1-6091D69D0B4A}">
  <ds:schemaRefs>
    <ds:schemaRef ds:uri="http://purl.org/dc/terms/"/>
    <ds:schemaRef ds:uri="http://schemas.openxmlformats.org/package/2006/metadata/core-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b8bab1-6f64-497b-bbc8-5371954017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989DE0-F10B-4BFF-98BD-9BC0B24B7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C24B-61E7-4954-B9FA-3E71BC0D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Joanne</dc:creator>
  <cp:keywords/>
  <dc:description>Original Content Created Date - 18/05/2018 16:22:00</dc:description>
  <cp:lastModifiedBy>Warren, Nicola</cp:lastModifiedBy>
  <cp:revision>2</cp:revision>
  <cp:lastPrinted>2018-06-22T13:41:00Z</cp:lastPrinted>
  <dcterms:created xsi:type="dcterms:W3CDTF">2025-05-29T14:24:00Z</dcterms:created>
  <dcterms:modified xsi:type="dcterms:W3CDTF">2025-05-29T14:24:00Z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etDate">
    <vt:lpwstr>2022-04-26T07:11:44Z</vt:lpwstr>
  </property>
  <property fmtid="{D5CDD505-2E9C-101B-9397-08002B2CF9AE}" pid="10" name="MSIP_Label_f2acd28b-79a3-4a0f-b0ff-4b75658b1549_Method">
    <vt:lpwstr>Standard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SiteId">
    <vt:lpwstr>e46c8472-ef5d-4b63-bc74-4a60db42c371</vt:lpwstr>
  </property>
  <property fmtid="{D5CDD505-2E9C-101B-9397-08002B2CF9AE}" pid="13" name="MSIP_Label_f2acd28b-79a3-4a0f-b0ff-4b75658b1549_ActionId">
    <vt:lpwstr>d0c2535c-a8a5-4633-ac83-b97467884482</vt:lpwstr>
  </property>
  <property fmtid="{D5CDD505-2E9C-101B-9397-08002B2CF9AE}" pid="14" name="MSIP_Label_f2acd28b-79a3-4a0f-b0ff-4b75658b1549_ContentBits">
    <vt:lpwstr>0</vt:lpwstr>
  </property>
  <property fmtid="{D5CDD505-2E9C-101B-9397-08002B2CF9AE}" pid="15" name="ContentTypeId">
    <vt:lpwstr>0x0101009499AE902E7DBC4A90EABF4B87BB7D5D</vt:lpwstr>
  </property>
</Properties>
</file>