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9F5" w:rsidRDefault="004943E2" w:rsidP="00C659F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Appendix ‘A’</w:t>
      </w:r>
    </w:p>
    <w:p w:rsidR="00C659F5" w:rsidRDefault="00C659F5" w:rsidP="00C659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FORCE SPONSORSHIP</w:t>
      </w:r>
      <w:r w:rsidRPr="00F60CCD">
        <w:rPr>
          <w:rFonts w:ascii="Arial" w:hAnsi="Arial" w:cs="Arial"/>
          <w:b/>
          <w:u w:val="single"/>
        </w:rPr>
        <w:t xml:space="preserve"> PROCESS</w:t>
      </w:r>
    </w:p>
    <w:p w:rsidR="00C659F5" w:rsidRDefault="004943E2" w:rsidP="00C659F5">
      <w:pPr>
        <w:jc w:val="center"/>
        <w:rPr>
          <w:rFonts w:ascii="Arial" w:hAnsi="Arial" w:cs="Arial"/>
          <w:b/>
          <w:u w:val="single"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26EDB" wp14:editId="575E4F26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2971800" cy="933450"/>
                <wp:effectExtent l="0" t="0" r="19050" b="19050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57A" w:rsidRDefault="00C659F5" w:rsidP="00C659F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C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staff member/officer co</w:t>
                            </w:r>
                            <w:r w:rsidR="004D25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ntacts the Funding and Partnership </w:t>
                            </w:r>
                            <w:r w:rsidR="005056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Lead</w:t>
                            </w:r>
                            <w:r w:rsidR="004D25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discuss the proposal and together complete the proposal form. </w:t>
                            </w:r>
                          </w:p>
                          <w:p w:rsidR="00C659F5" w:rsidRPr="004943E2" w:rsidRDefault="00C659F5" w:rsidP="004943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06C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</w:t>
                            </w:r>
                            <w:r w:rsidR="004D25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staff member/officer </w:t>
                            </w:r>
                            <w:r w:rsidRPr="00B06C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becomes the Project’s Manager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26EDB"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left:0;text-align:left;margin-left:0;margin-top:8.9pt;width:234pt;height:73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">
                <v:textbox>
                  <w:txbxContent>
                    <w:p w:rsidR="004D257A" w:rsidRDefault="00C659F5" w:rsidP="00C659F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CB0">
                        <w:rPr>
                          <w:rFonts w:ascii="Arial" w:hAnsi="Arial" w:cs="Arial"/>
                          <w:sz w:val="18"/>
                          <w:szCs w:val="18"/>
                        </w:rPr>
                        <w:t>A staff member/officer co</w:t>
                      </w:r>
                      <w:r w:rsidR="004D25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ntacts the Funding and Partnership </w:t>
                      </w:r>
                      <w:r w:rsidR="005056CD">
                        <w:rPr>
                          <w:rFonts w:ascii="Arial" w:hAnsi="Arial" w:cs="Arial"/>
                          <w:sz w:val="18"/>
                          <w:szCs w:val="18"/>
                        </w:rPr>
                        <w:t>Lead</w:t>
                      </w:r>
                      <w:r w:rsidR="004D25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discuss the proposal and together complete the proposal form. </w:t>
                      </w:r>
                    </w:p>
                    <w:p w:rsidR="00C659F5" w:rsidRPr="004943E2" w:rsidRDefault="00C659F5" w:rsidP="004943E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06CB0">
                        <w:rPr>
                          <w:rFonts w:ascii="Arial" w:hAnsi="Arial" w:cs="Arial"/>
                          <w:sz w:val="18"/>
                          <w:szCs w:val="18"/>
                        </w:rPr>
                        <w:t>The</w:t>
                      </w:r>
                      <w:r w:rsidR="004D25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staff member/officer </w:t>
                      </w:r>
                      <w:r w:rsidRPr="00B06CB0">
                        <w:rPr>
                          <w:rFonts w:ascii="Arial" w:hAnsi="Arial" w:cs="Arial"/>
                          <w:sz w:val="18"/>
                          <w:szCs w:val="18"/>
                        </w:rPr>
                        <w:t>becomes the Project’s Manager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9F5" w:rsidRPr="00F60CCD" w:rsidRDefault="00C659F5" w:rsidP="00C659F5">
      <w:pPr>
        <w:jc w:val="center"/>
        <w:rPr>
          <w:rFonts w:ascii="Arial" w:hAnsi="Arial" w:cs="Arial"/>
          <w:b/>
          <w:u w:val="single"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4D257A" w:rsidP="00C659F5">
      <w:pPr>
        <w:jc w:val="center"/>
        <w:rPr>
          <w:rFonts w:ascii="Arial" w:hAnsi="Arial" w:cs="Arial"/>
          <w:b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 wp14:anchorId="2EABBF13" wp14:editId="0AE01187">
                <wp:simplePos x="0" y="0"/>
                <wp:positionH relativeFrom="column">
                  <wp:posOffset>2806700</wp:posOffset>
                </wp:positionH>
                <wp:positionV relativeFrom="paragraph">
                  <wp:posOffset>26670</wp:posOffset>
                </wp:positionV>
                <wp:extent cx="6350" cy="381000"/>
                <wp:effectExtent l="76200" t="0" r="88900" b="57150"/>
                <wp:wrapNone/>
                <wp:docPr id="396" name="Straight Connector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8E58" id="Straight Connector 396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pt,2.1pt" to="221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" o:allowincell="f">
                <v:stroke endarrow="block"/>
              </v:line>
            </w:pict>
          </mc:Fallback>
        </mc:AlternateContent>
      </w:r>
    </w:p>
    <w:p w:rsidR="00C659F5" w:rsidRPr="00D27D12" w:rsidRDefault="00BA590A" w:rsidP="00C659F5">
      <w:pPr>
        <w:jc w:val="center"/>
        <w:rPr>
          <w:rFonts w:ascii="Arial" w:hAnsi="Arial" w:cs="Arial"/>
          <w:b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BDEEBF7" wp14:editId="47C85DB7">
                <wp:simplePos x="0" y="0"/>
                <wp:positionH relativeFrom="column">
                  <wp:posOffset>-444500</wp:posOffset>
                </wp:positionH>
                <wp:positionV relativeFrom="paragraph">
                  <wp:posOffset>245110</wp:posOffset>
                </wp:positionV>
                <wp:extent cx="1095375" cy="1454150"/>
                <wp:effectExtent l="0" t="0" r="28575" b="12700"/>
                <wp:wrapNone/>
                <wp:docPr id="40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C834E4" w:rsidRDefault="00BA590A" w:rsidP="00C659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Funding and Partnership </w:t>
                            </w:r>
                            <w:r w:rsidR="00A42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 inform the interested organisation that we cannot proceed with the sponsorship.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EEBF7" id="Text Box 403" o:spid="_x0000_s1027" type="#_x0000_t202" style="position:absolute;left:0;text-align:left;margin-left:-35pt;margin-top:19.3pt;width:86.25pt;height:1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" o:allowincell="f" strokecolor="white">
                <v:textbox>
                  <w:txbxContent>
                    <w:p w:rsidR="00C659F5" w:rsidRPr="00C834E4" w:rsidRDefault="00BA590A" w:rsidP="00C659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Funding and Partnership </w:t>
                      </w:r>
                      <w:r w:rsidR="00A428DE">
                        <w:rPr>
                          <w:rFonts w:ascii="Arial" w:hAnsi="Arial" w:cs="Arial"/>
                          <w:sz w:val="18"/>
                          <w:szCs w:val="18"/>
                        </w:rPr>
                        <w:t>Lead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 inform the interested organisation that we cannot proceed with the sponsorship. </w:t>
                      </w:r>
                    </w:p>
                  </w:txbxContent>
                </v:textbox>
              </v:shape>
            </w:pict>
          </mc:Fallback>
        </mc:AlternateContent>
      </w:r>
    </w:p>
    <w:p w:rsidR="00C659F5" w:rsidRPr="00D27D12" w:rsidRDefault="004D257A" w:rsidP="00C659F5">
      <w:pPr>
        <w:jc w:val="center"/>
        <w:rPr>
          <w:rFonts w:ascii="Arial" w:hAnsi="Arial" w:cs="Arial"/>
          <w:b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4EE3DD" wp14:editId="35A6EB80">
                <wp:simplePos x="0" y="0"/>
                <wp:positionH relativeFrom="column">
                  <wp:posOffset>1327150</wp:posOffset>
                </wp:positionH>
                <wp:positionV relativeFrom="paragraph">
                  <wp:posOffset>57150</wp:posOffset>
                </wp:positionV>
                <wp:extent cx="2807970" cy="1479550"/>
                <wp:effectExtent l="0" t="0" r="11430" b="25400"/>
                <wp:wrapNone/>
                <wp:docPr id="39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57A" w:rsidRDefault="004D257A" w:rsidP="004D257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The Funding and Partnership </w:t>
                            </w:r>
                            <w:r w:rsidR="005056C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59F5" w:rsidRPr="007170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D257A" w:rsidRPr="00280F04" w:rsidRDefault="00BA590A" w:rsidP="004D257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4D257A" w:rsidRPr="00280F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undertakes checks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 internal teams to</w:t>
                            </w:r>
                          </w:p>
                          <w:p w:rsidR="004D257A" w:rsidRDefault="004D257A" w:rsidP="004D257A">
                            <w:pPr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1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determine whether the sponsor/donor meets ethical and operational requirements</w:t>
                            </w:r>
                            <w:r w:rsidR="00A42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  <w:r w:rsidRPr="00E21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D257A" w:rsidRDefault="004D257A" w:rsidP="004D257A">
                            <w:pPr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1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whether there are any associated additional costs to the Organisation linked to the sponsorship</w:t>
                            </w:r>
                            <w:r w:rsidR="00A42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4D257A" w:rsidRDefault="004D257A" w:rsidP="004D257A">
                            <w:pPr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1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that the appropriate budget approval has been received</w:t>
                            </w:r>
                            <w:r w:rsidR="00A42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 and</w:t>
                            </w:r>
                          </w:p>
                          <w:p w:rsidR="004D257A" w:rsidRPr="00E21BFB" w:rsidRDefault="004D257A" w:rsidP="004D257A">
                            <w:pPr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 assessments have been completed</w:t>
                            </w:r>
                            <w:r w:rsidR="00A42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E3DD" id="Text Box 399" o:spid="_x0000_s1028" type="#_x0000_t202" style="position:absolute;left:0;text-align:left;margin-left:104.5pt;margin-top:4.5pt;width:221.1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" o:allowincell="f">
                <v:textbox>
                  <w:txbxContent>
                    <w:p w:rsidR="004D257A" w:rsidRDefault="004D257A" w:rsidP="004D257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The Funding and Partnership </w:t>
                      </w:r>
                      <w:r w:rsidR="005056C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Lead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659F5" w:rsidRPr="007170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D257A" w:rsidRPr="00280F04" w:rsidRDefault="00BA590A" w:rsidP="004D257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</w:t>
                      </w:r>
                      <w:r w:rsidR="004D257A" w:rsidRPr="00280F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undertakes checks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with internal teams to</w:t>
                      </w:r>
                    </w:p>
                    <w:p w:rsidR="004D257A" w:rsidRDefault="004D257A" w:rsidP="004D257A">
                      <w:pPr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1BFB">
                        <w:rPr>
                          <w:rFonts w:ascii="Arial" w:hAnsi="Arial" w:cs="Arial"/>
                          <w:sz w:val="18"/>
                          <w:szCs w:val="18"/>
                        </w:rPr>
                        <w:t>determine whether the sponsor/donor meets ethical and operational requirements</w:t>
                      </w:r>
                      <w:r w:rsidR="00A428DE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  <w:r w:rsidRPr="00E21B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D257A" w:rsidRDefault="004D257A" w:rsidP="004D257A">
                      <w:pPr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1BFB">
                        <w:rPr>
                          <w:rFonts w:ascii="Arial" w:hAnsi="Arial" w:cs="Arial"/>
                          <w:sz w:val="18"/>
                          <w:szCs w:val="18"/>
                        </w:rPr>
                        <w:t>whether there are any associated additional costs to the Organisation linked to the sponsorship</w:t>
                      </w:r>
                      <w:r w:rsidR="00A428DE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4D257A" w:rsidRDefault="004D257A" w:rsidP="004D257A">
                      <w:pPr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1BFB">
                        <w:rPr>
                          <w:rFonts w:ascii="Arial" w:hAnsi="Arial" w:cs="Arial"/>
                          <w:sz w:val="18"/>
                          <w:szCs w:val="18"/>
                        </w:rPr>
                        <w:t>that the appropriate budget approval has been received</w:t>
                      </w:r>
                      <w:r w:rsidR="00A428DE">
                        <w:rPr>
                          <w:rFonts w:ascii="Arial" w:hAnsi="Arial" w:cs="Arial"/>
                          <w:sz w:val="18"/>
                          <w:szCs w:val="18"/>
                        </w:rPr>
                        <w:t>; and</w:t>
                      </w:r>
                    </w:p>
                    <w:p w:rsidR="004D257A" w:rsidRPr="00E21BFB" w:rsidRDefault="004D257A" w:rsidP="004D257A">
                      <w:pPr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Risk assessments have been completed</w:t>
                      </w:r>
                      <w:r w:rsidR="00A428DE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BA590A" w:rsidP="00C659F5">
      <w:pPr>
        <w:jc w:val="center"/>
        <w:rPr>
          <w:rFonts w:ascii="Arial" w:hAnsi="Arial" w:cs="Arial"/>
          <w:b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A11AA" wp14:editId="267D59F0">
                <wp:simplePos x="0" y="0"/>
                <wp:positionH relativeFrom="column">
                  <wp:posOffset>708660</wp:posOffset>
                </wp:positionH>
                <wp:positionV relativeFrom="paragraph">
                  <wp:posOffset>132715</wp:posOffset>
                </wp:positionV>
                <wp:extent cx="447675" cy="342900"/>
                <wp:effectExtent l="0" t="0" r="28575" b="19050"/>
                <wp:wrapNone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Default="00BA590A" w:rsidP="00C659F5">
                            <w:pPr>
                              <w:shd w:val="clear" w:color="auto" w:fill="FFFFFF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Faile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11AA" id="Text Box 404" o:spid="_x0000_s1029" type="#_x0000_t202" style="position:absolute;left:0;text-align:left;margin-left:55.8pt;margin-top:10.45pt;width:35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">
                <v:textbox>
                  <w:txbxContent>
                    <w:p w:rsidR="00C659F5" w:rsidRDefault="00BA590A" w:rsidP="00C659F5">
                      <w:pPr>
                        <w:shd w:val="clear" w:color="auto" w:fill="FFFFFF"/>
                      </w:pPr>
                      <w:proofErr w:type="spellStart"/>
                      <w:r>
                        <w:rPr>
                          <w:b/>
                        </w:rPr>
                        <w:t>Faile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DD16C9" w:rsidP="00C659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8EFA52" wp14:editId="4DE9AAD8">
                <wp:simplePos x="0" y="0"/>
                <wp:positionH relativeFrom="column">
                  <wp:posOffset>4203700</wp:posOffset>
                </wp:positionH>
                <wp:positionV relativeFrom="paragraph">
                  <wp:posOffset>135890</wp:posOffset>
                </wp:positionV>
                <wp:extent cx="1473200" cy="939800"/>
                <wp:effectExtent l="38100" t="38100" r="5080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3200" cy="939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4D2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31pt;margin-top:10.7pt;width:116pt;height:74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C659F5" w:rsidRPr="00D27D12" w:rsidRDefault="00DD16C9" w:rsidP="00C659F5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E97B6A" wp14:editId="2B3D91B8">
                <wp:simplePos x="0" y="0"/>
                <wp:positionH relativeFrom="column">
                  <wp:posOffset>76200</wp:posOffset>
                </wp:positionH>
                <wp:positionV relativeFrom="paragraph">
                  <wp:posOffset>43180</wp:posOffset>
                </wp:positionV>
                <wp:extent cx="1181100" cy="889000"/>
                <wp:effectExtent l="38100" t="38100" r="57150" b="635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889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808BD" id="Straight Arrow Connector 9" o:spid="_x0000_s1026" type="#_x0000_t32" style="position:absolute;margin-left:6pt;margin-top:3.4pt;width:93pt;height:70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C659F5" w:rsidRPr="00D27D12" w:rsidRDefault="00DD16C9" w:rsidP="00C659F5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E24DAC" wp14:editId="71406048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558800" cy="571500"/>
                <wp:effectExtent l="38100" t="38100" r="698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800" cy="571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E76D" id="Straight Arrow Connector 13" o:spid="_x0000_s1026" type="#_x0000_t32" style="position:absolute;margin-left:312pt;margin-top:11.6pt;width:44pt;height:4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301CDC" wp14:editId="3E9D9B8E">
                <wp:simplePos x="0" y="0"/>
                <wp:positionH relativeFrom="column">
                  <wp:posOffset>2214881</wp:posOffset>
                </wp:positionH>
                <wp:positionV relativeFrom="paragraph">
                  <wp:posOffset>128270</wp:posOffset>
                </wp:positionV>
                <wp:extent cx="45719" cy="673100"/>
                <wp:effectExtent l="57150" t="38100" r="50165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73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8285" id="Straight Arrow Connector 11" o:spid="_x0000_s1026" type="#_x0000_t32" style="position:absolute;margin-left:174.4pt;margin-top:10.1pt;width:3.6pt;height:53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492E64" wp14:editId="3A10E847">
                <wp:simplePos x="0" y="0"/>
                <wp:positionH relativeFrom="column">
                  <wp:posOffset>3346450</wp:posOffset>
                </wp:positionH>
                <wp:positionV relativeFrom="paragraph">
                  <wp:posOffset>140970</wp:posOffset>
                </wp:positionV>
                <wp:extent cx="12700" cy="615950"/>
                <wp:effectExtent l="76200" t="38100" r="63500" b="50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615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DF1CA" id="Straight Arrow Connector 12" o:spid="_x0000_s1026" type="#_x0000_t32" style="position:absolute;margin-left:263.5pt;margin-top:11.1pt;width:1pt;height:48.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6B4ED0" wp14:editId="201335AC">
                <wp:simplePos x="0" y="0"/>
                <wp:positionH relativeFrom="column">
                  <wp:posOffset>1181100</wp:posOffset>
                </wp:positionH>
                <wp:positionV relativeFrom="paragraph">
                  <wp:posOffset>166370</wp:posOffset>
                </wp:positionV>
                <wp:extent cx="355600" cy="641350"/>
                <wp:effectExtent l="38100" t="38100" r="63500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641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72581" id="Straight Arrow Connector 10" o:spid="_x0000_s1026" type="#_x0000_t32" style="position:absolute;margin-left:93pt;margin-top:13.1pt;width:28pt;height:50.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C659F5" w:rsidRPr="00D27D12" w:rsidRDefault="00FE5F3C" w:rsidP="00C659F5">
      <w:pPr>
        <w:jc w:val="center"/>
        <w:rPr>
          <w:rFonts w:ascii="Arial" w:hAnsi="Arial" w:cs="Arial"/>
          <w:b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98EDD9" wp14:editId="6BAEE66D">
                <wp:simplePos x="0" y="0"/>
                <wp:positionH relativeFrom="column">
                  <wp:posOffset>1803400</wp:posOffset>
                </wp:positionH>
                <wp:positionV relativeFrom="paragraph">
                  <wp:posOffset>118110</wp:posOffset>
                </wp:positionV>
                <wp:extent cx="2006600" cy="247650"/>
                <wp:effectExtent l="0" t="0" r="1270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F3C" w:rsidRPr="00FE5F3C" w:rsidRDefault="00FE5F3C" w:rsidP="00FE5F3C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E5F3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Two-week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consultation window.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EDD9" id="Text Box 16" o:spid="_x0000_s1030" type="#_x0000_t202" style="position:absolute;left:0;text-align:left;margin-left:142pt;margin-top:9.3pt;width:158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">
                <v:textbox>
                  <w:txbxContent>
                    <w:p w:rsidR="00FE5F3C" w:rsidRPr="00FE5F3C" w:rsidRDefault="00FE5F3C" w:rsidP="00FE5F3C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E5F3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Two-week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consultation window.</w:t>
                      </w:r>
                    </w:p>
                  </w:txbxContent>
                </v:textbox>
              </v:shape>
            </w:pict>
          </mc:Fallback>
        </mc:AlternateContent>
      </w:r>
    </w:p>
    <w:p w:rsidR="00BA590A" w:rsidRDefault="00BA590A" w:rsidP="00BA590A">
      <w:pPr>
        <w:rPr>
          <w:rFonts w:ascii="Arial" w:hAnsi="Arial" w:cs="Arial"/>
          <w:b/>
        </w:rPr>
      </w:pPr>
    </w:p>
    <w:p w:rsidR="00BA590A" w:rsidRDefault="00BA590A" w:rsidP="00BA590A">
      <w:pPr>
        <w:rPr>
          <w:rFonts w:ascii="Arial" w:hAnsi="Arial" w:cs="Arial"/>
          <w:b/>
        </w:rPr>
      </w:pPr>
    </w:p>
    <w:p w:rsidR="00BA590A" w:rsidRDefault="006D39E1" w:rsidP="00BA590A">
      <w:pPr>
        <w:rPr>
          <w:rFonts w:ascii="Arial" w:hAnsi="Arial" w:cs="Arial"/>
          <w:b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9D2624C" wp14:editId="5351A270">
                <wp:simplePos x="0" y="0"/>
                <wp:positionH relativeFrom="column">
                  <wp:posOffset>654050</wp:posOffset>
                </wp:positionH>
                <wp:positionV relativeFrom="paragraph">
                  <wp:posOffset>120015</wp:posOffset>
                </wp:positionV>
                <wp:extent cx="1047750" cy="2222500"/>
                <wp:effectExtent l="0" t="0" r="19050" b="25400"/>
                <wp:wrapNone/>
                <wp:docPr id="42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BA590A" w:rsidRDefault="00C659F5" w:rsidP="00C659F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59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CONSULT/</w:t>
                            </w:r>
                          </w:p>
                          <w:p w:rsidR="00C659F5" w:rsidRPr="00BA590A" w:rsidRDefault="00C659F5" w:rsidP="00C659F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59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INFORM</w:t>
                            </w:r>
                          </w:p>
                          <w:p w:rsidR="00C659F5" w:rsidRPr="00BA590A" w:rsidRDefault="00C659F5" w:rsidP="00C659F5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9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Procurement</w:t>
                            </w:r>
                          </w:p>
                          <w:p w:rsidR="006D39E1" w:rsidRDefault="006D39E1" w:rsidP="006D39E1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6C9" w:rsidRDefault="006D39E1" w:rsidP="00C659F5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Pr="006D39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onfirm that the sponsor\donor is not in any tender process to provide goods and services either directly or indirectly to the </w:t>
                            </w:r>
                            <w:proofErr w:type="spellStart"/>
                            <w:r w:rsidRPr="006D39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Organisation</w:t>
                            </w:r>
                            <w:proofErr w:type="spellEnd"/>
                            <w:r w:rsidRPr="006D39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which could be construed by competitors as preferential treatment</w:t>
                            </w:r>
                            <w:r w:rsidR="00A428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659F5" w:rsidRPr="00BA590A" w:rsidRDefault="00C659F5" w:rsidP="00C659F5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2624C" id="Text Box 427" o:spid="_x0000_s1031" type="#_x0000_t202" style="position:absolute;margin-left:51.5pt;margin-top:9.45pt;width:82.5pt;height:1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" o:allowincell="f">
                <v:textbox>
                  <w:txbxContent>
                    <w:p w:rsidR="00C659F5" w:rsidRPr="00BA590A" w:rsidRDefault="00C659F5" w:rsidP="00C659F5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A590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CONSULT/</w:t>
                      </w:r>
                    </w:p>
                    <w:p w:rsidR="00C659F5" w:rsidRPr="00BA590A" w:rsidRDefault="00C659F5" w:rsidP="00C659F5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A590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INFORM</w:t>
                      </w:r>
                    </w:p>
                    <w:p w:rsidR="00C659F5" w:rsidRPr="00BA590A" w:rsidRDefault="00C659F5" w:rsidP="00C659F5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90A">
                        <w:rPr>
                          <w:rFonts w:ascii="Arial" w:hAnsi="Arial" w:cs="Arial"/>
                          <w:sz w:val="16"/>
                          <w:szCs w:val="16"/>
                        </w:rPr>
                        <w:t>Procurement</w:t>
                      </w:r>
                    </w:p>
                    <w:p w:rsidR="006D39E1" w:rsidRDefault="006D39E1" w:rsidP="006D39E1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6C9" w:rsidRDefault="006D39E1" w:rsidP="00C659F5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 w:rsidRPr="006D39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onfirm that the sponsor\donor is not in any tender process to provide goods and services either directly or indirectly to the </w:t>
                      </w:r>
                      <w:proofErr w:type="spellStart"/>
                      <w:r w:rsidRPr="006D39E1">
                        <w:rPr>
                          <w:rFonts w:ascii="Arial" w:hAnsi="Arial" w:cs="Arial"/>
                          <w:sz w:val="16"/>
                          <w:szCs w:val="16"/>
                        </w:rPr>
                        <w:t>Organisation</w:t>
                      </w:r>
                      <w:proofErr w:type="spellEnd"/>
                      <w:r w:rsidRPr="006D39E1">
                        <w:rPr>
                          <w:rFonts w:ascii="Arial" w:hAnsi="Arial" w:cs="Arial"/>
                          <w:sz w:val="16"/>
                          <w:szCs w:val="16"/>
                        </w:rPr>
                        <w:t>, which could be construed by competitors as preferential treatment</w:t>
                      </w:r>
                      <w:r w:rsidR="00A428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C659F5" w:rsidRPr="00BA590A" w:rsidRDefault="00C659F5" w:rsidP="00C659F5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9FAB273" wp14:editId="227DF0A3">
                <wp:simplePos x="0" y="0"/>
                <wp:positionH relativeFrom="column">
                  <wp:posOffset>1758950</wp:posOffset>
                </wp:positionH>
                <wp:positionV relativeFrom="paragraph">
                  <wp:posOffset>88265</wp:posOffset>
                </wp:positionV>
                <wp:extent cx="1057910" cy="2216150"/>
                <wp:effectExtent l="0" t="0" r="27940" b="12700"/>
                <wp:wrapNone/>
                <wp:docPr id="42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BA590A" w:rsidRDefault="00C659F5" w:rsidP="00C659F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59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CONSULT/</w:t>
                            </w:r>
                          </w:p>
                          <w:p w:rsidR="00C659F5" w:rsidRPr="00BA590A" w:rsidRDefault="00C659F5" w:rsidP="00C659F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59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INFORM</w:t>
                            </w:r>
                          </w:p>
                          <w:p w:rsidR="00C659F5" w:rsidRDefault="006D39E1" w:rsidP="00C659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Crime/Fraud Unit</w:t>
                            </w:r>
                          </w:p>
                          <w:p w:rsidR="006D39E1" w:rsidRDefault="006D39E1" w:rsidP="00C659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39E1" w:rsidRPr="00BA590A" w:rsidRDefault="006D39E1" w:rsidP="00C659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Pr="006D39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onfirm that nothing is known about the potential Sponsor organisation that could bring the Force/OPCC into disrepute and that individuals associated with the sponsor are not known to us in connection with any offence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B273" id="Text Box 426" o:spid="_x0000_s1032" type="#_x0000_t202" style="position:absolute;margin-left:138.5pt;margin-top:6.95pt;width:83.3pt;height:17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" o:allowincell="f">
                <v:textbox>
                  <w:txbxContent>
                    <w:p w:rsidR="00C659F5" w:rsidRPr="00BA590A" w:rsidRDefault="00C659F5" w:rsidP="00C659F5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A590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CONSULT/</w:t>
                      </w:r>
                    </w:p>
                    <w:p w:rsidR="00C659F5" w:rsidRPr="00BA590A" w:rsidRDefault="00C659F5" w:rsidP="00C659F5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A590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INFORM</w:t>
                      </w:r>
                    </w:p>
                    <w:p w:rsidR="00C659F5" w:rsidRDefault="006D39E1" w:rsidP="00C659F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Crime/Fraud Unit</w:t>
                      </w:r>
                    </w:p>
                    <w:p w:rsidR="006D39E1" w:rsidRDefault="006D39E1" w:rsidP="00C659F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D39E1" w:rsidRPr="00BA590A" w:rsidRDefault="006D39E1" w:rsidP="00C659F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 w:rsidRPr="006D39E1">
                        <w:rPr>
                          <w:rFonts w:ascii="Arial" w:hAnsi="Arial" w:cs="Arial"/>
                          <w:sz w:val="16"/>
                          <w:szCs w:val="16"/>
                        </w:rPr>
                        <w:t>onfirm that nothing is known about the potential Sponsor organisation that could bring the Force/OPCC into disrepute and that individuals associated with the sponsor are not known to us in connection with any offence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C24111"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84168BB" wp14:editId="562B9793">
                <wp:simplePos x="0" y="0"/>
                <wp:positionH relativeFrom="column">
                  <wp:posOffset>5057775</wp:posOffset>
                </wp:positionH>
                <wp:positionV relativeFrom="paragraph">
                  <wp:posOffset>2540</wp:posOffset>
                </wp:positionV>
                <wp:extent cx="1080135" cy="2352675"/>
                <wp:effectExtent l="0" t="0" r="2476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8D" w:rsidRPr="00E86ABA" w:rsidRDefault="00F5308D" w:rsidP="00F530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CONSULT</w:t>
                            </w:r>
                          </w:p>
                          <w:p w:rsidR="00F5308D" w:rsidRPr="00E86ABA" w:rsidRDefault="00F5308D" w:rsidP="00F530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/INFORM</w:t>
                            </w:r>
                          </w:p>
                          <w:p w:rsidR="00F5308D" w:rsidRDefault="00F5308D" w:rsidP="00F530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External partners</w:t>
                            </w:r>
                            <w:r w:rsidR="004B73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when needed</w:t>
                            </w:r>
                          </w:p>
                          <w:p w:rsidR="00A428DE" w:rsidRDefault="00A428DE" w:rsidP="00F530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B738E" w:rsidRPr="00E86ABA" w:rsidRDefault="004B738E" w:rsidP="00F530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e.g. Blue Light Commercial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PoFig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other statutory agencies </w:t>
                            </w:r>
                          </w:p>
                          <w:p w:rsidR="00F5308D" w:rsidRPr="00E86ABA" w:rsidRDefault="00F5308D" w:rsidP="00F530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5308D" w:rsidRPr="00E86ABA" w:rsidRDefault="00F5308D" w:rsidP="00F530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advise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approve </w:t>
                            </w:r>
                            <w:r w:rsidR="006D39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sponsorship.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5308D" w:rsidRPr="00E86ABA" w:rsidRDefault="00F5308D" w:rsidP="00F530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68BB" id="Text Box 1" o:spid="_x0000_s1033" type="#_x0000_t202" style="position:absolute;margin-left:398.25pt;margin-top:.2pt;width:85.05pt;height:18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" o:allowincell="f" strokecolor="white">
                <v:textbox>
                  <w:txbxContent>
                    <w:p w:rsidR="00F5308D" w:rsidRPr="00E86ABA" w:rsidRDefault="00F5308D" w:rsidP="00F530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86AB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CONSULT</w:t>
                      </w:r>
                    </w:p>
                    <w:p w:rsidR="00F5308D" w:rsidRPr="00E86ABA" w:rsidRDefault="00F5308D" w:rsidP="00F530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86AB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/INFORM</w:t>
                      </w:r>
                    </w:p>
                    <w:p w:rsidR="00F5308D" w:rsidRDefault="00F5308D" w:rsidP="00F530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External partners</w:t>
                      </w:r>
                      <w:r w:rsidR="004B738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when needed</w:t>
                      </w:r>
                    </w:p>
                    <w:p w:rsidR="00A428DE" w:rsidRDefault="00A428DE" w:rsidP="00F530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B738E" w:rsidRPr="00E86ABA" w:rsidRDefault="004B738E" w:rsidP="00F530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e.g. Blue Light Commercial /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PoFig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other statutory agencies </w:t>
                      </w:r>
                    </w:p>
                    <w:p w:rsidR="00F5308D" w:rsidRPr="00E86ABA" w:rsidRDefault="00F5308D" w:rsidP="00F530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5308D" w:rsidRPr="00E86ABA" w:rsidRDefault="00F5308D" w:rsidP="00F530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6ABA">
                        <w:rPr>
                          <w:rFonts w:ascii="Arial" w:hAnsi="Arial" w:cs="Arial"/>
                          <w:sz w:val="16"/>
                          <w:szCs w:val="16"/>
                        </w:rPr>
                        <w:t>To advise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approve </w:t>
                      </w:r>
                      <w:r w:rsidR="006D39E1">
                        <w:rPr>
                          <w:rFonts w:ascii="Arial" w:hAnsi="Arial" w:cs="Arial"/>
                          <w:sz w:val="16"/>
                          <w:szCs w:val="16"/>
                        </w:rPr>
                        <w:t>sponsorship.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5308D" w:rsidRPr="00E86ABA" w:rsidRDefault="00F5308D" w:rsidP="00F530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111"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3928EC6" wp14:editId="6C1AF1EB">
                <wp:simplePos x="0" y="0"/>
                <wp:positionH relativeFrom="column">
                  <wp:posOffset>3956685</wp:posOffset>
                </wp:positionH>
                <wp:positionV relativeFrom="paragraph">
                  <wp:posOffset>22225</wp:posOffset>
                </wp:positionV>
                <wp:extent cx="1080135" cy="2352675"/>
                <wp:effectExtent l="0" t="0" r="24765" b="28575"/>
                <wp:wrapNone/>
                <wp:docPr id="42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E86ABA" w:rsidRDefault="00C659F5" w:rsidP="00C659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CONSULT</w:t>
                            </w:r>
                          </w:p>
                          <w:p w:rsidR="00C659F5" w:rsidRPr="00E86ABA" w:rsidRDefault="00C659F5" w:rsidP="00C659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/INFORM</w:t>
                            </w:r>
                          </w:p>
                          <w:p w:rsidR="00C659F5" w:rsidRPr="00E86ABA" w:rsidRDefault="00C659F5" w:rsidP="00C659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28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Joint </w:t>
                            </w:r>
                            <w:r w:rsidRPr="00E86A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Legal </w:t>
                            </w:r>
                          </w:p>
                          <w:p w:rsidR="00C659F5" w:rsidRPr="00E86ABA" w:rsidRDefault="00C659F5" w:rsidP="00C659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Services </w:t>
                            </w:r>
                          </w:p>
                          <w:p w:rsidR="00C659F5" w:rsidRPr="00E86ABA" w:rsidRDefault="00C659F5" w:rsidP="00C659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659F5" w:rsidRDefault="00C659F5" w:rsidP="00C659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advise</w:t>
                            </w:r>
                            <w:r w:rsidR="00CC3B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approve </w:t>
                            </w:r>
                            <w:r w:rsidR="00DD16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sponsorship</w:t>
                            </w:r>
                            <w:r w:rsidR="006D39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D39E1" w:rsidRDefault="006D39E1" w:rsidP="00C659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39E1" w:rsidRPr="00E86ABA" w:rsidRDefault="006D39E1" w:rsidP="00C659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659F5" w:rsidRPr="00E86ABA" w:rsidRDefault="006D39E1" w:rsidP="006D39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39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approve checks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advise.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8EC6" id="Text Box 423" o:spid="_x0000_s1034" type="#_x0000_t202" style="position:absolute;margin-left:311.55pt;margin-top:1.75pt;width:85.05pt;height:1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" o:allowincell="f" strokecolor="white">
                <v:textbox>
                  <w:txbxContent>
                    <w:p w:rsidR="00C659F5" w:rsidRPr="00E86ABA" w:rsidRDefault="00C659F5" w:rsidP="00C659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86AB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CONSULT</w:t>
                      </w:r>
                    </w:p>
                    <w:p w:rsidR="00C659F5" w:rsidRPr="00E86ABA" w:rsidRDefault="00C659F5" w:rsidP="00C659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86AB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/INFORM</w:t>
                      </w:r>
                    </w:p>
                    <w:p w:rsidR="00C659F5" w:rsidRPr="00E86ABA" w:rsidRDefault="00C659F5" w:rsidP="00C659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6A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428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Joint </w:t>
                      </w:r>
                      <w:r w:rsidRPr="00E86A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Legal </w:t>
                      </w:r>
                    </w:p>
                    <w:p w:rsidR="00C659F5" w:rsidRPr="00E86ABA" w:rsidRDefault="00C659F5" w:rsidP="00C659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6A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Services </w:t>
                      </w:r>
                    </w:p>
                    <w:p w:rsidR="00C659F5" w:rsidRPr="00E86ABA" w:rsidRDefault="00C659F5" w:rsidP="00C659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659F5" w:rsidRDefault="00C659F5" w:rsidP="00C659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6ABA">
                        <w:rPr>
                          <w:rFonts w:ascii="Arial" w:hAnsi="Arial" w:cs="Arial"/>
                          <w:sz w:val="16"/>
                          <w:szCs w:val="16"/>
                        </w:rPr>
                        <w:t>To advise</w:t>
                      </w:r>
                      <w:r w:rsidR="00CC3B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approve </w:t>
                      </w:r>
                      <w:r w:rsidR="00DD16C9">
                        <w:rPr>
                          <w:rFonts w:ascii="Arial" w:hAnsi="Arial" w:cs="Arial"/>
                          <w:sz w:val="16"/>
                          <w:szCs w:val="16"/>
                        </w:rPr>
                        <w:t>sponsorship</w:t>
                      </w:r>
                      <w:r w:rsidR="006D39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D39E1" w:rsidRDefault="006D39E1" w:rsidP="00C659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D39E1" w:rsidRPr="00E86ABA" w:rsidRDefault="006D39E1" w:rsidP="00C659F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659F5" w:rsidRPr="00E86ABA" w:rsidRDefault="006D39E1" w:rsidP="006D39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39E1">
                        <w:rPr>
                          <w:rFonts w:ascii="Arial" w:hAnsi="Arial" w:cs="Arial"/>
                          <w:sz w:val="16"/>
                          <w:szCs w:val="16"/>
                        </w:rPr>
                        <w:t>To approve checks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advise. </w:t>
                      </w:r>
                    </w:p>
                  </w:txbxContent>
                </v:textbox>
              </v:shape>
            </w:pict>
          </mc:Fallback>
        </mc:AlternateContent>
      </w:r>
      <w:r w:rsidR="00C24111"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2DD9FB0" wp14:editId="02C21E8E">
                <wp:simplePos x="0" y="0"/>
                <wp:positionH relativeFrom="column">
                  <wp:posOffset>2874010</wp:posOffset>
                </wp:positionH>
                <wp:positionV relativeFrom="paragraph">
                  <wp:posOffset>83185</wp:posOffset>
                </wp:positionV>
                <wp:extent cx="1057275" cy="2228850"/>
                <wp:effectExtent l="0" t="0" r="28575" b="19050"/>
                <wp:wrapNone/>
                <wp:docPr id="424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E86ABA" w:rsidRDefault="00C659F5" w:rsidP="00C659F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CONSULT/</w:t>
                            </w:r>
                          </w:p>
                          <w:p w:rsidR="00C659F5" w:rsidRPr="00E86ABA" w:rsidRDefault="00C659F5" w:rsidP="00C659F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INFORM</w:t>
                            </w:r>
                          </w:p>
                          <w:p w:rsidR="00C659F5" w:rsidRDefault="00A428DE" w:rsidP="00C659F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Head of Finance</w:t>
                            </w:r>
                          </w:p>
                          <w:p w:rsidR="00A428DE" w:rsidRPr="00E86ABA" w:rsidRDefault="00A428DE" w:rsidP="00C659F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659F5" w:rsidRPr="00E86ABA" w:rsidRDefault="00C659F5" w:rsidP="00C659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ensure correct accounting process is followed. </w:t>
                            </w:r>
                          </w:p>
                          <w:p w:rsidR="00C659F5" w:rsidRPr="00E86ABA" w:rsidRDefault="00C659F5" w:rsidP="00C659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6A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register any monies received and ensure any VAT is incorporated.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D9FB0" id="Text Box 424" o:spid="_x0000_s1035" type="#_x0000_t202" style="position:absolute;margin-left:226.3pt;margin-top:6.55pt;width:83.25pt;height:17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" o:allowincell="f">
                <v:textbox>
                  <w:txbxContent>
                    <w:p w:rsidR="00C659F5" w:rsidRPr="00E86ABA" w:rsidRDefault="00C659F5" w:rsidP="00C659F5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86AB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CONSULT/</w:t>
                      </w:r>
                    </w:p>
                    <w:p w:rsidR="00C659F5" w:rsidRPr="00E86ABA" w:rsidRDefault="00C659F5" w:rsidP="00C659F5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86AB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INFORM</w:t>
                      </w:r>
                    </w:p>
                    <w:p w:rsidR="00C659F5" w:rsidRDefault="00A428DE" w:rsidP="00C659F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Head of Finance</w:t>
                      </w:r>
                    </w:p>
                    <w:p w:rsidR="00A428DE" w:rsidRPr="00E86ABA" w:rsidRDefault="00A428DE" w:rsidP="00C659F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659F5" w:rsidRPr="00E86ABA" w:rsidRDefault="00C659F5" w:rsidP="00C659F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6A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ensure correct accounting process is followed. </w:t>
                      </w:r>
                    </w:p>
                    <w:p w:rsidR="00C659F5" w:rsidRPr="00E86ABA" w:rsidRDefault="00C659F5" w:rsidP="00C659F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6ABA">
                        <w:rPr>
                          <w:rFonts w:ascii="Arial" w:hAnsi="Arial" w:cs="Arial"/>
                          <w:sz w:val="16"/>
                          <w:szCs w:val="16"/>
                        </w:rPr>
                        <w:t>To register any monies received and ensure any VAT is incorporated.</w:t>
                      </w:r>
                    </w:p>
                  </w:txbxContent>
                </v:textbox>
              </v:shape>
            </w:pict>
          </mc:Fallback>
        </mc:AlternateContent>
      </w:r>
      <w:r w:rsidR="00C24111"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8A4BA23" wp14:editId="6C77A4A1">
                <wp:simplePos x="0" y="0"/>
                <wp:positionH relativeFrom="column">
                  <wp:posOffset>-555625</wp:posOffset>
                </wp:positionH>
                <wp:positionV relativeFrom="paragraph">
                  <wp:posOffset>113665</wp:posOffset>
                </wp:positionV>
                <wp:extent cx="1143000" cy="2184400"/>
                <wp:effectExtent l="0" t="0" r="19050" b="25400"/>
                <wp:wrapNone/>
                <wp:docPr id="42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BA590A" w:rsidRDefault="00C659F5" w:rsidP="00C659F5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59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CONSULT/</w:t>
                            </w:r>
                          </w:p>
                          <w:p w:rsidR="00C659F5" w:rsidRPr="00BA590A" w:rsidRDefault="00C659F5" w:rsidP="00C659F5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A59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INFORM</w:t>
                            </w:r>
                          </w:p>
                          <w:p w:rsidR="00C659F5" w:rsidRPr="00BA590A" w:rsidRDefault="00C659F5" w:rsidP="00C659F5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9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Corporate Communications </w:t>
                            </w:r>
                          </w:p>
                          <w:p w:rsidR="00C659F5" w:rsidRPr="00BA590A" w:rsidRDefault="00C659F5" w:rsidP="00C659F5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12955" w:rsidRDefault="00A12955" w:rsidP="00C659F5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advise and approve </w:t>
                            </w:r>
                            <w:r w:rsidR="00DD16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sponsorship.</w:t>
                            </w:r>
                          </w:p>
                          <w:p w:rsidR="006D39E1" w:rsidRDefault="006D39E1" w:rsidP="00C659F5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4BA23" id="Text Box 428" o:spid="_x0000_s1036" type="#_x0000_t202" style="position:absolute;margin-left:-43.75pt;margin-top:8.95pt;width:90pt;height:17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" o:allowincell="f">
                <v:textbox>
                  <w:txbxContent>
                    <w:p w:rsidR="00C659F5" w:rsidRPr="00BA590A" w:rsidRDefault="00C659F5" w:rsidP="00C659F5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A590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CONSULT/</w:t>
                      </w:r>
                    </w:p>
                    <w:p w:rsidR="00C659F5" w:rsidRPr="00BA590A" w:rsidRDefault="00C659F5" w:rsidP="00C659F5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A590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INFORM</w:t>
                      </w:r>
                    </w:p>
                    <w:p w:rsidR="00C659F5" w:rsidRPr="00BA590A" w:rsidRDefault="00C659F5" w:rsidP="00C659F5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9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Corporate Communications </w:t>
                      </w:r>
                    </w:p>
                    <w:p w:rsidR="00C659F5" w:rsidRPr="00BA590A" w:rsidRDefault="00C659F5" w:rsidP="00C659F5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12955" w:rsidRDefault="00A12955" w:rsidP="00C659F5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advise and approve </w:t>
                      </w:r>
                      <w:r w:rsidR="00DD16C9">
                        <w:rPr>
                          <w:rFonts w:ascii="Arial" w:hAnsi="Arial" w:cs="Arial"/>
                          <w:sz w:val="16"/>
                          <w:szCs w:val="16"/>
                        </w:rPr>
                        <w:t>sponsorship.</w:t>
                      </w:r>
                    </w:p>
                    <w:p w:rsidR="006D39E1" w:rsidRDefault="006D39E1" w:rsidP="00C659F5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F5" w:rsidRPr="00D27D12" w:rsidRDefault="00C659F5" w:rsidP="00BA590A">
      <w:pPr>
        <w:rPr>
          <w:rFonts w:ascii="Arial" w:hAnsi="Arial" w:cs="Arial"/>
          <w:b/>
        </w:rPr>
      </w:pPr>
    </w:p>
    <w:p w:rsidR="00C659F5" w:rsidRPr="00D27D12" w:rsidRDefault="00C659F5" w:rsidP="00C659F5">
      <w:pPr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jc w:val="center"/>
        <w:rPr>
          <w:rFonts w:ascii="Arial" w:hAnsi="Arial" w:cs="Arial"/>
          <w:b/>
        </w:rPr>
      </w:pPr>
    </w:p>
    <w:p w:rsidR="00C659F5" w:rsidRPr="00D27D12" w:rsidRDefault="00C659F5" w:rsidP="00C659F5">
      <w:pPr>
        <w:rPr>
          <w:rFonts w:ascii="Arial" w:hAnsi="Arial" w:cs="Arial"/>
        </w:rPr>
      </w:pPr>
    </w:p>
    <w:p w:rsidR="00C659F5" w:rsidRPr="00D27D12" w:rsidRDefault="00C659F5" w:rsidP="00C659F5">
      <w:pPr>
        <w:rPr>
          <w:rFonts w:ascii="Arial" w:hAnsi="Arial" w:cs="Arial"/>
        </w:rPr>
      </w:pPr>
    </w:p>
    <w:p w:rsidR="00C659F5" w:rsidRPr="00D27D12" w:rsidRDefault="00C659F5" w:rsidP="00C659F5">
      <w:pPr>
        <w:rPr>
          <w:rFonts w:ascii="Arial" w:hAnsi="Arial" w:cs="Arial"/>
        </w:rPr>
      </w:pPr>
    </w:p>
    <w:p w:rsidR="00C659F5" w:rsidRPr="00D27D12" w:rsidRDefault="00C659F5" w:rsidP="00C659F5">
      <w:pPr>
        <w:rPr>
          <w:rFonts w:ascii="Arial" w:hAnsi="Arial" w:cs="Arial"/>
        </w:rPr>
      </w:pPr>
    </w:p>
    <w:p w:rsidR="00C659F5" w:rsidRPr="00D27D12" w:rsidRDefault="00DD16C9" w:rsidP="00C659F5">
      <w:pPr>
        <w:rPr>
          <w:rFonts w:ascii="Arial" w:hAnsi="Arial" w:cs="Arial"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BED4B0" wp14:editId="06590924">
                <wp:simplePos x="0" y="0"/>
                <wp:positionH relativeFrom="column">
                  <wp:posOffset>2508250</wp:posOffset>
                </wp:positionH>
                <wp:positionV relativeFrom="paragraph">
                  <wp:posOffset>133985</wp:posOffset>
                </wp:positionV>
                <wp:extent cx="673100" cy="32385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DD16C9" w:rsidRDefault="00BA590A" w:rsidP="00C659F5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DD16C9">
                              <w:rPr>
                                <w:rFonts w:ascii="Arial" w:hAnsi="Arial" w:cs="Arial"/>
                                <w:b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D4B0" id="Text Box 2" o:spid="_x0000_s1037" type="#_x0000_t202" style="position:absolute;margin-left:197.5pt;margin-top:10.55pt;width:53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">
                <v:textbox>
                  <w:txbxContent>
                    <w:p w:rsidR="00C659F5" w:rsidRPr="00DD16C9" w:rsidRDefault="00BA590A" w:rsidP="00C659F5">
                      <w:pPr>
                        <w:shd w:val="clear" w:color="auto" w:fill="FFFFFF"/>
                        <w:rPr>
                          <w:rFonts w:ascii="Arial" w:hAnsi="Arial" w:cs="Arial"/>
                        </w:rPr>
                      </w:pPr>
                      <w:r w:rsidRPr="00DD16C9">
                        <w:rPr>
                          <w:rFonts w:ascii="Arial" w:hAnsi="Arial" w:cs="Arial"/>
                          <w:b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C659F5" w:rsidRPr="00D27D12" w:rsidRDefault="00C659F5" w:rsidP="00C659F5">
      <w:pPr>
        <w:rPr>
          <w:rFonts w:ascii="Arial" w:hAnsi="Arial"/>
          <w:b/>
        </w:rPr>
      </w:pPr>
      <w:r w:rsidRPr="00D27D12">
        <w:rPr>
          <w:rFonts w:ascii="Arial" w:hAnsi="Arial"/>
          <w:b/>
        </w:rPr>
        <w:t xml:space="preserve">                                                           </w:t>
      </w:r>
    </w:p>
    <w:p w:rsidR="00C659F5" w:rsidRPr="00D27D12" w:rsidRDefault="00DD16C9" w:rsidP="00C659F5">
      <w:pPr>
        <w:rPr>
          <w:rFonts w:ascii="Arial" w:hAnsi="Arial"/>
          <w:b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97FD745" wp14:editId="7786CE08">
                <wp:simplePos x="0" y="0"/>
                <wp:positionH relativeFrom="column">
                  <wp:posOffset>-527050</wp:posOffset>
                </wp:positionH>
                <wp:positionV relativeFrom="paragraph">
                  <wp:posOffset>177165</wp:posOffset>
                </wp:positionV>
                <wp:extent cx="6680200" cy="520700"/>
                <wp:effectExtent l="0" t="0" r="25400" b="12700"/>
                <wp:wrapNone/>
                <wp:docPr id="41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C834E4" w:rsidRDefault="00BA590A" w:rsidP="00DD16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Funding and Partnership </w:t>
                            </w:r>
                            <w:r w:rsidR="00A42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 inform the interested organisation and the Project Manager that we will proceed with the sponsorship.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FD745" id="Text Box 410" o:spid="_x0000_s1038" type="#_x0000_t202" style="position:absolute;margin-left:-41.5pt;margin-top:13.95pt;width:526pt;height:4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" o:allowincell="f" strokecolor="white">
                <v:textbox>
                  <w:txbxContent>
                    <w:p w:rsidR="00C659F5" w:rsidRPr="00C834E4" w:rsidRDefault="00BA590A" w:rsidP="00DD16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Funding and Partnership </w:t>
                      </w:r>
                      <w:r w:rsidR="00A428DE">
                        <w:rPr>
                          <w:rFonts w:ascii="Arial" w:hAnsi="Arial" w:cs="Arial"/>
                          <w:sz w:val="18"/>
                          <w:szCs w:val="18"/>
                        </w:rPr>
                        <w:t>Lead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 inform the interested organisation and the Project Manager that we will proceed with the sponsorship.</w:t>
                      </w:r>
                    </w:p>
                  </w:txbxContent>
                </v:textbox>
              </v:shape>
            </w:pict>
          </mc:Fallback>
        </mc:AlternateContent>
      </w:r>
    </w:p>
    <w:p w:rsidR="00C659F5" w:rsidRPr="00D27D12" w:rsidRDefault="00C659F5" w:rsidP="00C659F5">
      <w:pPr>
        <w:rPr>
          <w:rFonts w:ascii="Arial" w:hAnsi="Arial"/>
          <w:b/>
        </w:rPr>
      </w:pPr>
    </w:p>
    <w:p w:rsidR="00C659F5" w:rsidRPr="00D27D12" w:rsidRDefault="00C659F5" w:rsidP="00C659F5">
      <w:pPr>
        <w:rPr>
          <w:rFonts w:ascii="Arial" w:hAnsi="Arial"/>
          <w:b/>
        </w:rPr>
      </w:pPr>
    </w:p>
    <w:p w:rsidR="00C659F5" w:rsidRPr="00D27D12" w:rsidRDefault="00DD16C9" w:rsidP="00C659F5">
      <w:pPr>
        <w:rPr>
          <w:rFonts w:ascii="Arial" w:hAnsi="Arial"/>
          <w:b/>
        </w:rPr>
      </w:pPr>
      <w:r w:rsidRPr="00D27D12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06368" behindDoc="0" locked="0" layoutInCell="0" allowOverlap="1" wp14:anchorId="40C7DDE7" wp14:editId="03ACA9C9">
                <wp:simplePos x="0" y="0"/>
                <wp:positionH relativeFrom="column">
                  <wp:posOffset>2832100</wp:posOffset>
                </wp:positionH>
                <wp:positionV relativeFrom="paragraph">
                  <wp:posOffset>133985</wp:posOffset>
                </wp:positionV>
                <wp:extent cx="6350" cy="292100"/>
                <wp:effectExtent l="76200" t="0" r="69850" b="508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92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62691" id="Straight Connector 5" o:spid="_x0000_s1026" style="position:absolute;flip:x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pt,10.55pt" to="223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" o:allowincell="f" strokecolor="windowText" strokeweight=".5pt">
                <v:stroke endarrow="block" joinstyle="miter"/>
              </v:line>
            </w:pict>
          </mc:Fallback>
        </mc:AlternateContent>
      </w:r>
    </w:p>
    <w:p w:rsidR="00C64BF4" w:rsidRDefault="00D11665"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FEAD7E" wp14:editId="403EA4F8">
                <wp:simplePos x="0" y="0"/>
                <wp:positionH relativeFrom="margin">
                  <wp:align>center</wp:align>
                </wp:positionH>
                <wp:positionV relativeFrom="paragraph">
                  <wp:posOffset>1012825</wp:posOffset>
                </wp:positionV>
                <wp:extent cx="12700" cy="292100"/>
                <wp:effectExtent l="38100" t="0" r="63500" b="508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8A294" id="Straight Connector 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9.75pt" to="1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" o:allowincell="f">
                <v:stroke endarrow="block"/>
                <w10:wrap anchorx="margin"/>
              </v:line>
            </w:pict>
          </mc:Fallback>
        </mc:AlternateContent>
      </w: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8CD6B70" wp14:editId="6520291E">
                <wp:simplePos x="0" y="0"/>
                <wp:positionH relativeFrom="column">
                  <wp:posOffset>1314450</wp:posOffset>
                </wp:positionH>
                <wp:positionV relativeFrom="paragraph">
                  <wp:posOffset>981075</wp:posOffset>
                </wp:positionV>
                <wp:extent cx="184150" cy="311150"/>
                <wp:effectExtent l="38100" t="0" r="25400" b="508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B8BC3" id="Straight Connector 6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77.25pt" to="118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" o:allowincell="f">
                <v:stroke endarrow="block"/>
              </v:line>
            </w:pict>
          </mc:Fallback>
        </mc:AlternateContent>
      </w: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C9962BF" wp14:editId="46E55502">
                <wp:simplePos x="0" y="0"/>
                <wp:positionH relativeFrom="column">
                  <wp:posOffset>4165600</wp:posOffset>
                </wp:positionH>
                <wp:positionV relativeFrom="paragraph">
                  <wp:posOffset>1031875</wp:posOffset>
                </wp:positionV>
                <wp:extent cx="247650" cy="228600"/>
                <wp:effectExtent l="0" t="0" r="76200" b="571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C2124" id="Straight Connector 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pt,81.25pt" to="347.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" o:allowincell="f">
                <v:stroke endarrow="block"/>
              </v:line>
            </w:pict>
          </mc:Fallback>
        </mc:AlternateContent>
      </w: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6F9840" wp14:editId="2DAC6B4D">
                <wp:simplePos x="0" y="0"/>
                <wp:positionH relativeFrom="margin">
                  <wp:posOffset>1409700</wp:posOffset>
                </wp:positionH>
                <wp:positionV relativeFrom="paragraph">
                  <wp:posOffset>701675</wp:posOffset>
                </wp:positionV>
                <wp:extent cx="2908300" cy="298450"/>
                <wp:effectExtent l="0" t="0" r="2540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665" w:rsidRPr="00B06CB0" w:rsidRDefault="00A428DE" w:rsidP="00D116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Joint </w:t>
                            </w:r>
                            <w:r w:rsidR="00D116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Legal Services approve the agreement.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9840" id="Text Box 15" o:spid="_x0000_s1039" type="#_x0000_t202" style="position:absolute;margin-left:111pt;margin-top:55.25pt;width:229pt;height:23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">
                <v:textbox>
                  <w:txbxContent>
                    <w:p w:rsidR="00D11665" w:rsidRPr="00B06CB0" w:rsidRDefault="00A428DE" w:rsidP="00D116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Joint </w:t>
                      </w:r>
                      <w:r w:rsidR="00D1166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Legal Services approve the agreement.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D8F4E" wp14:editId="709CDACF">
                <wp:simplePos x="0" y="0"/>
                <wp:positionH relativeFrom="margin">
                  <wp:posOffset>-374650</wp:posOffset>
                </wp:positionH>
                <wp:positionV relativeFrom="paragraph">
                  <wp:posOffset>276226</wp:posOffset>
                </wp:positionV>
                <wp:extent cx="6464300" cy="381000"/>
                <wp:effectExtent l="0" t="0" r="12700" b="19050"/>
                <wp:wrapNone/>
                <wp:docPr id="41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B06CB0" w:rsidRDefault="00C659F5" w:rsidP="00C659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C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Negotiations between the </w:t>
                            </w:r>
                            <w:r w:rsidR="00E86A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Project Manager</w:t>
                            </w:r>
                            <w:r w:rsidR="00D652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Funding and Partnership </w:t>
                            </w:r>
                            <w:r w:rsidR="00A42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Lead</w:t>
                            </w:r>
                            <w:r w:rsidRPr="00B06C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Sponsor</w:t>
                            </w:r>
                            <w:r w:rsidRPr="00B06C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6C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agree </w:t>
                            </w:r>
                            <w:r w:rsidR="00623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sponsor agreement</w:t>
                            </w:r>
                            <w:r w:rsidR="004B73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which includes finalising the returns/benefits to the sponsor.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8F4E" id="Text Box 414" o:spid="_x0000_s1040" type="#_x0000_t202" style="position:absolute;margin-left:-29.5pt;margin-top:21.75pt;width:509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">
                <v:textbox>
                  <w:txbxContent>
                    <w:p w:rsidR="00C659F5" w:rsidRPr="00B06CB0" w:rsidRDefault="00C659F5" w:rsidP="00C659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C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Negotiations between the </w:t>
                      </w:r>
                      <w:r w:rsidR="00E86ABA">
                        <w:rPr>
                          <w:rFonts w:ascii="Arial" w:hAnsi="Arial" w:cs="Arial"/>
                          <w:sz w:val="18"/>
                          <w:szCs w:val="18"/>
                        </w:rPr>
                        <w:t>Project Manager</w:t>
                      </w:r>
                      <w:r w:rsidR="00D652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Funding and Partnership </w:t>
                      </w:r>
                      <w:r w:rsidR="00A428DE">
                        <w:rPr>
                          <w:rFonts w:ascii="Arial" w:hAnsi="Arial" w:cs="Arial"/>
                          <w:sz w:val="18"/>
                          <w:szCs w:val="18"/>
                        </w:rPr>
                        <w:t>Lead</w:t>
                      </w:r>
                      <w:r w:rsidRPr="00B06C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Sponsor</w:t>
                      </w:r>
                      <w:r w:rsidRPr="00B06CB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06C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agree </w:t>
                      </w:r>
                      <w:r w:rsidR="006238CC">
                        <w:rPr>
                          <w:rFonts w:ascii="Arial" w:hAnsi="Arial" w:cs="Arial"/>
                          <w:sz w:val="18"/>
                          <w:szCs w:val="18"/>
                        </w:rPr>
                        <w:t>sponsor agreement</w:t>
                      </w:r>
                      <w:r w:rsidR="004B73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which includes finalising the returns/benefits to the sponsor.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6C9"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7E6AB42" wp14:editId="0E7D035A">
                <wp:simplePos x="0" y="0"/>
                <wp:positionH relativeFrom="margin">
                  <wp:posOffset>603250</wp:posOffset>
                </wp:positionH>
                <wp:positionV relativeFrom="paragraph">
                  <wp:posOffset>1311275</wp:posOffset>
                </wp:positionV>
                <wp:extent cx="1346200" cy="876300"/>
                <wp:effectExtent l="0" t="0" r="25400" b="19050"/>
                <wp:wrapNone/>
                <wp:docPr id="425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F5" w:rsidRPr="00E86ABA" w:rsidRDefault="00F5308D" w:rsidP="004B738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="00D652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unding and Partnership </w:t>
                            </w:r>
                            <w:r w:rsidR="00A428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Lead</w:t>
                            </w:r>
                            <w:r w:rsidR="00D652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updates the Sponsorship register</w:t>
                            </w:r>
                            <w:r w:rsidR="00D116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informs sponsor</w:t>
                            </w:r>
                            <w:r w:rsidR="00D652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6AB42" id="Text Box 425" o:spid="_x0000_s1041" type="#_x0000_t202" style="position:absolute;margin-left:47.5pt;margin-top:103.25pt;width:106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" o:allowincell="f">
                <v:textbox>
                  <w:txbxContent>
                    <w:p w:rsidR="00C659F5" w:rsidRPr="00E86ABA" w:rsidRDefault="00F5308D" w:rsidP="004B738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="00D652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unding and Partnership </w:t>
                      </w:r>
                      <w:r w:rsidR="00A428DE">
                        <w:rPr>
                          <w:rFonts w:ascii="Arial" w:hAnsi="Arial" w:cs="Arial"/>
                          <w:sz w:val="16"/>
                          <w:szCs w:val="16"/>
                        </w:rPr>
                        <w:t>Lead</w:t>
                      </w:r>
                      <w:r w:rsidR="00D652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updates the Sponsorship register</w:t>
                      </w:r>
                      <w:r w:rsidR="00D116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informs sponsor</w:t>
                      </w:r>
                      <w:r w:rsidR="00D6528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6C9"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831E615" wp14:editId="6E5B1403">
                <wp:simplePos x="0" y="0"/>
                <wp:positionH relativeFrom="margin">
                  <wp:align>center</wp:align>
                </wp:positionH>
                <wp:positionV relativeFrom="paragraph">
                  <wp:posOffset>1292225</wp:posOffset>
                </wp:positionV>
                <wp:extent cx="1339850" cy="920750"/>
                <wp:effectExtent l="0" t="0" r="127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38E" w:rsidRPr="00E86ABA" w:rsidRDefault="004B738E" w:rsidP="004B738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Regular contact is made to keep the sponsor informed throughout the process by the Project Manager and Funding and Partnership </w:t>
                            </w:r>
                            <w:r w:rsidR="00A428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E615" id="Text Box 3" o:spid="_x0000_s1042" type="#_x0000_t202" style="position:absolute;margin-left:0;margin-top:101.75pt;width:105.5pt;height:72.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" o:allowincell="f">
                <v:textbox>
                  <w:txbxContent>
                    <w:p w:rsidR="004B738E" w:rsidRPr="00E86ABA" w:rsidRDefault="004B738E" w:rsidP="004B738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Regular contact is made to keep the sponsor informed throughout the process by the Project Manager and Funding and Partnership </w:t>
                      </w:r>
                      <w:r w:rsidR="00A428DE">
                        <w:rPr>
                          <w:rFonts w:ascii="Arial" w:hAnsi="Arial" w:cs="Arial"/>
                          <w:sz w:val="16"/>
                          <w:szCs w:val="16"/>
                        </w:rPr>
                        <w:t>Lead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6C9" w:rsidRPr="00D27D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0D2862B" wp14:editId="06117E94">
                <wp:simplePos x="0" y="0"/>
                <wp:positionH relativeFrom="margin">
                  <wp:posOffset>4000500</wp:posOffset>
                </wp:positionH>
                <wp:positionV relativeFrom="paragraph">
                  <wp:posOffset>1292225</wp:posOffset>
                </wp:positionV>
                <wp:extent cx="1339850" cy="939800"/>
                <wp:effectExtent l="0" t="0" r="1270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55" w:rsidRPr="00E86ABA" w:rsidRDefault="00A12955" w:rsidP="00A129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End of Sponsorship: Discuss </w:t>
                            </w:r>
                            <w:r w:rsidR="007E7E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benefits realisation,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ongoing sponsorship / Project Manager completes an end of sponsorship evaluation.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2862B" id="Text Box 4" o:spid="_x0000_s1043" type="#_x0000_t202" style="position:absolute;margin-left:315pt;margin-top:101.75pt;width:105.5pt;height:7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" o:allowincell="f">
                <v:textbox>
                  <w:txbxContent>
                    <w:p w:rsidR="00A12955" w:rsidRPr="00E86ABA" w:rsidRDefault="00A12955" w:rsidP="00A129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End of Sponsorship: Discuss </w:t>
                      </w:r>
                      <w:r w:rsidR="007E7E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benefits realisation,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ongoing sponsorship / Project Manager completes an end of sponsorship evaluation.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4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2FA2" w:rsidRDefault="001E2FA2" w:rsidP="00BA590A">
      <w:r>
        <w:separator/>
      </w:r>
    </w:p>
  </w:endnote>
  <w:endnote w:type="continuationSeparator" w:id="0">
    <w:p w:rsidR="001E2FA2" w:rsidRDefault="001E2FA2" w:rsidP="00BA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2FA2" w:rsidRDefault="001E2FA2" w:rsidP="00BA590A">
      <w:r>
        <w:separator/>
      </w:r>
    </w:p>
  </w:footnote>
  <w:footnote w:type="continuationSeparator" w:id="0">
    <w:p w:rsidR="001E2FA2" w:rsidRDefault="001E2FA2" w:rsidP="00BA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1444"/>
    <w:multiLevelType w:val="hybridMultilevel"/>
    <w:tmpl w:val="B060FD84"/>
    <w:lvl w:ilvl="0" w:tplc="49E09B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5"/>
    <w:rsid w:val="001E2FA2"/>
    <w:rsid w:val="00221336"/>
    <w:rsid w:val="00246342"/>
    <w:rsid w:val="002D2008"/>
    <w:rsid w:val="003E5278"/>
    <w:rsid w:val="004943E2"/>
    <w:rsid w:val="004B0616"/>
    <w:rsid w:val="004B738E"/>
    <w:rsid w:val="004D257A"/>
    <w:rsid w:val="005056CD"/>
    <w:rsid w:val="0057639E"/>
    <w:rsid w:val="006238CC"/>
    <w:rsid w:val="006D39E1"/>
    <w:rsid w:val="007E7E48"/>
    <w:rsid w:val="00886971"/>
    <w:rsid w:val="00A12955"/>
    <w:rsid w:val="00A428DE"/>
    <w:rsid w:val="00A83CD1"/>
    <w:rsid w:val="00BA590A"/>
    <w:rsid w:val="00BB07E2"/>
    <w:rsid w:val="00C24111"/>
    <w:rsid w:val="00C37287"/>
    <w:rsid w:val="00C64BF4"/>
    <w:rsid w:val="00C659F5"/>
    <w:rsid w:val="00CC3B2D"/>
    <w:rsid w:val="00D11665"/>
    <w:rsid w:val="00D2693C"/>
    <w:rsid w:val="00D6528B"/>
    <w:rsid w:val="00DD16C9"/>
    <w:rsid w:val="00E51EE4"/>
    <w:rsid w:val="00E86ABA"/>
    <w:rsid w:val="00F5308D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3A567"/>
  <w15:chartTrackingRefBased/>
  <w15:docId w15:val="{2735835E-E6E9-4083-8AC2-9FCA9956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59F5"/>
    <w:pPr>
      <w:keepNext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9F5"/>
    <w:rPr>
      <w:rFonts w:ascii="Times New Roman" w:eastAsia="Times New Roman" w:hAnsi="Times New Roman" w:cs="Times New Roman"/>
      <w:sz w:val="40"/>
      <w:szCs w:val="24"/>
    </w:rPr>
  </w:style>
  <w:style w:type="paragraph" w:styleId="BodyText2">
    <w:name w:val="Body Text 2"/>
    <w:basedOn w:val="Normal"/>
    <w:link w:val="BodyText2Char"/>
    <w:rsid w:val="00C659F5"/>
    <w:pPr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C659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983783E072F438276CF3C9D1E0D67" ma:contentTypeVersion="6" ma:contentTypeDescription="Create a new document." ma:contentTypeScope="" ma:versionID="961cc04a948f45251a7652e00a557c57">
  <xsd:schema xmlns:xsd="http://www.w3.org/2001/XMLSchema" xmlns:xs="http://www.w3.org/2001/XMLSchema" xmlns:p="http://schemas.microsoft.com/office/2006/metadata/properties" xmlns:ns2="5db3180f-929b-45dd-95aa-01e9cd0ffb20" xmlns:ns3="47168066-eb41-472c-a79a-e3efb178fbd8" targetNamespace="http://schemas.microsoft.com/office/2006/metadata/properties" ma:root="true" ma:fieldsID="f08bd582b18bca9dca7df5416cb55d87" ns2:_="" ns3:_="">
    <xsd:import namespace="5db3180f-929b-45dd-95aa-01e9cd0ffb20"/>
    <xsd:import namespace="47168066-eb41-472c-a79a-e3efb178f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180f-929b-45dd-95aa-01e9cd0ff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8066-eb41-472c-a79a-e3efb178f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88AA1-16C5-4411-B46F-AA8C1A467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F3ABE-E76A-4842-91A7-8AF4C1A1F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2FDE8-534E-4495-8812-442C19BFD5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A4226-2C48-45F9-9C21-3CE09B246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3180f-929b-45dd-95aa-01e9cd0ffb20"/>
    <ds:schemaRef ds:uri="47168066-eb41-472c-a79a-e3efb178f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Stacey</dc:creator>
  <cp:keywords/>
  <dc:description/>
  <cp:lastModifiedBy>Warren, Nicola</cp:lastModifiedBy>
  <cp:revision>1</cp:revision>
  <dcterms:created xsi:type="dcterms:W3CDTF">2024-11-18T11:15:00Z</dcterms:created>
  <dcterms:modified xsi:type="dcterms:W3CDTF">2024-11-18T11:15:00Z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ContentTypeId">
    <vt:lpwstr>0x010100DC4983783E072F438276CF3C9D1E0D67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SetDate">
    <vt:lpwstr>2022-03-22T11:46:48Z</vt:lpwstr>
  </property>
  <property fmtid="{D5CDD505-2E9C-101B-9397-08002B2CF9AE}" pid="8" name="MSIP_Label_f2acd28b-79a3-4a0f-b0ff-4b75658b1549_Method">
    <vt:lpwstr>Standard</vt:lpwstr>
  </property>
  <property fmtid="{D5CDD505-2E9C-101B-9397-08002B2CF9AE}" pid="9" name="MSIP_Label_f2acd28b-79a3-4a0f-b0ff-4b75658b1549_Name">
    <vt:lpwstr>OFFICIAL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MSIP_Label_f2acd28b-79a3-4a0f-b0ff-4b75658b1549_ActionId">
    <vt:lpwstr>738a06a5-aea4-4a12-bb6f-db6a1f017a59</vt:lpwstr>
  </property>
  <property fmtid="{D5CDD505-2E9C-101B-9397-08002B2CF9AE}" pid="12" name="MSIP_Label_f2acd28b-79a3-4a0f-b0ff-4b75658b1549_ContentBits">
    <vt:lpwstr>0</vt:lpwstr>
  </property>
</Properties>
</file>