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5109" w14:textId="37F8AC84" w:rsidR="00843AB9" w:rsidRPr="00104E69" w:rsidRDefault="00FA63D8" w:rsidP="00843AB9">
      <w:pPr>
        <w:jc w:val="right"/>
        <w:rPr>
          <w:color w:val="000000" w:themeColor="text1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1833A37" wp14:editId="0AC162D1">
            <wp:extent cx="2080260" cy="2080260"/>
            <wp:effectExtent l="0" t="0" r="0" b="0"/>
            <wp:docPr id="1" name="Picture 1" descr="Independent Custody Visiting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pendent Custody Visiting Sche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02BC" w14:textId="6304D2DE" w:rsidR="00843AB9" w:rsidRPr="00104E69" w:rsidRDefault="00843AB9" w:rsidP="00843AB9">
      <w:pPr>
        <w:jc w:val="right"/>
        <w:rPr>
          <w:color w:val="000000" w:themeColor="text1"/>
        </w:rPr>
      </w:pPr>
    </w:p>
    <w:p w14:paraId="230610DE" w14:textId="0CB6C5E7" w:rsidR="00843AB9" w:rsidRPr="00104E69" w:rsidRDefault="00843AB9" w:rsidP="00843AB9">
      <w:pPr>
        <w:rPr>
          <w:b/>
          <w:color w:val="000000" w:themeColor="text1"/>
        </w:rPr>
      </w:pPr>
      <w:r w:rsidRPr="00104E69">
        <w:rPr>
          <w:b/>
          <w:color w:val="000000" w:themeColor="text1"/>
        </w:rPr>
        <w:t xml:space="preserve">Reprisals Policy </w:t>
      </w:r>
    </w:p>
    <w:p w14:paraId="5AD2E730" w14:textId="5E051D2B" w:rsidR="00843AB9" w:rsidRPr="00104E69" w:rsidRDefault="00843AB9" w:rsidP="00843AB9">
      <w:pPr>
        <w:rPr>
          <w:color w:val="000000" w:themeColor="text1"/>
        </w:rPr>
      </w:pPr>
      <w:r w:rsidRPr="00104E69">
        <w:rPr>
          <w:b/>
          <w:color w:val="000000" w:themeColor="text1"/>
        </w:rPr>
        <w:t>Custody Visiting</w:t>
      </w:r>
    </w:p>
    <w:p w14:paraId="2F9616B0" w14:textId="2BF12BDD" w:rsidR="00843AB9" w:rsidRPr="00104E69" w:rsidRDefault="00843AB9" w:rsidP="00843AB9">
      <w:pPr>
        <w:rPr>
          <w:color w:val="000000" w:themeColor="text1"/>
        </w:rPr>
      </w:pPr>
    </w:p>
    <w:p w14:paraId="3F3A613C" w14:textId="0565EA21" w:rsidR="00624276" w:rsidRPr="00104E69" w:rsidRDefault="00517D02" w:rsidP="00624276">
      <w:pPr>
        <w:rPr>
          <w:rFonts w:cstheme="minorHAnsi"/>
          <w:color w:val="000000" w:themeColor="text1"/>
        </w:rPr>
      </w:pPr>
      <w:r w:rsidRPr="00104E69">
        <w:rPr>
          <w:rFonts w:cstheme="minorHAnsi"/>
          <w:color w:val="000000" w:themeColor="text1"/>
        </w:rPr>
        <w:t>Independent C</w:t>
      </w:r>
      <w:r w:rsidR="0083240E" w:rsidRPr="00104E69">
        <w:rPr>
          <w:rFonts w:cstheme="minorHAnsi"/>
          <w:color w:val="000000" w:themeColor="text1"/>
        </w:rPr>
        <w:t xml:space="preserve">ustody visitors are volunteers who make unannounced visits to detainees in police custody to ensure the rights, entitlements and wellbeing of detainees </w:t>
      </w:r>
      <w:r w:rsidR="00624276" w:rsidRPr="00104E69">
        <w:rPr>
          <w:rFonts w:cstheme="minorHAnsi"/>
          <w:color w:val="000000" w:themeColor="text1"/>
        </w:rPr>
        <w:t>are</w:t>
      </w:r>
      <w:r w:rsidR="0083240E" w:rsidRPr="00104E69">
        <w:rPr>
          <w:rFonts w:cstheme="minorHAnsi"/>
          <w:color w:val="000000" w:themeColor="text1"/>
        </w:rPr>
        <w:t xml:space="preserve"> being met by the force. </w:t>
      </w:r>
      <w:r w:rsidR="00624276" w:rsidRPr="00104E69">
        <w:rPr>
          <w:rFonts w:cstheme="minorHAnsi"/>
          <w:color w:val="000000" w:themeColor="text1"/>
        </w:rPr>
        <w:t xml:space="preserve">The </w:t>
      </w:r>
      <w:r w:rsidR="00FA63D8">
        <w:rPr>
          <w:rFonts w:cstheme="minorHAnsi"/>
          <w:color w:val="000000" w:themeColor="text1"/>
        </w:rPr>
        <w:t xml:space="preserve">Office of Police and Crime Commissioner for Gwent </w:t>
      </w:r>
      <w:r w:rsidR="00624276" w:rsidRPr="00104E69">
        <w:rPr>
          <w:rFonts w:cstheme="minorHAnsi"/>
          <w:color w:val="000000" w:themeColor="text1"/>
        </w:rPr>
        <w:t>has a responsibility to ensure that detainees are able to speak to</w:t>
      </w:r>
      <w:r w:rsidRPr="00104E69">
        <w:rPr>
          <w:rFonts w:cstheme="minorHAnsi"/>
          <w:color w:val="000000" w:themeColor="text1"/>
        </w:rPr>
        <w:t xml:space="preserve"> independent</w:t>
      </w:r>
      <w:r w:rsidR="00624276" w:rsidRPr="00104E69">
        <w:rPr>
          <w:rFonts w:cstheme="minorHAnsi"/>
          <w:color w:val="000000" w:themeColor="text1"/>
        </w:rPr>
        <w:t xml:space="preserve"> custody visitors openly and without fear of reprisals from the force as part of its responsibility under the </w:t>
      </w:r>
      <w:hyperlink r:id="rId7" w:history="1">
        <w:r w:rsidR="00624276" w:rsidRPr="00104E69">
          <w:rPr>
            <w:rFonts w:cstheme="minorHAnsi"/>
            <w:bCs/>
            <w:color w:val="000000" w:themeColor="text1"/>
            <w:u w:val="single"/>
          </w:rPr>
          <w:t>Optional Protocol to the Convention against Torture and Other Cruel, Inhuman or Degrading Treatment or Punishment (OPCAT)</w:t>
        </w:r>
      </w:hyperlink>
      <w:r w:rsidR="00624276" w:rsidRPr="00104E69">
        <w:rPr>
          <w:rFonts w:cstheme="minorHAnsi"/>
          <w:color w:val="000000" w:themeColor="text1"/>
        </w:rPr>
        <w:t>. OPCAT is an international human rights treaty designed to strengthen the protection of people deprived of their liberty. </w:t>
      </w:r>
    </w:p>
    <w:p w14:paraId="0A7845DA" w14:textId="431C6D20" w:rsidR="00624276" w:rsidRPr="00104E69" w:rsidRDefault="00624276" w:rsidP="00624276">
      <w:pPr>
        <w:rPr>
          <w:rFonts w:cstheme="minorHAnsi"/>
          <w:color w:val="000000" w:themeColor="text1"/>
        </w:rPr>
      </w:pPr>
    </w:p>
    <w:p w14:paraId="3424E341" w14:textId="729C4590" w:rsidR="00624276" w:rsidRPr="00104E69" w:rsidRDefault="00624276" w:rsidP="00624276">
      <w:pPr>
        <w:rPr>
          <w:rFonts w:cstheme="minorHAnsi"/>
          <w:b/>
          <w:color w:val="000000" w:themeColor="text1"/>
        </w:rPr>
      </w:pPr>
      <w:r w:rsidRPr="00104E69">
        <w:rPr>
          <w:rFonts w:cstheme="minorHAnsi"/>
          <w:b/>
          <w:color w:val="000000" w:themeColor="text1"/>
        </w:rPr>
        <w:t>The process</w:t>
      </w:r>
    </w:p>
    <w:p w14:paraId="5AF7F248" w14:textId="77777777" w:rsidR="008A361A" w:rsidRPr="00104E69" w:rsidRDefault="008A361A" w:rsidP="00624276">
      <w:pPr>
        <w:rPr>
          <w:rFonts w:cstheme="minorHAnsi"/>
          <w:color w:val="000000" w:themeColor="text1"/>
        </w:rPr>
      </w:pPr>
    </w:p>
    <w:p w14:paraId="56054CEA" w14:textId="31D3BA6C" w:rsidR="00624276" w:rsidRPr="00FA63D8" w:rsidRDefault="00624276" w:rsidP="008A361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FA63D8">
        <w:rPr>
          <w:rFonts w:cstheme="minorHAnsi"/>
          <w:color w:val="000000" w:themeColor="text1"/>
        </w:rPr>
        <w:t>Should a detainee feel that they have suffered a reprisal having spoken to a</w:t>
      </w:r>
      <w:r w:rsidR="00517D02" w:rsidRPr="00FA63D8">
        <w:rPr>
          <w:rFonts w:cstheme="minorHAnsi"/>
          <w:color w:val="000000" w:themeColor="text1"/>
        </w:rPr>
        <w:t>n independent</w:t>
      </w:r>
      <w:r w:rsidRPr="00FA63D8">
        <w:rPr>
          <w:rFonts w:cstheme="minorHAnsi"/>
          <w:color w:val="000000" w:themeColor="text1"/>
        </w:rPr>
        <w:t xml:space="preserve"> custody visitor</w:t>
      </w:r>
      <w:r w:rsidR="00BA54B4" w:rsidRPr="00FA63D8">
        <w:rPr>
          <w:rFonts w:cstheme="minorHAnsi"/>
          <w:color w:val="000000" w:themeColor="text1"/>
        </w:rPr>
        <w:t xml:space="preserve"> this should be raised within the complaints process</w:t>
      </w:r>
      <w:r w:rsidR="0024004A" w:rsidRPr="00FA63D8">
        <w:rPr>
          <w:rFonts w:cstheme="minorHAnsi"/>
          <w:color w:val="000000" w:themeColor="text1"/>
        </w:rPr>
        <w:t xml:space="preserve"> which should be clearly advertised in all custody suites and on relevant websites</w:t>
      </w:r>
      <w:r w:rsidR="00BA54B4" w:rsidRPr="00FA63D8">
        <w:rPr>
          <w:rFonts w:cstheme="minorHAnsi"/>
          <w:color w:val="000000" w:themeColor="text1"/>
        </w:rPr>
        <w:t>.</w:t>
      </w:r>
      <w:r w:rsidR="00E910BD" w:rsidRPr="00FA63D8">
        <w:rPr>
          <w:rFonts w:cstheme="minorHAnsi"/>
          <w:color w:val="000000" w:themeColor="text1"/>
        </w:rPr>
        <w:t xml:space="preserve"> </w:t>
      </w:r>
    </w:p>
    <w:p w14:paraId="6CE4A65A" w14:textId="74BA2DE7" w:rsidR="00FA63D8" w:rsidRDefault="00FA63D8" w:rsidP="00FA63D8">
      <w:pPr>
        <w:ind w:left="720"/>
        <w:rPr>
          <w:rFonts w:cstheme="minorHAnsi"/>
          <w:color w:val="000000" w:themeColor="text1"/>
        </w:rPr>
      </w:pPr>
      <w:hyperlink r:id="rId8" w:history="1">
        <w:r w:rsidRPr="00A279FB">
          <w:rPr>
            <w:rStyle w:val="Hyperlink"/>
            <w:rFonts w:cstheme="minorHAnsi"/>
          </w:rPr>
          <w:t>https://www.gwent.police.uk/contact-us/y</w:t>
        </w:r>
        <w:bookmarkStart w:id="0" w:name="_GoBack"/>
        <w:bookmarkEnd w:id="0"/>
        <w:r w:rsidRPr="00A279FB">
          <w:rPr>
            <w:rStyle w:val="Hyperlink"/>
            <w:rFonts w:cstheme="minorHAnsi"/>
          </w:rPr>
          <w:t>o</w:t>
        </w:r>
        <w:r w:rsidRPr="00A279FB">
          <w:rPr>
            <w:rStyle w:val="Hyperlink"/>
            <w:rFonts w:cstheme="minorHAnsi"/>
          </w:rPr>
          <w:t>ur-opinion-counts/making-a-complaint/</w:t>
        </w:r>
      </w:hyperlink>
    </w:p>
    <w:p w14:paraId="13AC5CBA" w14:textId="566E08C9" w:rsidR="00BA54B4" w:rsidRPr="00104E69" w:rsidRDefault="00BA54B4" w:rsidP="00624276">
      <w:pPr>
        <w:rPr>
          <w:rFonts w:cstheme="minorHAnsi"/>
          <w:color w:val="000000" w:themeColor="text1"/>
        </w:rPr>
      </w:pPr>
    </w:p>
    <w:p w14:paraId="5DB79BFC" w14:textId="08EB1C72" w:rsidR="008A361A" w:rsidRPr="00104E69" w:rsidRDefault="008A361A" w:rsidP="008A361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04E69">
        <w:rPr>
          <w:rFonts w:cstheme="minorHAnsi"/>
          <w:color w:val="000000" w:themeColor="text1"/>
        </w:rPr>
        <w:t xml:space="preserve">Where a detainee alerts an </w:t>
      </w:r>
      <w:r w:rsidR="00517D02" w:rsidRPr="00104E69">
        <w:rPr>
          <w:rFonts w:cstheme="minorHAnsi"/>
          <w:color w:val="000000" w:themeColor="text1"/>
        </w:rPr>
        <w:t>independent custody visitor</w:t>
      </w:r>
      <w:r w:rsidRPr="00104E69">
        <w:rPr>
          <w:rFonts w:cstheme="minorHAnsi"/>
          <w:color w:val="000000" w:themeColor="text1"/>
        </w:rPr>
        <w:t xml:space="preserve"> to a reprisal, or fear of a reprisal, the custody visitor will include this in their repo</w:t>
      </w:r>
      <w:r w:rsidR="00FA63D8">
        <w:rPr>
          <w:rFonts w:cstheme="minorHAnsi"/>
          <w:color w:val="000000" w:themeColor="text1"/>
        </w:rPr>
        <w:t>rt to the scheme manager at the</w:t>
      </w:r>
      <w:r w:rsidR="00FA63D8" w:rsidRPr="00104E69">
        <w:rPr>
          <w:rFonts w:cstheme="minorHAnsi"/>
          <w:color w:val="000000" w:themeColor="text1"/>
        </w:rPr>
        <w:t xml:space="preserve"> </w:t>
      </w:r>
      <w:r w:rsidR="00FA63D8">
        <w:rPr>
          <w:rFonts w:cstheme="minorHAnsi"/>
          <w:color w:val="000000" w:themeColor="text1"/>
        </w:rPr>
        <w:t>Office of Police and Crime Commissioner for Gwent</w:t>
      </w:r>
      <w:r w:rsidR="00FA63D8">
        <w:rPr>
          <w:rFonts w:cstheme="minorHAnsi"/>
          <w:color w:val="000000" w:themeColor="text1"/>
        </w:rPr>
        <w:t>.</w:t>
      </w:r>
    </w:p>
    <w:p w14:paraId="751D05BB" w14:textId="4601133E" w:rsidR="008A361A" w:rsidRPr="00104E69" w:rsidRDefault="008A361A" w:rsidP="008A361A">
      <w:pPr>
        <w:rPr>
          <w:rFonts w:cstheme="minorHAnsi"/>
          <w:color w:val="000000" w:themeColor="text1"/>
        </w:rPr>
      </w:pPr>
    </w:p>
    <w:p w14:paraId="6F0854F1" w14:textId="237345C2" w:rsidR="0083240E" w:rsidRPr="00FA63D8" w:rsidRDefault="00BA54B4" w:rsidP="00843AB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A63D8">
        <w:rPr>
          <w:rFonts w:cstheme="minorHAnsi"/>
          <w:color w:val="000000" w:themeColor="text1"/>
        </w:rPr>
        <w:t>The force has agreed to escalate complaints with specific reference to repri</w:t>
      </w:r>
      <w:r w:rsidR="00517D02" w:rsidRPr="00FA63D8">
        <w:rPr>
          <w:rFonts w:cstheme="minorHAnsi"/>
          <w:color w:val="000000" w:themeColor="text1"/>
        </w:rPr>
        <w:t xml:space="preserve">sals from an interaction with an independent </w:t>
      </w:r>
      <w:r w:rsidRPr="00FA63D8">
        <w:rPr>
          <w:rFonts w:cstheme="minorHAnsi"/>
          <w:color w:val="000000" w:themeColor="text1"/>
        </w:rPr>
        <w:t xml:space="preserve">custody visitor to </w:t>
      </w:r>
      <w:r w:rsidR="00FA63D8" w:rsidRPr="00104E69">
        <w:rPr>
          <w:rFonts w:cstheme="minorHAnsi"/>
          <w:color w:val="000000" w:themeColor="text1"/>
        </w:rPr>
        <w:t xml:space="preserve">The </w:t>
      </w:r>
      <w:r w:rsidR="00FA63D8">
        <w:rPr>
          <w:rFonts w:cstheme="minorHAnsi"/>
          <w:color w:val="000000" w:themeColor="text1"/>
        </w:rPr>
        <w:t>Office of Police and Crime Commissioner for Gwent</w:t>
      </w:r>
      <w:r w:rsidR="00FA63D8">
        <w:rPr>
          <w:rFonts w:cstheme="minorHAnsi"/>
          <w:color w:val="000000" w:themeColor="text1"/>
        </w:rPr>
        <w:t>.</w:t>
      </w:r>
    </w:p>
    <w:p w14:paraId="1847F06E" w14:textId="77777777" w:rsidR="00FA63D8" w:rsidRPr="00FA63D8" w:rsidRDefault="00FA63D8" w:rsidP="00FA63D8">
      <w:pPr>
        <w:rPr>
          <w:color w:val="000000" w:themeColor="text1"/>
        </w:rPr>
      </w:pPr>
    </w:p>
    <w:p w14:paraId="62219825" w14:textId="6B56552F" w:rsidR="0024004A" w:rsidRPr="00104E69" w:rsidRDefault="0024004A" w:rsidP="008A361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04E69">
        <w:rPr>
          <w:color w:val="000000" w:themeColor="text1"/>
        </w:rPr>
        <w:t>Where there has been an allegat</w:t>
      </w:r>
      <w:r w:rsidR="00FA63D8">
        <w:rPr>
          <w:color w:val="000000" w:themeColor="text1"/>
        </w:rPr>
        <w:t>ion of a reprisals incident the</w:t>
      </w:r>
      <w:r w:rsidR="00FA63D8" w:rsidRPr="00104E69">
        <w:rPr>
          <w:rFonts w:cstheme="minorHAnsi"/>
          <w:color w:val="000000" w:themeColor="text1"/>
        </w:rPr>
        <w:t xml:space="preserve"> </w:t>
      </w:r>
      <w:r w:rsidR="00FA63D8">
        <w:rPr>
          <w:rFonts w:cstheme="minorHAnsi"/>
          <w:color w:val="000000" w:themeColor="text1"/>
        </w:rPr>
        <w:t>Office of Police and Crime Commissioner for Gwent</w:t>
      </w:r>
      <w:r w:rsidRPr="00104E69">
        <w:rPr>
          <w:rFonts w:cstheme="minorHAnsi"/>
          <w:color w:val="000000" w:themeColor="text1"/>
        </w:rPr>
        <w:t xml:space="preserve"> will investigate this</w:t>
      </w:r>
      <w:r w:rsidR="00104E69">
        <w:rPr>
          <w:rFonts w:cstheme="minorHAnsi"/>
          <w:color w:val="000000" w:themeColor="text1"/>
        </w:rPr>
        <w:t xml:space="preserve"> incident fully. </w:t>
      </w:r>
    </w:p>
    <w:p w14:paraId="6797F8F8" w14:textId="4C373DE0" w:rsidR="0024004A" w:rsidRPr="00104E69" w:rsidRDefault="0024004A" w:rsidP="00843AB9">
      <w:pPr>
        <w:rPr>
          <w:rFonts w:cstheme="minorHAnsi"/>
          <w:color w:val="000000" w:themeColor="text1"/>
        </w:rPr>
      </w:pPr>
    </w:p>
    <w:p w14:paraId="1D921FB8" w14:textId="0B9D9B20" w:rsidR="0024004A" w:rsidRPr="00104E69" w:rsidRDefault="0024004A" w:rsidP="008A361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04E69">
        <w:rPr>
          <w:color w:val="000000" w:themeColor="text1"/>
        </w:rPr>
        <w:t xml:space="preserve">Where there has been an allegation of a reprisals incident the </w:t>
      </w:r>
      <w:r w:rsidR="00FA63D8">
        <w:rPr>
          <w:rFonts w:cstheme="minorHAnsi"/>
          <w:color w:val="000000" w:themeColor="text1"/>
        </w:rPr>
        <w:t xml:space="preserve">Office of Police and Crime Commissioner for Gwent </w:t>
      </w:r>
      <w:r w:rsidRPr="00104E69">
        <w:rPr>
          <w:rFonts w:cstheme="minorHAnsi"/>
          <w:color w:val="000000" w:themeColor="text1"/>
        </w:rPr>
        <w:t xml:space="preserve">will report the alleged incident to </w:t>
      </w:r>
      <w:r w:rsidR="008A361A" w:rsidRPr="00104E69">
        <w:rPr>
          <w:rFonts w:cstheme="minorHAnsi"/>
          <w:color w:val="000000" w:themeColor="text1"/>
        </w:rPr>
        <w:t>the Independent Custody Visiting Association, (ICVA)</w:t>
      </w:r>
      <w:r w:rsidRPr="00104E69">
        <w:rPr>
          <w:rFonts w:cstheme="minorHAnsi"/>
          <w:color w:val="000000" w:themeColor="text1"/>
        </w:rPr>
        <w:t xml:space="preserve"> and the outcome of any investigations.</w:t>
      </w:r>
    </w:p>
    <w:p w14:paraId="2055270C" w14:textId="77777777" w:rsidR="008A361A" w:rsidRPr="00104E69" w:rsidRDefault="008A361A" w:rsidP="008A361A">
      <w:pPr>
        <w:pStyle w:val="ListParagraph"/>
        <w:rPr>
          <w:rFonts w:cstheme="minorHAnsi"/>
          <w:color w:val="000000" w:themeColor="text1"/>
        </w:rPr>
      </w:pPr>
    </w:p>
    <w:p w14:paraId="6089C4F0" w14:textId="20EF31D4" w:rsidR="008A361A" w:rsidRPr="00104E69" w:rsidRDefault="008A361A" w:rsidP="008A361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04E69">
        <w:rPr>
          <w:rFonts w:cstheme="minorHAnsi"/>
          <w:color w:val="000000" w:themeColor="text1"/>
        </w:rPr>
        <w:t xml:space="preserve">Should an allegation of a reprisal be proved, the </w:t>
      </w:r>
      <w:r w:rsidR="00FA63D8">
        <w:rPr>
          <w:rFonts w:cstheme="minorHAnsi"/>
          <w:color w:val="000000" w:themeColor="text1"/>
        </w:rPr>
        <w:t>Office of Police and Crime Commissioner for Gwent</w:t>
      </w:r>
      <w:r w:rsidRPr="00104E69">
        <w:rPr>
          <w:rFonts w:cstheme="minorHAnsi"/>
          <w:color w:val="000000" w:themeColor="text1"/>
        </w:rPr>
        <w:t xml:space="preserve"> will ensure that the appropriate steps are taken to deal with the instance with the force, and that there are steps in place to ensure the avoidance of future reprisals. </w:t>
      </w:r>
    </w:p>
    <w:p w14:paraId="3E85A98B" w14:textId="28C61450" w:rsidR="0024004A" w:rsidRPr="00104E69" w:rsidRDefault="0024004A" w:rsidP="0024004A">
      <w:pPr>
        <w:rPr>
          <w:rFonts w:cstheme="minorHAnsi"/>
          <w:color w:val="000000" w:themeColor="text1"/>
        </w:rPr>
      </w:pPr>
    </w:p>
    <w:p w14:paraId="7E4D96E8" w14:textId="77777777" w:rsidR="0024004A" w:rsidRPr="00104E69" w:rsidRDefault="0024004A" w:rsidP="00843AB9">
      <w:pPr>
        <w:rPr>
          <w:color w:val="000000" w:themeColor="text1"/>
        </w:rPr>
      </w:pPr>
    </w:p>
    <w:p w14:paraId="4305FBA8" w14:textId="46A37C54" w:rsidR="0083240E" w:rsidRDefault="00CB75B0" w:rsidP="00843AB9">
      <w:pPr>
        <w:rPr>
          <w:color w:val="000000" w:themeColor="text1"/>
        </w:rPr>
      </w:pPr>
      <w:r w:rsidRPr="00104E69">
        <w:rPr>
          <w:color w:val="000000" w:themeColor="text1"/>
        </w:rPr>
        <w:t xml:space="preserve">Should you have any questions or concerns regarding the reprisals policy, please email: </w:t>
      </w:r>
      <w:hyperlink r:id="rId9" w:history="1">
        <w:r w:rsidR="00FA63D8" w:rsidRPr="00A279FB">
          <w:rPr>
            <w:rStyle w:val="Hyperlink"/>
          </w:rPr>
          <w:t>commissioner@gwent.pnn.police.uk</w:t>
        </w:r>
      </w:hyperlink>
    </w:p>
    <w:p w14:paraId="0C6557DB" w14:textId="77777777" w:rsidR="00FA63D8" w:rsidRPr="00104E69" w:rsidRDefault="00FA63D8" w:rsidP="00843AB9">
      <w:pPr>
        <w:rPr>
          <w:color w:val="000000" w:themeColor="text1"/>
        </w:rPr>
      </w:pPr>
    </w:p>
    <w:p w14:paraId="5EDC0354" w14:textId="77777777" w:rsidR="00843AB9" w:rsidRPr="00104E69" w:rsidRDefault="00843AB9" w:rsidP="00843AB9">
      <w:pPr>
        <w:rPr>
          <w:color w:val="000000" w:themeColor="text1"/>
        </w:rPr>
      </w:pPr>
    </w:p>
    <w:p w14:paraId="5E2C9387" w14:textId="77777777" w:rsidR="00843AB9" w:rsidRPr="00104E69" w:rsidRDefault="00843AB9" w:rsidP="00843AB9">
      <w:pPr>
        <w:rPr>
          <w:color w:val="000000" w:themeColor="text1"/>
        </w:rPr>
      </w:pPr>
    </w:p>
    <w:sectPr w:rsidR="00843AB9" w:rsidRPr="00104E69" w:rsidSect="002C58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6EF"/>
    <w:multiLevelType w:val="hybridMultilevel"/>
    <w:tmpl w:val="87C2C0DC"/>
    <w:lvl w:ilvl="0" w:tplc="CBDC4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B9"/>
    <w:rsid w:val="00104E69"/>
    <w:rsid w:val="0024004A"/>
    <w:rsid w:val="002C582D"/>
    <w:rsid w:val="003D55FA"/>
    <w:rsid w:val="003E6BCF"/>
    <w:rsid w:val="00517D02"/>
    <w:rsid w:val="00624276"/>
    <w:rsid w:val="007A7376"/>
    <w:rsid w:val="0083240E"/>
    <w:rsid w:val="00843AB9"/>
    <w:rsid w:val="008A361A"/>
    <w:rsid w:val="00922C1D"/>
    <w:rsid w:val="00BA54B4"/>
    <w:rsid w:val="00CB75B0"/>
    <w:rsid w:val="00E910BD"/>
    <w:rsid w:val="00F834A5"/>
    <w:rsid w:val="00F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D2D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3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3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3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ent.police.uk/contact-us/your-opinion-counts/making-a-complai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chr.org/EN/ProfessionalInterest/Pages/OPCA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er@gwent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Ralph</dc:creator>
  <cp:lastModifiedBy>Warren Nicola</cp:lastModifiedBy>
  <cp:revision>2</cp:revision>
  <dcterms:created xsi:type="dcterms:W3CDTF">2020-02-14T13:34:00Z</dcterms:created>
  <dcterms:modified xsi:type="dcterms:W3CDTF">2020-02-14T13:34:00Z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