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C2EA0" w14:textId="77777777" w:rsidR="00D26302" w:rsidRDefault="00EF0FF3" w:rsidP="00D26302">
      <w:pPr>
        <w:jc w:val="center"/>
        <w:rPr>
          <w:rFonts w:ascii="Arial" w:hAnsi="Arial" w:cs="Arial"/>
          <w:b/>
          <w:sz w:val="24"/>
          <w:szCs w:val="24"/>
          <w:u w:val="single"/>
        </w:rPr>
      </w:pPr>
      <w:r>
        <w:rPr>
          <w:rFonts w:ascii="Arial" w:hAnsi="Arial" w:cs="Arial"/>
          <w:b/>
          <w:sz w:val="24"/>
          <w:szCs w:val="24"/>
          <w:u w:val="single"/>
        </w:rPr>
        <w:t>OFFICE OF POLICE AND CRIME COMMISSIONER</w:t>
      </w:r>
    </w:p>
    <w:p w14:paraId="6691CDD8" w14:textId="62CB1DF6" w:rsidR="00E039A4" w:rsidRPr="00F7419C" w:rsidRDefault="00E039A4" w:rsidP="00E039A4">
      <w:pPr>
        <w:ind w:left="851" w:hanging="851"/>
        <w:rPr>
          <w:rFonts w:ascii="Arial" w:hAnsi="Arial" w:cs="Arial"/>
          <w:sz w:val="24"/>
          <w:szCs w:val="24"/>
        </w:rPr>
      </w:pPr>
      <w:r w:rsidRPr="000D1081">
        <w:rPr>
          <w:rFonts w:ascii="Arial" w:hAnsi="Arial" w:cs="Arial"/>
          <w:b/>
          <w:sz w:val="24"/>
          <w:szCs w:val="24"/>
        </w:rPr>
        <w:t xml:space="preserve">TITLE: </w:t>
      </w:r>
      <w:r>
        <w:rPr>
          <w:rFonts w:ascii="Arial" w:hAnsi="Arial" w:cs="Arial"/>
          <w:sz w:val="24"/>
          <w:szCs w:val="24"/>
        </w:rPr>
        <w:t xml:space="preserve">Legitimacy Scrutiny Panel </w:t>
      </w:r>
      <w:r w:rsidR="00A470A7">
        <w:rPr>
          <w:rFonts w:ascii="Arial" w:hAnsi="Arial" w:cs="Arial"/>
          <w:sz w:val="24"/>
          <w:szCs w:val="24"/>
        </w:rPr>
        <w:t>Section 60 Review</w:t>
      </w:r>
      <w:r>
        <w:rPr>
          <w:rFonts w:ascii="Arial" w:hAnsi="Arial" w:cs="Arial"/>
          <w:sz w:val="24"/>
          <w:szCs w:val="24"/>
        </w:rPr>
        <w:t xml:space="preserve"> – </w:t>
      </w:r>
      <w:r w:rsidR="00775182">
        <w:rPr>
          <w:rFonts w:ascii="Arial" w:hAnsi="Arial" w:cs="Arial"/>
          <w:sz w:val="24"/>
          <w:szCs w:val="24"/>
        </w:rPr>
        <w:t>December</w:t>
      </w:r>
      <w:r>
        <w:rPr>
          <w:rFonts w:ascii="Arial" w:hAnsi="Arial" w:cs="Arial"/>
          <w:sz w:val="24"/>
          <w:szCs w:val="24"/>
        </w:rPr>
        <w:t xml:space="preserve"> 202</w:t>
      </w:r>
      <w:r w:rsidR="00A53E4A">
        <w:rPr>
          <w:rFonts w:ascii="Arial" w:hAnsi="Arial" w:cs="Arial"/>
          <w:sz w:val="24"/>
          <w:szCs w:val="24"/>
        </w:rPr>
        <w:t>4</w:t>
      </w:r>
    </w:p>
    <w:p w14:paraId="0292CA7D" w14:textId="62A23F00" w:rsidR="00E039A4" w:rsidRPr="006966AD" w:rsidRDefault="00E039A4" w:rsidP="00E039A4">
      <w:pPr>
        <w:rPr>
          <w:rFonts w:ascii="Arial" w:hAnsi="Arial" w:cs="Arial"/>
          <w:b/>
          <w:sz w:val="24"/>
          <w:szCs w:val="24"/>
        </w:rPr>
      </w:pPr>
      <w:r w:rsidRPr="006966AD">
        <w:rPr>
          <w:rFonts w:ascii="Arial" w:hAnsi="Arial" w:cs="Arial"/>
          <w:b/>
          <w:sz w:val="24"/>
          <w:szCs w:val="24"/>
        </w:rPr>
        <w:t xml:space="preserve">DATE:  </w:t>
      </w:r>
      <w:r w:rsidR="00775182">
        <w:rPr>
          <w:rFonts w:ascii="Arial" w:hAnsi="Arial" w:cs="Arial"/>
          <w:sz w:val="24"/>
          <w:szCs w:val="24"/>
        </w:rPr>
        <w:t>December</w:t>
      </w:r>
      <w:r w:rsidR="00917627">
        <w:rPr>
          <w:rFonts w:ascii="Arial" w:hAnsi="Arial" w:cs="Arial"/>
          <w:sz w:val="24"/>
          <w:szCs w:val="24"/>
        </w:rPr>
        <w:t xml:space="preserve"> 2024</w:t>
      </w:r>
    </w:p>
    <w:p w14:paraId="546EC9EB" w14:textId="77777777" w:rsidR="00E039A4" w:rsidRPr="006966AD" w:rsidRDefault="00E039A4" w:rsidP="00E039A4">
      <w:pPr>
        <w:spacing w:after="0" w:line="240" w:lineRule="auto"/>
        <w:jc w:val="both"/>
        <w:rPr>
          <w:rFonts w:ascii="Arial" w:hAnsi="Arial" w:cs="Arial"/>
          <w:sz w:val="24"/>
          <w:szCs w:val="24"/>
        </w:rPr>
      </w:pPr>
      <w:r w:rsidRPr="006966AD">
        <w:rPr>
          <w:rFonts w:ascii="Arial" w:hAnsi="Arial" w:cs="Arial"/>
          <w:b/>
          <w:sz w:val="24"/>
          <w:szCs w:val="24"/>
        </w:rPr>
        <w:t xml:space="preserve">TIMING: </w:t>
      </w:r>
      <w:r>
        <w:rPr>
          <w:rFonts w:ascii="Arial" w:hAnsi="Arial" w:cs="Arial"/>
          <w:sz w:val="24"/>
          <w:szCs w:val="24"/>
        </w:rPr>
        <w:t>Routine</w:t>
      </w:r>
      <w:r w:rsidRPr="006966AD">
        <w:rPr>
          <w:rFonts w:ascii="Arial" w:hAnsi="Arial" w:cs="Arial"/>
          <w:sz w:val="24"/>
          <w:szCs w:val="24"/>
        </w:rPr>
        <w:t xml:space="preserve"> </w:t>
      </w:r>
    </w:p>
    <w:p w14:paraId="3945122B" w14:textId="77777777" w:rsidR="00E039A4" w:rsidRPr="006966AD" w:rsidRDefault="00E039A4" w:rsidP="00E039A4">
      <w:pPr>
        <w:spacing w:after="0" w:line="240" w:lineRule="auto"/>
        <w:jc w:val="both"/>
        <w:rPr>
          <w:rFonts w:ascii="Arial" w:hAnsi="Arial" w:cs="Arial"/>
          <w:i/>
          <w:sz w:val="24"/>
          <w:szCs w:val="24"/>
        </w:rPr>
      </w:pPr>
    </w:p>
    <w:p w14:paraId="396C2156" w14:textId="1AA55655" w:rsidR="00BC5418" w:rsidRDefault="00E039A4" w:rsidP="00E039A4">
      <w:pPr>
        <w:spacing w:after="0" w:line="240" w:lineRule="auto"/>
        <w:jc w:val="both"/>
        <w:rPr>
          <w:rFonts w:ascii="Arial" w:hAnsi="Arial" w:cs="Arial"/>
          <w:i/>
          <w:sz w:val="24"/>
          <w:szCs w:val="24"/>
        </w:rPr>
      </w:pPr>
      <w:r w:rsidRPr="006966AD">
        <w:rPr>
          <w:rFonts w:ascii="Arial" w:hAnsi="Arial" w:cs="Arial"/>
          <w:b/>
          <w:sz w:val="24"/>
          <w:szCs w:val="24"/>
        </w:rPr>
        <w:t>PURPOSE:</w:t>
      </w:r>
      <w:r w:rsidRPr="006966AD">
        <w:rPr>
          <w:rFonts w:ascii="Arial" w:hAnsi="Arial" w:cs="Arial"/>
          <w:i/>
          <w:sz w:val="24"/>
          <w:szCs w:val="24"/>
        </w:rPr>
        <w:t xml:space="preserve"> </w:t>
      </w:r>
      <w:r w:rsidRPr="006966AD">
        <w:rPr>
          <w:rFonts w:ascii="Arial" w:hAnsi="Arial" w:cs="Arial"/>
          <w:sz w:val="24"/>
          <w:szCs w:val="24"/>
        </w:rPr>
        <w:t xml:space="preserve">For </w:t>
      </w:r>
      <w:r>
        <w:rPr>
          <w:rFonts w:ascii="Arial" w:hAnsi="Arial" w:cs="Arial"/>
          <w:sz w:val="24"/>
          <w:szCs w:val="24"/>
        </w:rPr>
        <w:t>S</w:t>
      </w:r>
      <w:r w:rsidRPr="006966AD">
        <w:rPr>
          <w:rFonts w:ascii="Arial" w:hAnsi="Arial" w:cs="Arial"/>
          <w:sz w:val="24"/>
          <w:szCs w:val="24"/>
        </w:rPr>
        <w:t xml:space="preserve">crutiny </w:t>
      </w:r>
    </w:p>
    <w:p w14:paraId="53EDC774" w14:textId="77777777" w:rsidR="00E039A4" w:rsidRPr="00E039A4" w:rsidRDefault="00E039A4" w:rsidP="00E039A4">
      <w:pPr>
        <w:spacing w:after="0" w:line="240" w:lineRule="auto"/>
        <w:jc w:val="both"/>
        <w:rPr>
          <w:rFonts w:ascii="Arial" w:hAnsi="Arial" w:cs="Arial"/>
          <w:i/>
          <w:sz w:val="24"/>
          <w:szCs w:val="24"/>
        </w:rPr>
      </w:pPr>
    </w:p>
    <w:tbl>
      <w:tblPr>
        <w:tblStyle w:val="TableGridLight"/>
        <w:tblW w:w="10083" w:type="dxa"/>
        <w:tblInd w:w="-289" w:type="dxa"/>
        <w:tblLook w:val="04A0" w:firstRow="1" w:lastRow="0" w:firstColumn="1" w:lastColumn="0" w:noHBand="0" w:noVBand="1"/>
      </w:tblPr>
      <w:tblGrid>
        <w:gridCol w:w="851"/>
        <w:gridCol w:w="9232"/>
      </w:tblGrid>
      <w:tr w:rsidR="00E039A4" w:rsidRPr="00055BFA" w14:paraId="771CC10E" w14:textId="77777777" w:rsidTr="002D30B0">
        <w:tc>
          <w:tcPr>
            <w:tcW w:w="851" w:type="dxa"/>
          </w:tcPr>
          <w:p w14:paraId="73E6AF4D" w14:textId="6BD08CD6" w:rsidR="00E039A4" w:rsidRDefault="00E039A4" w:rsidP="00055BFA">
            <w:pPr>
              <w:spacing w:after="0"/>
              <w:rPr>
                <w:rFonts w:ascii="Arial" w:hAnsi="Arial" w:cs="Arial"/>
                <w:b/>
                <w:sz w:val="24"/>
                <w:szCs w:val="24"/>
              </w:rPr>
            </w:pPr>
            <w:r>
              <w:rPr>
                <w:rFonts w:ascii="Arial" w:hAnsi="Arial" w:cs="Arial"/>
                <w:b/>
                <w:sz w:val="24"/>
                <w:szCs w:val="24"/>
              </w:rPr>
              <w:t>1.</w:t>
            </w:r>
          </w:p>
        </w:tc>
        <w:tc>
          <w:tcPr>
            <w:tcW w:w="9232" w:type="dxa"/>
          </w:tcPr>
          <w:p w14:paraId="0ED4AF28" w14:textId="77777777" w:rsidR="00E039A4" w:rsidRDefault="00E039A4" w:rsidP="00E039A4">
            <w:pPr>
              <w:spacing w:after="0"/>
              <w:jc w:val="both"/>
              <w:rPr>
                <w:rFonts w:ascii="Arial" w:hAnsi="Arial" w:cs="Arial"/>
                <w:b/>
                <w:sz w:val="28"/>
                <w:szCs w:val="28"/>
                <w:u w:val="single"/>
              </w:rPr>
            </w:pPr>
            <w:r w:rsidRPr="00125FED">
              <w:rPr>
                <w:rFonts w:ascii="Arial" w:hAnsi="Arial" w:cs="Arial"/>
                <w:b/>
                <w:sz w:val="28"/>
                <w:szCs w:val="28"/>
                <w:u w:val="single"/>
              </w:rPr>
              <w:t>RECOMMENDATION</w:t>
            </w:r>
          </w:p>
          <w:p w14:paraId="4E2A497A" w14:textId="77777777" w:rsidR="00CF2B52" w:rsidRPr="00125FED" w:rsidRDefault="00CF2B52" w:rsidP="00E039A4">
            <w:pPr>
              <w:spacing w:after="0"/>
              <w:jc w:val="both"/>
              <w:rPr>
                <w:rFonts w:ascii="Arial" w:hAnsi="Arial" w:cs="Arial"/>
                <w:b/>
                <w:sz w:val="28"/>
                <w:szCs w:val="28"/>
                <w:u w:val="single"/>
              </w:rPr>
            </w:pPr>
          </w:p>
          <w:p w14:paraId="23656AF3" w14:textId="74F280E4" w:rsidR="003534F0" w:rsidRDefault="00E039A4" w:rsidP="003534F0">
            <w:pPr>
              <w:numPr>
                <w:ilvl w:val="0"/>
                <w:numId w:val="9"/>
              </w:numPr>
              <w:spacing w:after="0"/>
              <w:ind w:left="458"/>
              <w:rPr>
                <w:rFonts w:ascii="Arial" w:hAnsi="Arial" w:cs="Arial"/>
                <w:sz w:val="24"/>
                <w:szCs w:val="24"/>
              </w:rPr>
            </w:pPr>
            <w:r w:rsidRPr="00D702FE">
              <w:rPr>
                <w:rFonts w:ascii="Arial" w:hAnsi="Arial" w:cs="Arial"/>
                <w:sz w:val="24"/>
                <w:szCs w:val="24"/>
              </w:rPr>
              <w:t xml:space="preserve">For the Commissioner </w:t>
            </w:r>
            <w:r w:rsidR="003534F0">
              <w:rPr>
                <w:rFonts w:ascii="Arial" w:hAnsi="Arial" w:cs="Arial"/>
                <w:sz w:val="24"/>
                <w:szCs w:val="24"/>
              </w:rPr>
              <w:t xml:space="preserve">to consider </w:t>
            </w:r>
            <w:r w:rsidR="00735CD5">
              <w:rPr>
                <w:rFonts w:ascii="Arial" w:hAnsi="Arial" w:cs="Arial"/>
                <w:sz w:val="24"/>
                <w:szCs w:val="24"/>
              </w:rPr>
              <w:t xml:space="preserve">the feedback provided and put forward any </w:t>
            </w:r>
            <w:r w:rsidR="003534F0">
              <w:rPr>
                <w:rFonts w:ascii="Arial" w:hAnsi="Arial" w:cs="Arial"/>
                <w:sz w:val="24"/>
                <w:szCs w:val="24"/>
              </w:rPr>
              <w:t xml:space="preserve">recommendations </w:t>
            </w:r>
            <w:r w:rsidR="003534F0" w:rsidRPr="003534F0">
              <w:rPr>
                <w:rFonts w:ascii="Arial" w:hAnsi="Arial" w:cs="Arial"/>
                <w:sz w:val="24"/>
                <w:szCs w:val="24"/>
              </w:rPr>
              <w:t xml:space="preserve">from the Legitimacy Scrutiny Panel </w:t>
            </w:r>
            <w:r w:rsidR="0033628B">
              <w:rPr>
                <w:rFonts w:ascii="Arial" w:hAnsi="Arial" w:cs="Arial"/>
                <w:sz w:val="24"/>
                <w:szCs w:val="24"/>
              </w:rPr>
              <w:t>session</w:t>
            </w:r>
            <w:r w:rsidR="003534F0" w:rsidRPr="003534F0">
              <w:rPr>
                <w:rFonts w:ascii="Arial" w:hAnsi="Arial" w:cs="Arial"/>
                <w:sz w:val="24"/>
                <w:szCs w:val="24"/>
              </w:rPr>
              <w:t xml:space="preserve"> </w:t>
            </w:r>
            <w:r w:rsidR="003534F0">
              <w:rPr>
                <w:rFonts w:ascii="Arial" w:hAnsi="Arial" w:cs="Arial"/>
                <w:sz w:val="24"/>
                <w:szCs w:val="24"/>
              </w:rPr>
              <w:t>to Gwent Police</w:t>
            </w:r>
            <w:r w:rsidR="00F330AF">
              <w:rPr>
                <w:rFonts w:ascii="Arial" w:hAnsi="Arial" w:cs="Arial"/>
                <w:sz w:val="24"/>
                <w:szCs w:val="24"/>
              </w:rPr>
              <w:t xml:space="preserve"> as appropriate</w:t>
            </w:r>
            <w:r w:rsidR="003534F0">
              <w:rPr>
                <w:rFonts w:ascii="Arial" w:hAnsi="Arial" w:cs="Arial"/>
                <w:sz w:val="24"/>
                <w:szCs w:val="24"/>
              </w:rPr>
              <w:t>.</w:t>
            </w:r>
          </w:p>
          <w:p w14:paraId="10505160" w14:textId="48A7198C" w:rsidR="00E039A4" w:rsidRPr="003534F0" w:rsidRDefault="003534F0" w:rsidP="003534F0">
            <w:pPr>
              <w:numPr>
                <w:ilvl w:val="0"/>
                <w:numId w:val="9"/>
              </w:numPr>
              <w:spacing w:after="0"/>
              <w:ind w:left="458"/>
              <w:rPr>
                <w:rFonts w:ascii="Arial" w:hAnsi="Arial" w:cs="Arial"/>
                <w:sz w:val="24"/>
                <w:szCs w:val="24"/>
              </w:rPr>
            </w:pPr>
            <w:r>
              <w:rPr>
                <w:rFonts w:ascii="Arial" w:hAnsi="Arial" w:cs="Arial"/>
                <w:sz w:val="24"/>
                <w:szCs w:val="24"/>
              </w:rPr>
              <w:t>For</w:t>
            </w:r>
            <w:r w:rsidR="00E039A4" w:rsidRPr="003534F0">
              <w:rPr>
                <w:rFonts w:ascii="Arial" w:hAnsi="Arial" w:cs="Arial"/>
                <w:sz w:val="24"/>
                <w:szCs w:val="24"/>
              </w:rPr>
              <w:t xml:space="preserve"> Gwent Police</w:t>
            </w:r>
            <w:r w:rsidR="00A27E3D" w:rsidRPr="003534F0">
              <w:rPr>
                <w:rFonts w:ascii="Arial" w:hAnsi="Arial" w:cs="Arial"/>
                <w:sz w:val="24"/>
                <w:szCs w:val="24"/>
              </w:rPr>
              <w:t>’s</w:t>
            </w:r>
            <w:r w:rsidR="00E039A4" w:rsidRPr="003534F0">
              <w:rPr>
                <w:rFonts w:ascii="Arial" w:hAnsi="Arial" w:cs="Arial"/>
                <w:sz w:val="24"/>
                <w:szCs w:val="24"/>
              </w:rPr>
              <w:t xml:space="preserve"> </w:t>
            </w:r>
            <w:r w:rsidR="00A27E3D" w:rsidRPr="003534F0">
              <w:rPr>
                <w:rFonts w:ascii="Arial" w:hAnsi="Arial" w:cs="Arial"/>
                <w:sz w:val="24"/>
                <w:szCs w:val="24"/>
              </w:rPr>
              <w:t xml:space="preserve">Head of </w:t>
            </w:r>
            <w:r w:rsidR="007C7832" w:rsidRPr="003534F0">
              <w:rPr>
                <w:rFonts w:ascii="Arial" w:hAnsi="Arial" w:cs="Arial"/>
                <w:sz w:val="24"/>
                <w:szCs w:val="24"/>
              </w:rPr>
              <w:t>Special</w:t>
            </w:r>
            <w:r w:rsidR="00D428DF">
              <w:rPr>
                <w:rFonts w:ascii="Arial" w:hAnsi="Arial" w:cs="Arial"/>
                <w:sz w:val="24"/>
                <w:szCs w:val="24"/>
              </w:rPr>
              <w:t>ist</w:t>
            </w:r>
            <w:r w:rsidR="007C7832" w:rsidRPr="003534F0">
              <w:rPr>
                <w:rFonts w:ascii="Arial" w:hAnsi="Arial" w:cs="Arial"/>
                <w:sz w:val="24"/>
                <w:szCs w:val="24"/>
              </w:rPr>
              <w:t xml:space="preserve"> </w:t>
            </w:r>
            <w:r w:rsidR="00A27E3D" w:rsidRPr="003534F0">
              <w:rPr>
                <w:rFonts w:ascii="Arial" w:hAnsi="Arial" w:cs="Arial"/>
                <w:sz w:val="24"/>
                <w:szCs w:val="24"/>
              </w:rPr>
              <w:t>O</w:t>
            </w:r>
            <w:r w:rsidR="00DE62AF" w:rsidRPr="003534F0">
              <w:rPr>
                <w:rFonts w:ascii="Arial" w:hAnsi="Arial" w:cs="Arial"/>
                <w:sz w:val="24"/>
                <w:szCs w:val="24"/>
              </w:rPr>
              <w:t>peration</w:t>
            </w:r>
            <w:r w:rsidR="007C7832" w:rsidRPr="003534F0">
              <w:rPr>
                <w:rFonts w:ascii="Arial" w:hAnsi="Arial" w:cs="Arial"/>
                <w:sz w:val="24"/>
                <w:szCs w:val="24"/>
              </w:rPr>
              <w:t>s</w:t>
            </w:r>
            <w:r w:rsidR="00A27E3D" w:rsidRPr="003534F0">
              <w:rPr>
                <w:rFonts w:ascii="Arial" w:hAnsi="Arial" w:cs="Arial"/>
                <w:sz w:val="24"/>
                <w:szCs w:val="24"/>
              </w:rPr>
              <w:t xml:space="preserve"> </w:t>
            </w:r>
            <w:r w:rsidR="00E039A4" w:rsidRPr="003534F0">
              <w:rPr>
                <w:rFonts w:ascii="Arial" w:hAnsi="Arial" w:cs="Arial"/>
                <w:sz w:val="24"/>
                <w:szCs w:val="24"/>
              </w:rPr>
              <w:t xml:space="preserve">to consider </w:t>
            </w:r>
            <w:r>
              <w:rPr>
                <w:rFonts w:ascii="Arial" w:hAnsi="Arial" w:cs="Arial"/>
                <w:sz w:val="24"/>
                <w:szCs w:val="24"/>
              </w:rPr>
              <w:t xml:space="preserve">and </w:t>
            </w:r>
            <w:r w:rsidR="00C25ABF">
              <w:rPr>
                <w:rFonts w:ascii="Arial" w:hAnsi="Arial" w:cs="Arial"/>
                <w:sz w:val="24"/>
                <w:szCs w:val="24"/>
              </w:rPr>
              <w:t>act on</w:t>
            </w:r>
            <w:r>
              <w:rPr>
                <w:rFonts w:ascii="Arial" w:hAnsi="Arial" w:cs="Arial"/>
                <w:sz w:val="24"/>
                <w:szCs w:val="24"/>
              </w:rPr>
              <w:t xml:space="preserve"> </w:t>
            </w:r>
            <w:r w:rsidR="00E039A4" w:rsidRPr="003534F0">
              <w:rPr>
                <w:rFonts w:ascii="Arial" w:hAnsi="Arial" w:cs="Arial"/>
                <w:sz w:val="24"/>
                <w:szCs w:val="24"/>
              </w:rPr>
              <w:t>the outcomes of the Legitimacy Scrutiny Panel exercise</w:t>
            </w:r>
            <w:r w:rsidR="00C25ABF">
              <w:rPr>
                <w:rFonts w:ascii="Arial" w:hAnsi="Arial" w:cs="Arial"/>
                <w:sz w:val="24"/>
                <w:szCs w:val="24"/>
              </w:rPr>
              <w:t>.</w:t>
            </w:r>
          </w:p>
          <w:p w14:paraId="744E7A0F" w14:textId="6C9E3D24" w:rsidR="00E039A4" w:rsidRPr="005F7DB9" w:rsidRDefault="00E039A4" w:rsidP="00C31C54">
            <w:pPr>
              <w:numPr>
                <w:ilvl w:val="0"/>
                <w:numId w:val="9"/>
              </w:numPr>
              <w:spacing w:after="0"/>
              <w:ind w:left="458"/>
              <w:rPr>
                <w:rFonts w:ascii="Arial" w:hAnsi="Arial" w:cs="Arial"/>
                <w:color w:val="FF0000"/>
                <w:sz w:val="24"/>
                <w:szCs w:val="24"/>
              </w:rPr>
            </w:pPr>
            <w:r w:rsidRPr="00D702FE">
              <w:rPr>
                <w:rFonts w:ascii="Arial" w:hAnsi="Arial" w:cs="Arial"/>
                <w:sz w:val="24"/>
                <w:szCs w:val="24"/>
              </w:rPr>
              <w:t>For Gwent Police to provide feedback to the O</w:t>
            </w:r>
            <w:r w:rsidR="00D428DF">
              <w:rPr>
                <w:rFonts w:ascii="Arial" w:hAnsi="Arial" w:cs="Arial"/>
                <w:sz w:val="24"/>
                <w:szCs w:val="24"/>
              </w:rPr>
              <w:t xml:space="preserve">ffice of the </w:t>
            </w:r>
            <w:r w:rsidRPr="00D702FE">
              <w:rPr>
                <w:rFonts w:ascii="Arial" w:hAnsi="Arial" w:cs="Arial"/>
                <w:sz w:val="24"/>
                <w:szCs w:val="24"/>
              </w:rPr>
              <w:t>P</w:t>
            </w:r>
            <w:r w:rsidR="00D428DF">
              <w:rPr>
                <w:rFonts w:ascii="Arial" w:hAnsi="Arial" w:cs="Arial"/>
                <w:sz w:val="24"/>
                <w:szCs w:val="24"/>
              </w:rPr>
              <w:t xml:space="preserve">olice and </w:t>
            </w:r>
            <w:r w:rsidRPr="00D702FE">
              <w:rPr>
                <w:rFonts w:ascii="Arial" w:hAnsi="Arial" w:cs="Arial"/>
                <w:sz w:val="24"/>
                <w:szCs w:val="24"/>
              </w:rPr>
              <w:t>C</w:t>
            </w:r>
            <w:r w:rsidR="00D428DF">
              <w:rPr>
                <w:rFonts w:ascii="Arial" w:hAnsi="Arial" w:cs="Arial"/>
                <w:sz w:val="24"/>
                <w:szCs w:val="24"/>
              </w:rPr>
              <w:t xml:space="preserve">rime </w:t>
            </w:r>
            <w:r w:rsidRPr="00D702FE">
              <w:rPr>
                <w:rFonts w:ascii="Arial" w:hAnsi="Arial" w:cs="Arial"/>
                <w:sz w:val="24"/>
                <w:szCs w:val="24"/>
              </w:rPr>
              <w:t>C</w:t>
            </w:r>
            <w:r w:rsidR="00D428DF">
              <w:rPr>
                <w:rFonts w:ascii="Arial" w:hAnsi="Arial" w:cs="Arial"/>
                <w:sz w:val="24"/>
                <w:szCs w:val="24"/>
              </w:rPr>
              <w:t>ommissioner (OPCC)</w:t>
            </w:r>
            <w:r w:rsidRPr="00D702FE">
              <w:rPr>
                <w:rFonts w:ascii="Arial" w:hAnsi="Arial" w:cs="Arial"/>
                <w:sz w:val="24"/>
                <w:szCs w:val="24"/>
              </w:rPr>
              <w:t xml:space="preserve"> in response to the </w:t>
            </w:r>
            <w:r w:rsidR="0098659B">
              <w:rPr>
                <w:rFonts w:ascii="Arial" w:hAnsi="Arial" w:cs="Arial"/>
                <w:sz w:val="24"/>
                <w:szCs w:val="24"/>
              </w:rPr>
              <w:t xml:space="preserve">actions or </w:t>
            </w:r>
            <w:r w:rsidRPr="00D702FE">
              <w:rPr>
                <w:rFonts w:ascii="Arial" w:hAnsi="Arial" w:cs="Arial"/>
                <w:sz w:val="24"/>
                <w:szCs w:val="24"/>
              </w:rPr>
              <w:t xml:space="preserve">recommendations to demonstrate how </w:t>
            </w:r>
            <w:r w:rsidR="00D428DF">
              <w:rPr>
                <w:rFonts w:ascii="Arial" w:hAnsi="Arial" w:cs="Arial"/>
                <w:sz w:val="24"/>
                <w:szCs w:val="24"/>
              </w:rPr>
              <w:t>these</w:t>
            </w:r>
            <w:r w:rsidRPr="00D702FE">
              <w:rPr>
                <w:rFonts w:ascii="Arial" w:hAnsi="Arial" w:cs="Arial"/>
                <w:sz w:val="24"/>
                <w:szCs w:val="24"/>
              </w:rPr>
              <w:t xml:space="preserve"> will be addressed</w:t>
            </w:r>
            <w:r>
              <w:rPr>
                <w:rFonts w:ascii="Arial" w:hAnsi="Arial" w:cs="Arial"/>
                <w:sz w:val="24"/>
                <w:szCs w:val="24"/>
              </w:rPr>
              <w:t>.</w:t>
            </w:r>
          </w:p>
          <w:p w14:paraId="73E0189A" w14:textId="77777777" w:rsidR="00E039A4" w:rsidRPr="00055BFA" w:rsidRDefault="00E039A4" w:rsidP="001656B6">
            <w:pPr>
              <w:spacing w:after="0"/>
              <w:jc w:val="both"/>
              <w:rPr>
                <w:rFonts w:ascii="Arial" w:hAnsi="Arial" w:cs="Arial"/>
                <w:b/>
                <w:sz w:val="24"/>
                <w:szCs w:val="24"/>
                <w:u w:val="single"/>
              </w:rPr>
            </w:pPr>
          </w:p>
        </w:tc>
      </w:tr>
      <w:tr w:rsidR="00D26302" w:rsidRPr="00055BFA" w14:paraId="7F41D070" w14:textId="77777777" w:rsidTr="002D30B0">
        <w:tc>
          <w:tcPr>
            <w:tcW w:w="851" w:type="dxa"/>
          </w:tcPr>
          <w:p w14:paraId="27BF6551" w14:textId="77777777" w:rsidR="00D26302" w:rsidRDefault="00B81378" w:rsidP="00055BFA">
            <w:pPr>
              <w:spacing w:after="0"/>
              <w:rPr>
                <w:rFonts w:ascii="Arial" w:hAnsi="Arial" w:cs="Arial"/>
                <w:b/>
                <w:sz w:val="24"/>
                <w:szCs w:val="24"/>
              </w:rPr>
            </w:pPr>
            <w:r>
              <w:rPr>
                <w:rFonts w:ascii="Arial" w:hAnsi="Arial" w:cs="Arial"/>
                <w:b/>
                <w:sz w:val="24"/>
                <w:szCs w:val="24"/>
              </w:rPr>
              <w:t>2</w:t>
            </w:r>
            <w:r w:rsidR="00D26302" w:rsidRPr="00055BFA">
              <w:rPr>
                <w:rFonts w:ascii="Arial" w:hAnsi="Arial" w:cs="Arial"/>
                <w:b/>
                <w:sz w:val="24"/>
                <w:szCs w:val="24"/>
              </w:rPr>
              <w:t>.</w:t>
            </w:r>
          </w:p>
          <w:p w14:paraId="04F52ADF" w14:textId="77777777" w:rsidR="00B81378" w:rsidRDefault="00B81378" w:rsidP="000E748E">
            <w:pPr>
              <w:spacing w:before="60" w:after="0"/>
              <w:rPr>
                <w:rFonts w:ascii="Arial" w:hAnsi="Arial" w:cs="Arial"/>
                <w:b/>
                <w:sz w:val="24"/>
                <w:szCs w:val="24"/>
              </w:rPr>
            </w:pPr>
          </w:p>
          <w:p w14:paraId="2FB20272" w14:textId="32FF8F80" w:rsidR="00B81378" w:rsidRDefault="00B81378" w:rsidP="00055BFA">
            <w:pPr>
              <w:spacing w:after="0"/>
              <w:rPr>
                <w:rFonts w:ascii="Arial" w:hAnsi="Arial" w:cs="Arial"/>
                <w:b/>
                <w:sz w:val="24"/>
                <w:szCs w:val="24"/>
              </w:rPr>
            </w:pPr>
          </w:p>
          <w:p w14:paraId="3E0509F5" w14:textId="77777777" w:rsidR="00547091" w:rsidRDefault="00547091" w:rsidP="00055BFA">
            <w:pPr>
              <w:spacing w:after="0"/>
              <w:rPr>
                <w:rFonts w:ascii="Arial" w:hAnsi="Arial" w:cs="Arial"/>
                <w:b/>
                <w:sz w:val="24"/>
                <w:szCs w:val="24"/>
              </w:rPr>
            </w:pPr>
          </w:p>
          <w:p w14:paraId="75AC4DB8" w14:textId="77777777" w:rsidR="00547091" w:rsidRDefault="00547091" w:rsidP="00055BFA">
            <w:pPr>
              <w:spacing w:after="0"/>
              <w:rPr>
                <w:rFonts w:ascii="Arial" w:hAnsi="Arial" w:cs="Arial"/>
                <w:b/>
                <w:sz w:val="24"/>
                <w:szCs w:val="24"/>
              </w:rPr>
            </w:pPr>
          </w:p>
          <w:p w14:paraId="092FEC03" w14:textId="77777777" w:rsidR="00547091" w:rsidRDefault="00547091" w:rsidP="00055BFA">
            <w:pPr>
              <w:spacing w:after="0"/>
              <w:rPr>
                <w:rFonts w:ascii="Arial" w:hAnsi="Arial" w:cs="Arial"/>
                <w:b/>
                <w:sz w:val="24"/>
                <w:szCs w:val="24"/>
              </w:rPr>
            </w:pPr>
          </w:p>
          <w:p w14:paraId="0DF6AB86" w14:textId="77777777" w:rsidR="00547091" w:rsidRDefault="00547091" w:rsidP="00055BFA">
            <w:pPr>
              <w:spacing w:after="0"/>
              <w:rPr>
                <w:rFonts w:ascii="Arial" w:hAnsi="Arial" w:cs="Arial"/>
                <w:b/>
                <w:sz w:val="24"/>
                <w:szCs w:val="24"/>
              </w:rPr>
            </w:pPr>
          </w:p>
          <w:p w14:paraId="7D3A6851" w14:textId="77777777" w:rsidR="00547091" w:rsidRDefault="00547091" w:rsidP="00055BFA">
            <w:pPr>
              <w:spacing w:after="0"/>
              <w:rPr>
                <w:rFonts w:ascii="Arial" w:hAnsi="Arial" w:cs="Arial"/>
                <w:b/>
                <w:sz w:val="24"/>
                <w:szCs w:val="24"/>
              </w:rPr>
            </w:pPr>
          </w:p>
          <w:p w14:paraId="39DCBD10" w14:textId="77777777" w:rsidR="00547091" w:rsidRDefault="00547091" w:rsidP="00055BFA">
            <w:pPr>
              <w:spacing w:after="0"/>
              <w:rPr>
                <w:rFonts w:ascii="Arial" w:hAnsi="Arial" w:cs="Arial"/>
                <w:b/>
                <w:sz w:val="24"/>
                <w:szCs w:val="24"/>
              </w:rPr>
            </w:pPr>
          </w:p>
          <w:p w14:paraId="3AEAD00E" w14:textId="0C560B64" w:rsidR="00547091" w:rsidRDefault="00547091" w:rsidP="00055BFA">
            <w:pPr>
              <w:spacing w:after="0"/>
              <w:rPr>
                <w:rFonts w:ascii="Arial" w:hAnsi="Arial" w:cs="Arial"/>
                <w:b/>
                <w:sz w:val="24"/>
                <w:szCs w:val="24"/>
              </w:rPr>
            </w:pPr>
          </w:p>
          <w:p w14:paraId="765205F0" w14:textId="77777777" w:rsidR="005363F4" w:rsidRDefault="005363F4" w:rsidP="00055BFA">
            <w:pPr>
              <w:spacing w:after="0"/>
              <w:rPr>
                <w:rFonts w:ascii="Arial" w:hAnsi="Arial" w:cs="Arial"/>
                <w:b/>
                <w:sz w:val="24"/>
                <w:szCs w:val="24"/>
              </w:rPr>
            </w:pPr>
          </w:p>
          <w:p w14:paraId="6EA3C1B6" w14:textId="77777777" w:rsidR="005363F4" w:rsidRDefault="005363F4" w:rsidP="00055BFA">
            <w:pPr>
              <w:spacing w:after="0"/>
              <w:rPr>
                <w:rFonts w:ascii="Arial" w:hAnsi="Arial" w:cs="Arial"/>
                <w:b/>
                <w:sz w:val="24"/>
                <w:szCs w:val="24"/>
              </w:rPr>
            </w:pPr>
          </w:p>
          <w:p w14:paraId="353F7D32" w14:textId="77777777" w:rsidR="005363F4" w:rsidRDefault="005363F4" w:rsidP="00055BFA">
            <w:pPr>
              <w:spacing w:after="0"/>
              <w:rPr>
                <w:rFonts w:ascii="Arial" w:hAnsi="Arial" w:cs="Arial"/>
                <w:b/>
                <w:sz w:val="24"/>
                <w:szCs w:val="24"/>
              </w:rPr>
            </w:pPr>
          </w:p>
          <w:p w14:paraId="67163B5F" w14:textId="77777777" w:rsidR="005363F4" w:rsidRDefault="005363F4" w:rsidP="00055BFA">
            <w:pPr>
              <w:spacing w:after="0"/>
              <w:rPr>
                <w:rFonts w:ascii="Arial" w:hAnsi="Arial" w:cs="Arial"/>
                <w:b/>
                <w:sz w:val="24"/>
                <w:szCs w:val="24"/>
              </w:rPr>
            </w:pPr>
          </w:p>
          <w:p w14:paraId="59AB6EAF" w14:textId="77777777" w:rsidR="005363F4" w:rsidRDefault="005363F4" w:rsidP="00055BFA">
            <w:pPr>
              <w:spacing w:after="0"/>
              <w:rPr>
                <w:rFonts w:ascii="Arial" w:hAnsi="Arial" w:cs="Arial"/>
                <w:b/>
                <w:sz w:val="24"/>
                <w:szCs w:val="24"/>
              </w:rPr>
            </w:pPr>
          </w:p>
          <w:p w14:paraId="7EE001F5" w14:textId="29966297" w:rsidR="005363F4" w:rsidRDefault="005363F4" w:rsidP="00055BFA">
            <w:pPr>
              <w:spacing w:after="0"/>
              <w:rPr>
                <w:rFonts w:ascii="Arial" w:hAnsi="Arial" w:cs="Arial"/>
                <w:b/>
                <w:sz w:val="24"/>
                <w:szCs w:val="24"/>
              </w:rPr>
            </w:pPr>
          </w:p>
          <w:p w14:paraId="18EC5E06" w14:textId="77777777" w:rsidR="005363F4" w:rsidRDefault="005363F4" w:rsidP="00055BFA">
            <w:pPr>
              <w:spacing w:after="0"/>
              <w:rPr>
                <w:rFonts w:ascii="Arial" w:hAnsi="Arial" w:cs="Arial"/>
                <w:b/>
                <w:sz w:val="24"/>
                <w:szCs w:val="24"/>
              </w:rPr>
            </w:pPr>
          </w:p>
          <w:p w14:paraId="2A778E4E" w14:textId="77777777" w:rsidR="005363F4" w:rsidRDefault="005363F4" w:rsidP="00055BFA">
            <w:pPr>
              <w:spacing w:after="0"/>
              <w:rPr>
                <w:rFonts w:ascii="Arial" w:hAnsi="Arial" w:cs="Arial"/>
                <w:b/>
                <w:sz w:val="24"/>
                <w:szCs w:val="24"/>
              </w:rPr>
            </w:pPr>
          </w:p>
          <w:p w14:paraId="2476384C" w14:textId="77777777" w:rsidR="005363F4" w:rsidRDefault="005363F4" w:rsidP="00055BFA">
            <w:pPr>
              <w:spacing w:after="0"/>
              <w:rPr>
                <w:rFonts w:ascii="Arial" w:hAnsi="Arial" w:cs="Arial"/>
                <w:b/>
                <w:sz w:val="24"/>
                <w:szCs w:val="24"/>
              </w:rPr>
            </w:pPr>
          </w:p>
          <w:p w14:paraId="3B5AF781" w14:textId="77777777" w:rsidR="005363F4" w:rsidRDefault="005363F4" w:rsidP="00055BFA">
            <w:pPr>
              <w:spacing w:after="0"/>
              <w:rPr>
                <w:rFonts w:ascii="Arial" w:hAnsi="Arial" w:cs="Arial"/>
                <w:b/>
                <w:sz w:val="24"/>
                <w:szCs w:val="24"/>
              </w:rPr>
            </w:pPr>
          </w:p>
          <w:p w14:paraId="459F10A7" w14:textId="77777777" w:rsidR="005363F4" w:rsidRDefault="005363F4" w:rsidP="00055BFA">
            <w:pPr>
              <w:spacing w:after="0"/>
              <w:rPr>
                <w:rFonts w:ascii="Arial" w:hAnsi="Arial" w:cs="Arial"/>
                <w:b/>
                <w:sz w:val="24"/>
                <w:szCs w:val="24"/>
              </w:rPr>
            </w:pPr>
          </w:p>
          <w:p w14:paraId="202C7905" w14:textId="77777777" w:rsidR="005363F4" w:rsidRDefault="005363F4" w:rsidP="00055BFA">
            <w:pPr>
              <w:spacing w:after="0"/>
              <w:rPr>
                <w:rFonts w:ascii="Arial" w:hAnsi="Arial" w:cs="Arial"/>
                <w:b/>
                <w:sz w:val="24"/>
                <w:szCs w:val="24"/>
              </w:rPr>
            </w:pPr>
          </w:p>
          <w:p w14:paraId="51B3BB39" w14:textId="77777777" w:rsidR="005363F4" w:rsidRDefault="005363F4" w:rsidP="00055BFA">
            <w:pPr>
              <w:spacing w:after="0"/>
              <w:rPr>
                <w:rFonts w:ascii="Arial" w:hAnsi="Arial" w:cs="Arial"/>
                <w:b/>
                <w:sz w:val="24"/>
                <w:szCs w:val="24"/>
              </w:rPr>
            </w:pPr>
          </w:p>
          <w:p w14:paraId="6F90F3A1" w14:textId="75AB3B50" w:rsidR="005363F4" w:rsidRDefault="005363F4" w:rsidP="00055BFA">
            <w:pPr>
              <w:spacing w:after="0"/>
              <w:rPr>
                <w:rFonts w:ascii="Arial" w:hAnsi="Arial" w:cs="Arial"/>
                <w:b/>
                <w:sz w:val="24"/>
                <w:szCs w:val="24"/>
              </w:rPr>
            </w:pPr>
          </w:p>
          <w:p w14:paraId="1121423C" w14:textId="77777777" w:rsidR="00FB5A93" w:rsidRDefault="00FB5A93" w:rsidP="00055BFA">
            <w:pPr>
              <w:spacing w:after="0"/>
              <w:rPr>
                <w:rFonts w:ascii="Arial" w:hAnsi="Arial" w:cs="Arial"/>
                <w:b/>
                <w:sz w:val="24"/>
                <w:szCs w:val="24"/>
              </w:rPr>
            </w:pPr>
          </w:p>
          <w:p w14:paraId="6B34B5A8" w14:textId="77777777" w:rsidR="00FB5A93" w:rsidRDefault="00FB5A93" w:rsidP="00055BFA">
            <w:pPr>
              <w:spacing w:after="0"/>
              <w:rPr>
                <w:rFonts w:ascii="Arial" w:hAnsi="Arial" w:cs="Arial"/>
                <w:b/>
                <w:sz w:val="24"/>
                <w:szCs w:val="24"/>
              </w:rPr>
            </w:pPr>
          </w:p>
          <w:p w14:paraId="41D67A71" w14:textId="77777777" w:rsidR="00FB5A93" w:rsidRDefault="00FB5A93" w:rsidP="00055BFA">
            <w:pPr>
              <w:spacing w:after="0"/>
              <w:rPr>
                <w:rFonts w:ascii="Arial" w:hAnsi="Arial" w:cs="Arial"/>
                <w:b/>
                <w:sz w:val="24"/>
                <w:szCs w:val="24"/>
              </w:rPr>
            </w:pPr>
          </w:p>
          <w:p w14:paraId="6E2025E8" w14:textId="77777777" w:rsidR="00FB5A93" w:rsidRDefault="00FB5A93" w:rsidP="00055BFA">
            <w:pPr>
              <w:spacing w:after="0"/>
              <w:rPr>
                <w:rFonts w:ascii="Arial" w:hAnsi="Arial" w:cs="Arial"/>
                <w:b/>
                <w:sz w:val="24"/>
                <w:szCs w:val="24"/>
              </w:rPr>
            </w:pPr>
          </w:p>
          <w:p w14:paraId="4CECB6B5" w14:textId="77777777" w:rsidR="00D21CC7" w:rsidRDefault="00D21CC7" w:rsidP="00F54CE4">
            <w:pPr>
              <w:spacing w:before="200" w:after="0"/>
              <w:rPr>
                <w:rFonts w:ascii="Arial" w:hAnsi="Arial" w:cs="Arial"/>
                <w:b/>
                <w:sz w:val="24"/>
                <w:szCs w:val="24"/>
              </w:rPr>
            </w:pPr>
          </w:p>
          <w:p w14:paraId="2932FC05" w14:textId="7D4484A5" w:rsidR="00FB5A93" w:rsidRDefault="00FB5A93" w:rsidP="00060563">
            <w:pPr>
              <w:spacing w:before="20" w:after="0"/>
              <w:rPr>
                <w:rFonts w:ascii="Arial" w:hAnsi="Arial" w:cs="Arial"/>
                <w:b/>
                <w:sz w:val="24"/>
                <w:szCs w:val="24"/>
              </w:rPr>
            </w:pPr>
          </w:p>
          <w:p w14:paraId="5B5EE24D" w14:textId="77777777" w:rsidR="00D21CC7" w:rsidRDefault="00D21CC7" w:rsidP="00055BFA">
            <w:pPr>
              <w:spacing w:after="0"/>
              <w:rPr>
                <w:rFonts w:ascii="Arial" w:hAnsi="Arial" w:cs="Arial"/>
                <w:b/>
                <w:sz w:val="24"/>
                <w:szCs w:val="24"/>
              </w:rPr>
            </w:pPr>
          </w:p>
          <w:p w14:paraId="4CEFFF77" w14:textId="77777777" w:rsidR="00D21CC7" w:rsidRDefault="00D21CC7" w:rsidP="00055BFA">
            <w:pPr>
              <w:spacing w:after="0"/>
              <w:rPr>
                <w:rFonts w:ascii="Arial" w:hAnsi="Arial" w:cs="Arial"/>
                <w:b/>
                <w:sz w:val="24"/>
                <w:szCs w:val="24"/>
              </w:rPr>
            </w:pPr>
          </w:p>
          <w:p w14:paraId="7C410D24" w14:textId="45D88B79" w:rsidR="00D21CC7" w:rsidRDefault="00D21CC7" w:rsidP="00055BFA">
            <w:pPr>
              <w:spacing w:after="0"/>
              <w:rPr>
                <w:rFonts w:ascii="Arial" w:hAnsi="Arial" w:cs="Arial"/>
                <w:b/>
                <w:sz w:val="24"/>
                <w:szCs w:val="24"/>
              </w:rPr>
            </w:pPr>
          </w:p>
          <w:p w14:paraId="1E6B28AE" w14:textId="77777777" w:rsidR="006D021D" w:rsidRDefault="006D021D" w:rsidP="00055BFA">
            <w:pPr>
              <w:spacing w:after="0"/>
              <w:rPr>
                <w:rFonts w:ascii="Arial" w:hAnsi="Arial" w:cs="Arial"/>
                <w:b/>
                <w:sz w:val="24"/>
                <w:szCs w:val="24"/>
              </w:rPr>
            </w:pPr>
          </w:p>
          <w:p w14:paraId="152B0F7C" w14:textId="77777777" w:rsidR="006D021D" w:rsidRDefault="006D021D" w:rsidP="00055BFA">
            <w:pPr>
              <w:spacing w:after="0"/>
              <w:rPr>
                <w:rFonts w:ascii="Arial" w:hAnsi="Arial" w:cs="Arial"/>
                <w:b/>
                <w:sz w:val="24"/>
                <w:szCs w:val="24"/>
              </w:rPr>
            </w:pPr>
          </w:p>
          <w:p w14:paraId="362C3D0A" w14:textId="77777777" w:rsidR="006D021D" w:rsidRDefault="006D021D" w:rsidP="00055BFA">
            <w:pPr>
              <w:spacing w:after="0"/>
              <w:rPr>
                <w:rFonts w:ascii="Arial" w:hAnsi="Arial" w:cs="Arial"/>
                <w:b/>
                <w:sz w:val="24"/>
                <w:szCs w:val="24"/>
              </w:rPr>
            </w:pPr>
          </w:p>
          <w:p w14:paraId="441F7B56" w14:textId="77777777" w:rsidR="006D021D" w:rsidRDefault="006D021D" w:rsidP="00055BFA">
            <w:pPr>
              <w:spacing w:after="0"/>
              <w:rPr>
                <w:rFonts w:ascii="Arial" w:hAnsi="Arial" w:cs="Arial"/>
                <w:b/>
                <w:sz w:val="24"/>
                <w:szCs w:val="24"/>
              </w:rPr>
            </w:pPr>
          </w:p>
          <w:p w14:paraId="47261A78" w14:textId="77777777" w:rsidR="006D021D" w:rsidRDefault="006D021D" w:rsidP="00055BFA">
            <w:pPr>
              <w:spacing w:after="0"/>
              <w:rPr>
                <w:rFonts w:ascii="Arial" w:hAnsi="Arial" w:cs="Arial"/>
                <w:b/>
                <w:sz w:val="24"/>
                <w:szCs w:val="24"/>
              </w:rPr>
            </w:pPr>
          </w:p>
          <w:p w14:paraId="2B6B17D3" w14:textId="77777777" w:rsidR="003D719A" w:rsidRDefault="003D719A" w:rsidP="00F362EC">
            <w:pPr>
              <w:spacing w:after="0"/>
              <w:rPr>
                <w:rFonts w:ascii="Arial" w:hAnsi="Arial" w:cs="Arial"/>
                <w:b/>
                <w:sz w:val="24"/>
                <w:szCs w:val="24"/>
              </w:rPr>
            </w:pPr>
          </w:p>
          <w:p w14:paraId="6F21E6F0" w14:textId="7AC93F3C" w:rsidR="006D021D" w:rsidRDefault="006D021D" w:rsidP="00055BFA">
            <w:pPr>
              <w:spacing w:after="0"/>
              <w:rPr>
                <w:rFonts w:ascii="Arial" w:hAnsi="Arial" w:cs="Arial"/>
                <w:b/>
                <w:sz w:val="24"/>
                <w:szCs w:val="24"/>
              </w:rPr>
            </w:pPr>
          </w:p>
          <w:p w14:paraId="0081662E" w14:textId="77777777" w:rsidR="00CF2B52" w:rsidRDefault="00CF2B52" w:rsidP="00055BFA">
            <w:pPr>
              <w:spacing w:after="0"/>
              <w:rPr>
                <w:rFonts w:ascii="Arial" w:hAnsi="Arial" w:cs="Arial"/>
                <w:b/>
                <w:sz w:val="24"/>
                <w:szCs w:val="24"/>
              </w:rPr>
            </w:pPr>
          </w:p>
          <w:p w14:paraId="5E95B48B" w14:textId="77777777" w:rsidR="00CF2B52" w:rsidRDefault="00CF2B52" w:rsidP="00055BFA">
            <w:pPr>
              <w:spacing w:after="0"/>
              <w:rPr>
                <w:rFonts w:ascii="Arial" w:hAnsi="Arial" w:cs="Arial"/>
                <w:b/>
                <w:sz w:val="24"/>
                <w:szCs w:val="24"/>
              </w:rPr>
            </w:pPr>
          </w:p>
          <w:p w14:paraId="0FBFCF11" w14:textId="77777777" w:rsidR="00CF2B52" w:rsidRDefault="00CF2B52" w:rsidP="00055BFA">
            <w:pPr>
              <w:spacing w:after="0"/>
              <w:rPr>
                <w:rFonts w:ascii="Arial" w:hAnsi="Arial" w:cs="Arial"/>
                <w:b/>
                <w:sz w:val="24"/>
                <w:szCs w:val="24"/>
              </w:rPr>
            </w:pPr>
          </w:p>
          <w:p w14:paraId="59369D22" w14:textId="016897E7" w:rsidR="00CF2B52" w:rsidRPr="00055BFA" w:rsidRDefault="00CF2B52" w:rsidP="00055BFA">
            <w:pPr>
              <w:spacing w:after="0"/>
              <w:rPr>
                <w:rFonts w:ascii="Arial" w:hAnsi="Arial" w:cs="Arial"/>
                <w:b/>
                <w:sz w:val="24"/>
                <w:szCs w:val="24"/>
              </w:rPr>
            </w:pPr>
          </w:p>
        </w:tc>
        <w:tc>
          <w:tcPr>
            <w:tcW w:w="9232" w:type="dxa"/>
          </w:tcPr>
          <w:p w14:paraId="1F36FA72" w14:textId="4363A7BC" w:rsidR="00D26302" w:rsidRPr="00E039A4" w:rsidRDefault="00D26302" w:rsidP="001656B6">
            <w:pPr>
              <w:spacing w:after="0"/>
              <w:jc w:val="both"/>
              <w:rPr>
                <w:rFonts w:ascii="Arial" w:hAnsi="Arial" w:cs="Arial"/>
                <w:b/>
                <w:sz w:val="28"/>
                <w:szCs w:val="28"/>
                <w:u w:val="single"/>
              </w:rPr>
            </w:pPr>
            <w:r w:rsidRPr="00E039A4">
              <w:rPr>
                <w:rFonts w:ascii="Arial" w:hAnsi="Arial" w:cs="Arial"/>
                <w:b/>
                <w:sz w:val="28"/>
                <w:szCs w:val="28"/>
                <w:u w:val="single"/>
              </w:rPr>
              <w:lastRenderedPageBreak/>
              <w:t>INTRODUCTION</w:t>
            </w:r>
          </w:p>
          <w:p w14:paraId="30F964EC" w14:textId="77777777" w:rsidR="00CF2B52" w:rsidRDefault="00CF2B52" w:rsidP="00884E47">
            <w:pPr>
              <w:pStyle w:val="NoSpacing"/>
              <w:spacing w:line="276" w:lineRule="auto"/>
              <w:rPr>
                <w:rFonts w:ascii="Arial" w:hAnsi="Arial" w:cs="Arial"/>
                <w:sz w:val="24"/>
                <w:szCs w:val="24"/>
              </w:rPr>
            </w:pPr>
          </w:p>
          <w:p w14:paraId="19EEB4B2" w14:textId="27E1B39C" w:rsidR="00547091" w:rsidRDefault="00B81378" w:rsidP="00884E47">
            <w:pPr>
              <w:pStyle w:val="NoSpacing"/>
              <w:spacing w:line="276" w:lineRule="auto"/>
              <w:rPr>
                <w:rFonts w:ascii="Arial" w:hAnsi="Arial" w:cs="Arial"/>
                <w:sz w:val="24"/>
                <w:szCs w:val="24"/>
              </w:rPr>
            </w:pPr>
            <w:r>
              <w:rPr>
                <w:rFonts w:ascii="Arial" w:hAnsi="Arial" w:cs="Arial"/>
                <w:sz w:val="24"/>
                <w:szCs w:val="24"/>
              </w:rPr>
              <w:t xml:space="preserve">In October 2024, </w:t>
            </w:r>
            <w:r w:rsidR="00A10C0D">
              <w:rPr>
                <w:rFonts w:ascii="Arial" w:hAnsi="Arial" w:cs="Arial"/>
                <w:sz w:val="24"/>
                <w:szCs w:val="24"/>
              </w:rPr>
              <w:t xml:space="preserve">following a request by the OPCC, </w:t>
            </w:r>
            <w:r>
              <w:rPr>
                <w:rFonts w:ascii="Arial" w:hAnsi="Arial" w:cs="Arial"/>
                <w:sz w:val="24"/>
                <w:szCs w:val="24"/>
              </w:rPr>
              <w:t xml:space="preserve">the Legitimacy Scrutiny Panel </w:t>
            </w:r>
            <w:r w:rsidR="00D10EA2">
              <w:rPr>
                <w:rFonts w:ascii="Arial" w:hAnsi="Arial" w:cs="Arial"/>
                <w:sz w:val="24"/>
                <w:szCs w:val="24"/>
              </w:rPr>
              <w:t xml:space="preserve">(LSP) </w:t>
            </w:r>
            <w:r w:rsidR="0052358D">
              <w:rPr>
                <w:rFonts w:ascii="Arial" w:hAnsi="Arial" w:cs="Arial"/>
                <w:sz w:val="24"/>
                <w:szCs w:val="24"/>
              </w:rPr>
              <w:t xml:space="preserve">agreed to implement a process </w:t>
            </w:r>
            <w:r w:rsidR="00884E47" w:rsidRPr="00922000">
              <w:rPr>
                <w:rFonts w:ascii="Arial" w:hAnsi="Arial" w:cs="Arial"/>
                <w:sz w:val="24"/>
                <w:szCs w:val="24"/>
              </w:rPr>
              <w:t xml:space="preserve">for a retrospective review when </w:t>
            </w:r>
            <w:r w:rsidR="00884E47">
              <w:rPr>
                <w:rFonts w:ascii="Arial" w:hAnsi="Arial" w:cs="Arial"/>
                <w:sz w:val="24"/>
                <w:szCs w:val="24"/>
              </w:rPr>
              <w:t xml:space="preserve">Section </w:t>
            </w:r>
            <w:r w:rsidR="00884E47" w:rsidRPr="00922000">
              <w:rPr>
                <w:rFonts w:ascii="Arial" w:hAnsi="Arial" w:cs="Arial"/>
                <w:sz w:val="24"/>
                <w:szCs w:val="24"/>
              </w:rPr>
              <w:t xml:space="preserve">60 </w:t>
            </w:r>
            <w:r w:rsidR="00FB5A93">
              <w:rPr>
                <w:rFonts w:ascii="Arial" w:hAnsi="Arial" w:cs="Arial"/>
                <w:sz w:val="24"/>
                <w:szCs w:val="24"/>
              </w:rPr>
              <w:t xml:space="preserve">(S60) </w:t>
            </w:r>
            <w:r w:rsidR="00884E47" w:rsidRPr="00922000">
              <w:rPr>
                <w:rFonts w:ascii="Arial" w:hAnsi="Arial" w:cs="Arial"/>
                <w:sz w:val="24"/>
                <w:szCs w:val="24"/>
              </w:rPr>
              <w:t xml:space="preserve">powers are used in Gwent.  </w:t>
            </w:r>
            <w:r w:rsidR="00547091" w:rsidRPr="005123BB">
              <w:rPr>
                <w:rFonts w:ascii="Arial" w:hAnsi="Arial" w:cs="Arial"/>
                <w:sz w:val="24"/>
                <w:szCs w:val="24"/>
              </w:rPr>
              <w:t xml:space="preserve">S60 of the </w:t>
            </w:r>
            <w:r w:rsidR="00547091">
              <w:rPr>
                <w:rFonts w:ascii="Arial" w:hAnsi="Arial" w:cs="Arial"/>
                <w:sz w:val="24"/>
                <w:szCs w:val="24"/>
              </w:rPr>
              <w:t xml:space="preserve">Criminal </w:t>
            </w:r>
            <w:r w:rsidR="00547091" w:rsidRPr="005123BB">
              <w:rPr>
                <w:rFonts w:ascii="Arial" w:hAnsi="Arial" w:cs="Arial"/>
                <w:sz w:val="24"/>
                <w:szCs w:val="24"/>
              </w:rPr>
              <w:t>Justice and Public Order Act 1994</w:t>
            </w:r>
            <w:r w:rsidR="00547091" w:rsidRPr="005123BB">
              <w:rPr>
                <w:rFonts w:ascii="Arial" w:hAnsi="Arial" w:cs="Arial"/>
                <w:b/>
                <w:bCs/>
                <w:sz w:val="24"/>
                <w:szCs w:val="24"/>
              </w:rPr>
              <w:t xml:space="preserve"> </w:t>
            </w:r>
            <w:r w:rsidR="00547091" w:rsidRPr="005123BB">
              <w:rPr>
                <w:rFonts w:ascii="Arial" w:hAnsi="Arial" w:cs="Arial"/>
                <w:sz w:val="24"/>
                <w:szCs w:val="24"/>
              </w:rPr>
              <w:t>(CJPOA) provides for a power to stop and search in anticipation of, or after, serious violence. It allows ‘no suspicion’ searches in a defined area, so prior authorisation based on an objectively held reasonable belief is a requirement.</w:t>
            </w:r>
          </w:p>
          <w:p w14:paraId="342BC809" w14:textId="77777777" w:rsidR="00547091" w:rsidRDefault="00547091" w:rsidP="00884E47">
            <w:pPr>
              <w:pStyle w:val="NoSpacing"/>
              <w:spacing w:line="276" w:lineRule="auto"/>
              <w:rPr>
                <w:rFonts w:ascii="Arial" w:hAnsi="Arial" w:cs="Arial"/>
                <w:sz w:val="24"/>
                <w:szCs w:val="24"/>
              </w:rPr>
            </w:pPr>
          </w:p>
          <w:p w14:paraId="2370C7C4" w14:textId="2849E96D" w:rsidR="00547091" w:rsidRDefault="00547091" w:rsidP="00547091">
            <w:pPr>
              <w:autoSpaceDE w:val="0"/>
              <w:autoSpaceDN w:val="0"/>
              <w:adjustRightInd w:val="0"/>
              <w:ind w:right="-7"/>
              <w:contextualSpacing/>
              <w:rPr>
                <w:rFonts w:ascii="Arial" w:hAnsi="Arial" w:cs="Arial"/>
                <w:color w:val="000000"/>
                <w:spacing w:val="3"/>
                <w:sz w:val="24"/>
                <w:szCs w:val="24"/>
              </w:rPr>
            </w:pPr>
            <w:r w:rsidRPr="0040467D">
              <w:rPr>
                <w:rFonts w:ascii="Arial" w:hAnsi="Arial" w:cs="Arial"/>
                <w:spacing w:val="3"/>
                <w:sz w:val="24"/>
                <w:szCs w:val="24"/>
              </w:rPr>
              <w:t>S60</w:t>
            </w:r>
            <w:r w:rsidRPr="0040467D">
              <w:rPr>
                <w:rFonts w:ascii="Arial" w:hAnsi="Arial" w:cs="Arial"/>
                <w:b/>
                <w:bCs/>
                <w:spacing w:val="3"/>
                <w:sz w:val="24"/>
                <w:szCs w:val="24"/>
              </w:rPr>
              <w:t xml:space="preserve"> </w:t>
            </w:r>
            <w:r w:rsidRPr="0040467D">
              <w:rPr>
                <w:rFonts w:ascii="Arial" w:hAnsi="Arial" w:cs="Arial"/>
                <w:color w:val="000000"/>
                <w:spacing w:val="3"/>
                <w:sz w:val="24"/>
                <w:szCs w:val="24"/>
              </w:rPr>
              <w:t>powers allow a</w:t>
            </w:r>
            <w:r>
              <w:rPr>
                <w:rFonts w:ascii="Arial" w:hAnsi="Arial" w:cs="Arial"/>
                <w:color w:val="000000"/>
                <w:spacing w:val="3"/>
                <w:sz w:val="24"/>
                <w:szCs w:val="24"/>
              </w:rPr>
              <w:t xml:space="preserve"> police officer </w:t>
            </w:r>
            <w:r w:rsidRPr="0040467D">
              <w:rPr>
                <w:rFonts w:ascii="Arial" w:hAnsi="Arial" w:cs="Arial"/>
                <w:color w:val="000000"/>
                <w:spacing w:val="3"/>
                <w:sz w:val="24"/>
                <w:szCs w:val="24"/>
              </w:rPr>
              <w:t xml:space="preserve">in uniform to stop and search any pedestrian - or anything carried by them - or any vehicle, its driver, and passengers, for offensive weapons or dangerous instruments. The </w:t>
            </w:r>
            <w:r>
              <w:rPr>
                <w:rFonts w:ascii="Arial" w:hAnsi="Arial" w:cs="Arial"/>
                <w:color w:val="000000"/>
                <w:spacing w:val="3"/>
                <w:sz w:val="24"/>
                <w:szCs w:val="24"/>
              </w:rPr>
              <w:t>officer</w:t>
            </w:r>
            <w:r w:rsidRPr="0040467D">
              <w:rPr>
                <w:rFonts w:ascii="Arial" w:hAnsi="Arial" w:cs="Arial"/>
                <w:color w:val="000000"/>
                <w:spacing w:val="3"/>
                <w:sz w:val="24"/>
                <w:szCs w:val="24"/>
              </w:rPr>
              <w:t xml:space="preserve"> can make any search they think fit, </w:t>
            </w:r>
            <w:proofErr w:type="gramStart"/>
            <w:r w:rsidRPr="0040467D">
              <w:rPr>
                <w:rFonts w:ascii="Arial" w:hAnsi="Arial" w:cs="Arial"/>
                <w:color w:val="000000"/>
                <w:spacing w:val="3"/>
                <w:sz w:val="24"/>
                <w:szCs w:val="24"/>
              </w:rPr>
              <w:t>whether or not</w:t>
            </w:r>
            <w:proofErr w:type="gramEnd"/>
            <w:r w:rsidRPr="0040467D">
              <w:rPr>
                <w:rFonts w:ascii="Arial" w:hAnsi="Arial" w:cs="Arial"/>
                <w:color w:val="000000"/>
                <w:spacing w:val="3"/>
                <w:sz w:val="24"/>
                <w:szCs w:val="24"/>
              </w:rPr>
              <w:t xml:space="preserve"> they have any grounds to suspect that the person or vehicle is carrying the above items.</w:t>
            </w:r>
          </w:p>
          <w:p w14:paraId="38AC79C0" w14:textId="77777777" w:rsidR="00547091" w:rsidRDefault="00547091" w:rsidP="00547091">
            <w:pPr>
              <w:autoSpaceDE w:val="0"/>
              <w:autoSpaceDN w:val="0"/>
              <w:adjustRightInd w:val="0"/>
              <w:ind w:right="-7"/>
              <w:contextualSpacing/>
              <w:rPr>
                <w:rFonts w:ascii="Arial" w:hAnsi="Arial" w:cs="Arial"/>
                <w:color w:val="000000"/>
                <w:spacing w:val="3"/>
                <w:sz w:val="24"/>
                <w:szCs w:val="24"/>
              </w:rPr>
            </w:pPr>
          </w:p>
          <w:p w14:paraId="4BC77DEC" w14:textId="213E2A6A" w:rsidR="00547091" w:rsidRPr="007C2CCA" w:rsidRDefault="00547091" w:rsidP="00547091">
            <w:pPr>
              <w:contextualSpacing/>
              <w:rPr>
                <w:rFonts w:ascii="Arial" w:hAnsi="Arial" w:cs="Arial"/>
                <w:color w:val="000000"/>
                <w:spacing w:val="3"/>
                <w:sz w:val="24"/>
                <w:szCs w:val="24"/>
              </w:rPr>
            </w:pPr>
            <w:r w:rsidRPr="007C2CCA">
              <w:rPr>
                <w:rFonts w:ascii="Arial" w:hAnsi="Arial" w:cs="Arial"/>
                <w:color w:val="000000"/>
                <w:spacing w:val="3"/>
                <w:sz w:val="24"/>
                <w:szCs w:val="24"/>
              </w:rPr>
              <w:t>Such wide powers must be used only where necessary and in a proportionate manner. In line with legislation and </w:t>
            </w:r>
            <w:r>
              <w:rPr>
                <w:rFonts w:ascii="Arial" w:hAnsi="Arial" w:cs="Arial"/>
                <w:color w:val="000000"/>
                <w:spacing w:val="3"/>
                <w:sz w:val="24"/>
                <w:szCs w:val="24"/>
              </w:rPr>
              <w:t>Police and Criminal Evidence (PACE) Act</w:t>
            </w:r>
            <w:r w:rsidRPr="007C2CCA">
              <w:rPr>
                <w:rFonts w:ascii="Arial" w:hAnsi="Arial" w:cs="Arial"/>
                <w:spacing w:val="3"/>
                <w:sz w:val="24"/>
                <w:szCs w:val="24"/>
              </w:rPr>
              <w:t xml:space="preserve"> Code A</w:t>
            </w:r>
            <w:r w:rsidRPr="007C2CCA">
              <w:rPr>
                <w:rFonts w:ascii="Arial" w:hAnsi="Arial" w:cs="Arial"/>
                <w:color w:val="000000"/>
                <w:spacing w:val="3"/>
                <w:sz w:val="24"/>
                <w:szCs w:val="24"/>
              </w:rPr>
              <w:t>, their use must be authorised, and their geographical scope and duration must be limited.</w:t>
            </w:r>
            <w:r>
              <w:rPr>
                <w:rFonts w:ascii="Arial" w:hAnsi="Arial" w:cs="Arial"/>
                <w:color w:val="000000"/>
                <w:spacing w:val="3"/>
                <w:sz w:val="24"/>
                <w:szCs w:val="24"/>
              </w:rPr>
              <w:t xml:space="preserve">  </w:t>
            </w:r>
            <w:r w:rsidRPr="007C2CCA">
              <w:rPr>
                <w:rFonts w:ascii="Arial" w:hAnsi="Arial" w:cs="Arial"/>
                <w:color w:val="000000"/>
                <w:spacing w:val="3"/>
                <w:sz w:val="24"/>
                <w:szCs w:val="24"/>
              </w:rPr>
              <w:t xml:space="preserve">Use of </w:t>
            </w:r>
            <w:r w:rsidR="005C4E83">
              <w:rPr>
                <w:rFonts w:ascii="Arial" w:hAnsi="Arial" w:cs="Arial"/>
                <w:color w:val="000000"/>
                <w:spacing w:val="3"/>
                <w:sz w:val="24"/>
                <w:szCs w:val="24"/>
              </w:rPr>
              <w:t>S</w:t>
            </w:r>
            <w:r w:rsidRPr="007C2CCA">
              <w:rPr>
                <w:rFonts w:ascii="Arial" w:hAnsi="Arial" w:cs="Arial"/>
                <w:color w:val="000000"/>
                <w:spacing w:val="3"/>
                <w:sz w:val="24"/>
                <w:szCs w:val="24"/>
              </w:rPr>
              <w:t>60 powers may only be authorised by an officer of at least inspector rank. If the authorising officer is an inspector, they must ensure that an officer of at least superintendent rank is informed about the authorisation as soon as practicable.</w:t>
            </w:r>
          </w:p>
          <w:p w14:paraId="14F2546B" w14:textId="77777777" w:rsidR="00884E47" w:rsidRDefault="00884E47" w:rsidP="00884E47">
            <w:pPr>
              <w:contextualSpacing/>
              <w:rPr>
                <w:rFonts w:ascii="Arial" w:hAnsi="Arial" w:cs="Arial"/>
                <w:sz w:val="24"/>
                <w:szCs w:val="24"/>
              </w:rPr>
            </w:pPr>
          </w:p>
          <w:p w14:paraId="51517CFB" w14:textId="3CBE9644" w:rsidR="000E748E" w:rsidRDefault="00884E47" w:rsidP="000A255E">
            <w:pPr>
              <w:contextualSpacing/>
              <w:rPr>
                <w:rFonts w:ascii="Arial" w:hAnsi="Arial" w:cs="Arial"/>
                <w:sz w:val="24"/>
                <w:szCs w:val="24"/>
              </w:rPr>
            </w:pPr>
            <w:r>
              <w:rPr>
                <w:rFonts w:ascii="Arial" w:hAnsi="Arial" w:cs="Arial"/>
                <w:sz w:val="24"/>
                <w:szCs w:val="24"/>
              </w:rPr>
              <w:t xml:space="preserve">The </w:t>
            </w:r>
            <w:r w:rsidR="005C4E83">
              <w:rPr>
                <w:rFonts w:ascii="Arial" w:hAnsi="Arial" w:cs="Arial"/>
                <w:sz w:val="24"/>
                <w:szCs w:val="24"/>
              </w:rPr>
              <w:t>process</w:t>
            </w:r>
            <w:r>
              <w:rPr>
                <w:rFonts w:ascii="Arial" w:hAnsi="Arial" w:cs="Arial"/>
                <w:sz w:val="24"/>
                <w:szCs w:val="24"/>
              </w:rPr>
              <w:t xml:space="preserve"> had</w:t>
            </w:r>
            <w:r w:rsidRPr="00922000">
              <w:rPr>
                <w:rFonts w:ascii="Arial" w:hAnsi="Arial" w:cs="Arial"/>
                <w:sz w:val="24"/>
                <w:szCs w:val="24"/>
              </w:rPr>
              <w:t xml:space="preserve"> been agreed between the OPCC</w:t>
            </w:r>
            <w:r>
              <w:rPr>
                <w:rFonts w:ascii="Arial" w:hAnsi="Arial" w:cs="Arial"/>
                <w:sz w:val="24"/>
                <w:szCs w:val="24"/>
              </w:rPr>
              <w:t xml:space="preserve"> </w:t>
            </w:r>
            <w:r w:rsidRPr="00922000">
              <w:rPr>
                <w:rFonts w:ascii="Arial" w:hAnsi="Arial" w:cs="Arial"/>
                <w:sz w:val="24"/>
                <w:szCs w:val="24"/>
              </w:rPr>
              <w:t xml:space="preserve">and the Chief Superintendent Head of </w:t>
            </w:r>
            <w:r w:rsidR="005D3038">
              <w:rPr>
                <w:rFonts w:ascii="Arial" w:hAnsi="Arial" w:cs="Arial"/>
                <w:sz w:val="24"/>
                <w:szCs w:val="24"/>
              </w:rPr>
              <w:t>Specialist Operations</w:t>
            </w:r>
            <w:r>
              <w:rPr>
                <w:rFonts w:ascii="Arial" w:hAnsi="Arial" w:cs="Arial"/>
                <w:sz w:val="24"/>
                <w:szCs w:val="24"/>
              </w:rPr>
              <w:t xml:space="preserve"> and took into consideration </w:t>
            </w:r>
            <w:r w:rsidRPr="00922000">
              <w:rPr>
                <w:rFonts w:ascii="Arial" w:hAnsi="Arial" w:cs="Arial"/>
                <w:sz w:val="24"/>
                <w:szCs w:val="24"/>
              </w:rPr>
              <w:t xml:space="preserve">the Criminal Justice Alliance’s </w:t>
            </w:r>
            <w:r>
              <w:rPr>
                <w:rFonts w:ascii="Arial" w:hAnsi="Arial" w:cs="Arial"/>
                <w:sz w:val="24"/>
                <w:szCs w:val="24"/>
              </w:rPr>
              <w:t>S</w:t>
            </w:r>
            <w:r w:rsidRPr="00922000">
              <w:rPr>
                <w:rFonts w:ascii="Arial" w:hAnsi="Arial" w:cs="Arial"/>
                <w:sz w:val="24"/>
                <w:szCs w:val="24"/>
              </w:rPr>
              <w:t xml:space="preserve">60 super-complaint of May 2021 and the Draft Community Scrutiny </w:t>
            </w:r>
            <w:r w:rsidRPr="00922000">
              <w:rPr>
                <w:rFonts w:ascii="Arial" w:hAnsi="Arial" w:cs="Arial"/>
                <w:sz w:val="24"/>
                <w:szCs w:val="24"/>
              </w:rPr>
              <w:lastRenderedPageBreak/>
              <w:t xml:space="preserve">Framework: National Guidance for Community Scrutiny </w:t>
            </w:r>
            <w:r w:rsidR="0098383F" w:rsidRPr="00922000">
              <w:rPr>
                <w:rFonts w:ascii="Arial" w:hAnsi="Arial" w:cs="Arial"/>
                <w:sz w:val="24"/>
                <w:szCs w:val="24"/>
              </w:rPr>
              <w:t>Panels</w:t>
            </w:r>
            <w:r w:rsidR="009D72D1">
              <w:rPr>
                <w:rFonts w:ascii="Arial" w:hAnsi="Arial" w:cs="Arial"/>
                <w:sz w:val="24"/>
                <w:szCs w:val="24"/>
              </w:rPr>
              <w:t>.</w:t>
            </w:r>
            <w:r w:rsidR="0098383F">
              <w:rPr>
                <w:rFonts w:ascii="Arial" w:hAnsi="Arial" w:cs="Arial"/>
                <w:sz w:val="24"/>
                <w:szCs w:val="24"/>
              </w:rPr>
              <w:t xml:space="preserve"> </w:t>
            </w:r>
            <w:r w:rsidR="0073151F">
              <w:rPr>
                <w:rFonts w:ascii="Arial" w:hAnsi="Arial" w:cs="Arial"/>
                <w:sz w:val="24"/>
                <w:szCs w:val="24"/>
              </w:rPr>
              <w:t xml:space="preserve">It used as a basis the </w:t>
            </w:r>
            <w:r w:rsidRPr="00922000">
              <w:rPr>
                <w:rFonts w:ascii="Arial" w:hAnsi="Arial" w:cs="Arial"/>
                <w:sz w:val="24"/>
                <w:szCs w:val="24"/>
              </w:rPr>
              <w:t xml:space="preserve"> College of Policing Authorised Professional Practice and Gwent Police’s Stop and Search </w:t>
            </w:r>
            <w:r>
              <w:rPr>
                <w:rFonts w:ascii="Arial" w:hAnsi="Arial" w:cs="Arial"/>
                <w:sz w:val="24"/>
                <w:szCs w:val="24"/>
              </w:rPr>
              <w:t>S</w:t>
            </w:r>
            <w:r w:rsidRPr="00922000">
              <w:rPr>
                <w:rFonts w:ascii="Arial" w:hAnsi="Arial" w:cs="Arial"/>
                <w:sz w:val="24"/>
                <w:szCs w:val="24"/>
              </w:rPr>
              <w:t xml:space="preserve">60 Policy and Procedure.  </w:t>
            </w:r>
          </w:p>
          <w:p w14:paraId="2C75B2E4" w14:textId="77777777" w:rsidR="00FB5A93" w:rsidRDefault="00FB5A93" w:rsidP="00FB5A93">
            <w:pPr>
              <w:pStyle w:val="NoSpacing"/>
              <w:spacing w:line="276" w:lineRule="auto"/>
              <w:rPr>
                <w:rFonts w:ascii="Arial" w:hAnsi="Arial" w:cs="Arial"/>
                <w:sz w:val="24"/>
                <w:szCs w:val="24"/>
              </w:rPr>
            </w:pPr>
            <w:r>
              <w:rPr>
                <w:rFonts w:ascii="Arial" w:hAnsi="Arial" w:cs="Arial"/>
                <w:sz w:val="24"/>
                <w:szCs w:val="24"/>
              </w:rPr>
              <w:t>Undertaking this process</w:t>
            </w:r>
            <w:r w:rsidRPr="00922000">
              <w:rPr>
                <w:rFonts w:ascii="Arial" w:hAnsi="Arial" w:cs="Arial"/>
                <w:sz w:val="24"/>
                <w:szCs w:val="24"/>
              </w:rPr>
              <w:t xml:space="preserve"> </w:t>
            </w:r>
            <w:r>
              <w:rPr>
                <w:rFonts w:ascii="Arial" w:hAnsi="Arial" w:cs="Arial"/>
                <w:sz w:val="24"/>
                <w:szCs w:val="24"/>
              </w:rPr>
              <w:t>will</w:t>
            </w:r>
            <w:r w:rsidRPr="00922000">
              <w:rPr>
                <w:rFonts w:ascii="Arial" w:hAnsi="Arial" w:cs="Arial"/>
                <w:sz w:val="24"/>
                <w:szCs w:val="24"/>
              </w:rPr>
              <w:t xml:space="preserve"> help to provide assurance on the proportionate and lawful approach to </w:t>
            </w:r>
            <w:r>
              <w:rPr>
                <w:rFonts w:ascii="Arial" w:hAnsi="Arial" w:cs="Arial"/>
                <w:sz w:val="24"/>
                <w:szCs w:val="24"/>
              </w:rPr>
              <w:t>S</w:t>
            </w:r>
            <w:r w:rsidRPr="00922000">
              <w:rPr>
                <w:rFonts w:ascii="Arial" w:hAnsi="Arial" w:cs="Arial"/>
                <w:sz w:val="24"/>
                <w:szCs w:val="24"/>
              </w:rPr>
              <w:t>60 and promote transparency in its application.</w:t>
            </w:r>
          </w:p>
          <w:p w14:paraId="24A22A8B" w14:textId="77777777" w:rsidR="00B81378" w:rsidRDefault="00B81378" w:rsidP="00054ECB">
            <w:pPr>
              <w:pStyle w:val="NoSpacing"/>
              <w:spacing w:line="276" w:lineRule="auto"/>
              <w:rPr>
                <w:rFonts w:ascii="Arial" w:hAnsi="Arial" w:cs="Arial"/>
                <w:sz w:val="24"/>
                <w:szCs w:val="24"/>
              </w:rPr>
            </w:pPr>
          </w:p>
          <w:p w14:paraId="380F5502" w14:textId="66D7C20A" w:rsidR="00B92BA3" w:rsidRDefault="00DB7A16" w:rsidP="00054ECB">
            <w:pPr>
              <w:pStyle w:val="NoSpacing"/>
              <w:spacing w:line="276" w:lineRule="auto"/>
              <w:rPr>
                <w:rFonts w:ascii="Arial" w:hAnsi="Arial" w:cs="Arial"/>
                <w:sz w:val="24"/>
                <w:szCs w:val="24"/>
              </w:rPr>
            </w:pPr>
            <w:r>
              <w:rPr>
                <w:rFonts w:ascii="Arial" w:hAnsi="Arial" w:cs="Arial"/>
                <w:sz w:val="24"/>
                <w:szCs w:val="24"/>
              </w:rPr>
              <w:t xml:space="preserve">S60 </w:t>
            </w:r>
            <w:r w:rsidR="006830C1">
              <w:rPr>
                <w:rFonts w:ascii="Arial" w:hAnsi="Arial" w:cs="Arial"/>
                <w:sz w:val="24"/>
                <w:szCs w:val="24"/>
              </w:rPr>
              <w:t>session</w:t>
            </w:r>
            <w:r>
              <w:rPr>
                <w:rFonts w:ascii="Arial" w:hAnsi="Arial" w:cs="Arial"/>
                <w:sz w:val="24"/>
                <w:szCs w:val="24"/>
              </w:rPr>
              <w:t>s will</w:t>
            </w:r>
            <w:r w:rsidR="006830C1">
              <w:rPr>
                <w:rFonts w:ascii="Arial" w:hAnsi="Arial" w:cs="Arial"/>
                <w:sz w:val="24"/>
                <w:szCs w:val="24"/>
              </w:rPr>
              <w:t xml:space="preserve"> </w:t>
            </w:r>
            <w:r w:rsidR="00D21CC7">
              <w:rPr>
                <w:rFonts w:ascii="Arial" w:hAnsi="Arial" w:cs="Arial"/>
                <w:sz w:val="24"/>
                <w:szCs w:val="24"/>
              </w:rPr>
              <w:t xml:space="preserve">consider the </w:t>
            </w:r>
            <w:r w:rsidR="00BF26E7">
              <w:rPr>
                <w:rFonts w:ascii="Arial" w:hAnsi="Arial" w:cs="Arial"/>
                <w:sz w:val="24"/>
                <w:szCs w:val="24"/>
              </w:rPr>
              <w:t xml:space="preserve">background and context for the authorisation, compliance with the authorisation process, </w:t>
            </w:r>
            <w:r w:rsidR="00F54CE4">
              <w:rPr>
                <w:rFonts w:ascii="Arial" w:hAnsi="Arial" w:cs="Arial"/>
                <w:sz w:val="24"/>
                <w:szCs w:val="24"/>
              </w:rPr>
              <w:t xml:space="preserve">ethnicity, age, and </w:t>
            </w:r>
            <w:r w:rsidR="00035071">
              <w:rPr>
                <w:rFonts w:ascii="Arial" w:hAnsi="Arial" w:cs="Arial"/>
                <w:sz w:val="24"/>
                <w:szCs w:val="24"/>
              </w:rPr>
              <w:t xml:space="preserve">gender data, and a review of body worn video and </w:t>
            </w:r>
            <w:r w:rsidR="00ED401F">
              <w:rPr>
                <w:rFonts w:ascii="Arial" w:hAnsi="Arial" w:cs="Arial"/>
                <w:sz w:val="24"/>
                <w:szCs w:val="24"/>
              </w:rPr>
              <w:t>the associated</w:t>
            </w:r>
            <w:r w:rsidR="00035071">
              <w:rPr>
                <w:rFonts w:ascii="Arial" w:hAnsi="Arial" w:cs="Arial"/>
                <w:sz w:val="24"/>
                <w:szCs w:val="24"/>
              </w:rPr>
              <w:t xml:space="preserve"> written grounds</w:t>
            </w:r>
            <w:r w:rsidR="00ED401F">
              <w:rPr>
                <w:rFonts w:ascii="Arial" w:hAnsi="Arial" w:cs="Arial"/>
                <w:sz w:val="24"/>
                <w:szCs w:val="24"/>
              </w:rPr>
              <w:t xml:space="preserve"> for the stop search</w:t>
            </w:r>
            <w:r w:rsidR="00035071">
              <w:rPr>
                <w:rFonts w:ascii="Arial" w:hAnsi="Arial" w:cs="Arial"/>
                <w:sz w:val="24"/>
                <w:szCs w:val="24"/>
              </w:rPr>
              <w:t xml:space="preserve">.  </w:t>
            </w:r>
            <w:r w:rsidR="006D021D">
              <w:rPr>
                <w:rFonts w:ascii="Arial" w:hAnsi="Arial" w:cs="Arial"/>
                <w:sz w:val="24"/>
                <w:szCs w:val="24"/>
              </w:rPr>
              <w:t xml:space="preserve">The number of complaints relating to the authorisation and whether a </w:t>
            </w:r>
            <w:r w:rsidR="00A61325">
              <w:rPr>
                <w:rFonts w:ascii="Arial" w:hAnsi="Arial" w:cs="Arial"/>
                <w:sz w:val="24"/>
                <w:szCs w:val="24"/>
              </w:rPr>
              <w:t>Public</w:t>
            </w:r>
            <w:r w:rsidR="006D021D">
              <w:rPr>
                <w:rFonts w:ascii="Arial" w:hAnsi="Arial" w:cs="Arial"/>
                <w:sz w:val="24"/>
                <w:szCs w:val="24"/>
              </w:rPr>
              <w:t xml:space="preserve"> Protection Notice (PPN) referral has been made for individuals aged under 18 years.</w:t>
            </w:r>
          </w:p>
          <w:p w14:paraId="37BCFCED" w14:textId="77777777" w:rsidR="00496232" w:rsidRDefault="00496232" w:rsidP="00496232">
            <w:pPr>
              <w:pStyle w:val="NoSpacing"/>
              <w:spacing w:line="276" w:lineRule="auto"/>
              <w:rPr>
                <w:rFonts w:ascii="Arial" w:hAnsi="Arial" w:cs="Arial"/>
                <w:sz w:val="24"/>
                <w:szCs w:val="24"/>
              </w:rPr>
            </w:pPr>
          </w:p>
          <w:p w14:paraId="76FC451A" w14:textId="1A90EF6F" w:rsidR="00992F2F" w:rsidRDefault="003D719A" w:rsidP="00496232">
            <w:pPr>
              <w:pStyle w:val="NoSpacing"/>
              <w:spacing w:line="276" w:lineRule="auto"/>
              <w:rPr>
                <w:rFonts w:ascii="Arial" w:hAnsi="Arial" w:cs="Arial"/>
                <w:sz w:val="24"/>
                <w:szCs w:val="24"/>
              </w:rPr>
            </w:pPr>
            <w:r>
              <w:rPr>
                <w:rFonts w:ascii="Arial" w:hAnsi="Arial" w:cs="Arial"/>
                <w:sz w:val="24"/>
                <w:szCs w:val="24"/>
              </w:rPr>
              <w:t>As per the regular LSP process, a</w:t>
            </w:r>
            <w:r w:rsidR="00496232">
              <w:rPr>
                <w:rFonts w:ascii="Arial" w:hAnsi="Arial" w:cs="Arial"/>
                <w:sz w:val="24"/>
                <w:szCs w:val="24"/>
              </w:rPr>
              <w:t xml:space="preserve">ny stop and search incidents involving a </w:t>
            </w:r>
            <w:r w:rsidR="005C6877">
              <w:rPr>
                <w:rFonts w:ascii="Arial" w:hAnsi="Arial" w:cs="Arial"/>
                <w:sz w:val="24"/>
                <w:szCs w:val="24"/>
              </w:rPr>
              <w:t>more thorough</w:t>
            </w:r>
            <w:r w:rsidR="00496232">
              <w:rPr>
                <w:rFonts w:ascii="Arial" w:hAnsi="Arial" w:cs="Arial"/>
                <w:sz w:val="24"/>
                <w:szCs w:val="24"/>
              </w:rPr>
              <w:t xml:space="preserve"> search</w:t>
            </w:r>
            <w:r w:rsidR="005C6877">
              <w:rPr>
                <w:rFonts w:ascii="Arial" w:hAnsi="Arial" w:cs="Arial"/>
                <w:sz w:val="24"/>
                <w:szCs w:val="24"/>
              </w:rPr>
              <w:t xml:space="preserve"> (MTS) or </w:t>
            </w:r>
            <w:r w:rsidR="00A62FDC">
              <w:rPr>
                <w:rFonts w:ascii="Arial" w:hAnsi="Arial" w:cs="Arial"/>
                <w:sz w:val="24"/>
                <w:szCs w:val="24"/>
              </w:rPr>
              <w:t xml:space="preserve">an </w:t>
            </w:r>
            <w:r w:rsidR="005C6877">
              <w:rPr>
                <w:rFonts w:ascii="Arial" w:hAnsi="Arial" w:cs="Arial"/>
                <w:sz w:val="24"/>
                <w:szCs w:val="24"/>
              </w:rPr>
              <w:t>exposure of intimidate parts (EIP) search</w:t>
            </w:r>
            <w:r w:rsidR="00496232">
              <w:rPr>
                <w:rFonts w:ascii="Arial" w:hAnsi="Arial" w:cs="Arial"/>
                <w:sz w:val="24"/>
                <w:szCs w:val="24"/>
              </w:rPr>
              <w:t xml:space="preserve"> of </w:t>
            </w:r>
            <w:r w:rsidR="00E6343F">
              <w:rPr>
                <w:rFonts w:ascii="Arial" w:hAnsi="Arial" w:cs="Arial"/>
                <w:sz w:val="24"/>
                <w:szCs w:val="24"/>
              </w:rPr>
              <w:t xml:space="preserve">a </w:t>
            </w:r>
            <w:r w:rsidR="00974C21">
              <w:rPr>
                <w:rFonts w:ascii="Arial" w:hAnsi="Arial" w:cs="Arial"/>
                <w:sz w:val="24"/>
                <w:szCs w:val="24"/>
              </w:rPr>
              <w:t>child</w:t>
            </w:r>
            <w:r w:rsidR="00E6343F">
              <w:rPr>
                <w:rFonts w:ascii="Arial" w:hAnsi="Arial" w:cs="Arial"/>
                <w:sz w:val="24"/>
                <w:szCs w:val="24"/>
              </w:rPr>
              <w:t xml:space="preserve"> aged under 18</w:t>
            </w:r>
            <w:r w:rsidR="00496232">
              <w:rPr>
                <w:rFonts w:ascii="Arial" w:hAnsi="Arial" w:cs="Arial"/>
                <w:sz w:val="24"/>
                <w:szCs w:val="24"/>
              </w:rPr>
              <w:t xml:space="preserve"> </w:t>
            </w:r>
            <w:r>
              <w:rPr>
                <w:rFonts w:ascii="Arial" w:hAnsi="Arial" w:cs="Arial"/>
                <w:sz w:val="24"/>
                <w:szCs w:val="24"/>
              </w:rPr>
              <w:t>will be reviewed by the</w:t>
            </w:r>
            <w:r w:rsidR="00496232">
              <w:rPr>
                <w:rFonts w:ascii="Arial" w:hAnsi="Arial" w:cs="Arial"/>
                <w:sz w:val="24"/>
                <w:szCs w:val="24"/>
              </w:rPr>
              <w:t xml:space="preserve"> LSP.  </w:t>
            </w:r>
          </w:p>
          <w:p w14:paraId="196C40FC" w14:textId="77777777" w:rsidR="00D673F7" w:rsidRDefault="00D673F7" w:rsidP="001656B6">
            <w:pPr>
              <w:pStyle w:val="NoSpacing"/>
              <w:spacing w:line="276" w:lineRule="auto"/>
              <w:rPr>
                <w:rFonts w:ascii="Arial" w:hAnsi="Arial" w:cs="Arial"/>
                <w:sz w:val="24"/>
                <w:szCs w:val="24"/>
              </w:rPr>
            </w:pPr>
          </w:p>
          <w:p w14:paraId="1B3299C5" w14:textId="462E2602" w:rsidR="00936558" w:rsidRPr="00CF2B52" w:rsidRDefault="005A6C5D" w:rsidP="009F172C">
            <w:pPr>
              <w:pStyle w:val="NoSpacing"/>
              <w:spacing w:line="276" w:lineRule="auto"/>
              <w:rPr>
                <w:rFonts w:ascii="Arial" w:hAnsi="Arial" w:cs="Arial"/>
                <w:sz w:val="24"/>
                <w:szCs w:val="24"/>
              </w:rPr>
            </w:pPr>
            <w:r>
              <w:rPr>
                <w:rFonts w:ascii="Arial" w:hAnsi="Arial" w:cs="Arial"/>
                <w:sz w:val="24"/>
                <w:szCs w:val="24"/>
              </w:rPr>
              <w:t>This report highlights the outcomes of the Scrutiny Panel’s activity for this ses</w:t>
            </w:r>
            <w:r w:rsidR="009A118E">
              <w:rPr>
                <w:rFonts w:ascii="Arial" w:hAnsi="Arial" w:cs="Arial"/>
                <w:sz w:val="24"/>
                <w:szCs w:val="24"/>
              </w:rPr>
              <w:t>sion</w:t>
            </w:r>
            <w:r>
              <w:rPr>
                <w:rFonts w:ascii="Arial" w:hAnsi="Arial" w:cs="Arial"/>
                <w:sz w:val="24"/>
                <w:szCs w:val="24"/>
              </w:rPr>
              <w:t xml:space="preserve">.  </w:t>
            </w:r>
          </w:p>
        </w:tc>
      </w:tr>
      <w:tr w:rsidR="00D26302" w:rsidRPr="00055BFA" w14:paraId="7E7BB244" w14:textId="77777777" w:rsidTr="002D30B0">
        <w:tc>
          <w:tcPr>
            <w:tcW w:w="851" w:type="dxa"/>
          </w:tcPr>
          <w:p w14:paraId="5620E1F1" w14:textId="3EBC43BC" w:rsidR="00CF2B52" w:rsidRDefault="00CF2B52" w:rsidP="00CF2B52">
            <w:pPr>
              <w:spacing w:after="0"/>
              <w:rPr>
                <w:rFonts w:ascii="Arial" w:hAnsi="Arial" w:cs="Arial"/>
                <w:b/>
                <w:sz w:val="24"/>
                <w:szCs w:val="24"/>
              </w:rPr>
            </w:pPr>
            <w:r>
              <w:rPr>
                <w:rFonts w:ascii="Arial" w:hAnsi="Arial" w:cs="Arial"/>
                <w:b/>
                <w:sz w:val="24"/>
                <w:szCs w:val="24"/>
              </w:rPr>
              <w:lastRenderedPageBreak/>
              <w:t>3.</w:t>
            </w:r>
          </w:p>
          <w:p w14:paraId="4A6A2D4D" w14:textId="77777777" w:rsidR="00CF2B52" w:rsidRDefault="00CF2B52" w:rsidP="00CF2B52">
            <w:pPr>
              <w:spacing w:before="100" w:after="0"/>
              <w:rPr>
                <w:rFonts w:ascii="Arial" w:hAnsi="Arial" w:cs="Arial"/>
                <w:b/>
                <w:sz w:val="24"/>
                <w:szCs w:val="24"/>
              </w:rPr>
            </w:pPr>
          </w:p>
          <w:p w14:paraId="061EC766" w14:textId="77777777" w:rsidR="00CF2B52" w:rsidRDefault="00CF2B52" w:rsidP="00055BFA">
            <w:pPr>
              <w:spacing w:after="0"/>
              <w:rPr>
                <w:rFonts w:ascii="Arial" w:hAnsi="Arial" w:cs="Arial"/>
                <w:b/>
                <w:sz w:val="24"/>
                <w:szCs w:val="24"/>
              </w:rPr>
            </w:pPr>
            <w:r>
              <w:rPr>
                <w:rFonts w:ascii="Arial" w:hAnsi="Arial" w:cs="Arial"/>
                <w:b/>
                <w:sz w:val="24"/>
                <w:szCs w:val="24"/>
              </w:rPr>
              <w:t>3.1</w:t>
            </w:r>
          </w:p>
          <w:p w14:paraId="71425440" w14:textId="75766A24" w:rsidR="00871EA4" w:rsidRDefault="00871EA4" w:rsidP="00055BFA">
            <w:pPr>
              <w:spacing w:after="0"/>
              <w:rPr>
                <w:rFonts w:ascii="Arial" w:hAnsi="Arial" w:cs="Arial"/>
                <w:b/>
                <w:sz w:val="24"/>
                <w:szCs w:val="24"/>
              </w:rPr>
            </w:pPr>
          </w:p>
          <w:p w14:paraId="5AE6C4B7" w14:textId="77777777" w:rsidR="005E67A7" w:rsidRDefault="005E67A7" w:rsidP="00055BFA">
            <w:pPr>
              <w:spacing w:after="0"/>
              <w:rPr>
                <w:rFonts w:ascii="Arial" w:hAnsi="Arial" w:cs="Arial"/>
                <w:b/>
                <w:sz w:val="24"/>
                <w:szCs w:val="24"/>
              </w:rPr>
            </w:pPr>
          </w:p>
          <w:p w14:paraId="6F3E73B9" w14:textId="77777777" w:rsidR="005E67A7" w:rsidRDefault="005E67A7" w:rsidP="00055BFA">
            <w:pPr>
              <w:spacing w:after="0"/>
              <w:rPr>
                <w:rFonts w:ascii="Arial" w:hAnsi="Arial" w:cs="Arial"/>
                <w:b/>
                <w:sz w:val="24"/>
                <w:szCs w:val="24"/>
              </w:rPr>
            </w:pPr>
          </w:p>
          <w:p w14:paraId="4211078D" w14:textId="77777777" w:rsidR="005E67A7" w:rsidRDefault="005E67A7" w:rsidP="00055BFA">
            <w:pPr>
              <w:spacing w:after="0"/>
              <w:rPr>
                <w:rFonts w:ascii="Arial" w:hAnsi="Arial" w:cs="Arial"/>
                <w:b/>
                <w:sz w:val="24"/>
                <w:szCs w:val="24"/>
              </w:rPr>
            </w:pPr>
          </w:p>
          <w:p w14:paraId="2E4C6D4D" w14:textId="77777777" w:rsidR="005E67A7" w:rsidRDefault="005E67A7" w:rsidP="00055BFA">
            <w:pPr>
              <w:spacing w:after="0"/>
              <w:rPr>
                <w:rFonts w:ascii="Arial" w:hAnsi="Arial" w:cs="Arial"/>
                <w:b/>
                <w:sz w:val="24"/>
                <w:szCs w:val="24"/>
              </w:rPr>
            </w:pPr>
          </w:p>
          <w:p w14:paraId="2AA1EFD5" w14:textId="77777777" w:rsidR="005E67A7" w:rsidRDefault="005E67A7" w:rsidP="00055BFA">
            <w:pPr>
              <w:spacing w:after="0"/>
              <w:rPr>
                <w:rFonts w:ascii="Arial" w:hAnsi="Arial" w:cs="Arial"/>
                <w:b/>
                <w:sz w:val="24"/>
                <w:szCs w:val="24"/>
              </w:rPr>
            </w:pPr>
          </w:p>
          <w:p w14:paraId="62CED5C0" w14:textId="684AF685" w:rsidR="005E67A7" w:rsidRDefault="005E67A7" w:rsidP="002F458F">
            <w:pPr>
              <w:spacing w:before="200" w:after="0"/>
              <w:rPr>
                <w:rFonts w:ascii="Arial" w:hAnsi="Arial" w:cs="Arial"/>
                <w:b/>
                <w:sz w:val="24"/>
                <w:szCs w:val="24"/>
              </w:rPr>
            </w:pPr>
          </w:p>
          <w:p w14:paraId="5E1FF460" w14:textId="77777777" w:rsidR="000B745C" w:rsidRDefault="000B745C" w:rsidP="002F458F">
            <w:pPr>
              <w:spacing w:before="200" w:after="0"/>
              <w:rPr>
                <w:rFonts w:ascii="Arial" w:hAnsi="Arial" w:cs="Arial"/>
                <w:b/>
                <w:sz w:val="24"/>
                <w:szCs w:val="24"/>
              </w:rPr>
            </w:pPr>
          </w:p>
          <w:p w14:paraId="0CA4F653" w14:textId="77777777" w:rsidR="000B745C" w:rsidRDefault="000B745C" w:rsidP="002F458F">
            <w:pPr>
              <w:spacing w:before="200" w:after="0"/>
              <w:rPr>
                <w:rFonts w:ascii="Arial" w:hAnsi="Arial" w:cs="Arial"/>
                <w:b/>
                <w:sz w:val="24"/>
                <w:szCs w:val="24"/>
              </w:rPr>
            </w:pPr>
          </w:p>
          <w:p w14:paraId="6F0C15A0" w14:textId="77777777" w:rsidR="000B745C" w:rsidRDefault="000B745C" w:rsidP="002F458F">
            <w:pPr>
              <w:spacing w:before="200" w:after="0"/>
              <w:rPr>
                <w:rFonts w:ascii="Arial" w:hAnsi="Arial" w:cs="Arial"/>
                <w:b/>
                <w:sz w:val="24"/>
                <w:szCs w:val="24"/>
              </w:rPr>
            </w:pPr>
          </w:p>
          <w:p w14:paraId="46DF3F6D" w14:textId="0CBCA20B" w:rsidR="000B745C" w:rsidRDefault="000B745C" w:rsidP="00587E78">
            <w:pPr>
              <w:spacing w:before="240" w:after="0"/>
              <w:rPr>
                <w:rFonts w:ascii="Arial" w:hAnsi="Arial" w:cs="Arial"/>
                <w:b/>
                <w:sz w:val="24"/>
                <w:szCs w:val="24"/>
              </w:rPr>
            </w:pPr>
            <w:r>
              <w:rPr>
                <w:rFonts w:ascii="Arial" w:hAnsi="Arial" w:cs="Arial"/>
                <w:b/>
                <w:sz w:val="24"/>
                <w:szCs w:val="24"/>
              </w:rPr>
              <w:t>3.2</w:t>
            </w:r>
            <w:r>
              <w:rPr>
                <w:rFonts w:ascii="Arial" w:hAnsi="Arial" w:cs="Arial"/>
                <w:b/>
                <w:sz w:val="24"/>
                <w:szCs w:val="24"/>
              </w:rPr>
              <w:br/>
            </w:r>
          </w:p>
          <w:p w14:paraId="3FB6F8CB" w14:textId="77777777" w:rsidR="00C43921" w:rsidRDefault="00C43921" w:rsidP="002F458F">
            <w:pPr>
              <w:spacing w:before="200" w:after="0"/>
              <w:rPr>
                <w:rFonts w:ascii="Arial" w:hAnsi="Arial" w:cs="Arial"/>
                <w:b/>
                <w:sz w:val="24"/>
                <w:szCs w:val="24"/>
              </w:rPr>
            </w:pPr>
          </w:p>
          <w:p w14:paraId="09A097C1" w14:textId="77777777" w:rsidR="00C43921" w:rsidRDefault="00C43921" w:rsidP="002F458F">
            <w:pPr>
              <w:spacing w:before="200" w:after="0"/>
              <w:rPr>
                <w:rFonts w:ascii="Arial" w:hAnsi="Arial" w:cs="Arial"/>
                <w:b/>
                <w:sz w:val="24"/>
                <w:szCs w:val="24"/>
              </w:rPr>
            </w:pPr>
          </w:p>
          <w:p w14:paraId="4439F9D1" w14:textId="77777777" w:rsidR="00F900BB" w:rsidRDefault="00F900BB" w:rsidP="002F458F">
            <w:pPr>
              <w:spacing w:before="200" w:after="0"/>
              <w:rPr>
                <w:rFonts w:ascii="Arial" w:hAnsi="Arial" w:cs="Arial"/>
                <w:b/>
                <w:sz w:val="24"/>
                <w:szCs w:val="24"/>
              </w:rPr>
            </w:pPr>
          </w:p>
          <w:p w14:paraId="4AF07DD3" w14:textId="2CA5CAE6" w:rsidR="00C43921" w:rsidRDefault="000A4A1C" w:rsidP="00587E78">
            <w:pPr>
              <w:spacing w:before="200" w:after="0"/>
              <w:rPr>
                <w:rFonts w:ascii="Arial" w:hAnsi="Arial" w:cs="Arial"/>
                <w:b/>
                <w:sz w:val="24"/>
                <w:szCs w:val="24"/>
              </w:rPr>
            </w:pPr>
            <w:r>
              <w:rPr>
                <w:rFonts w:ascii="Arial" w:hAnsi="Arial" w:cs="Arial"/>
                <w:b/>
                <w:sz w:val="24"/>
                <w:szCs w:val="24"/>
              </w:rPr>
              <w:br/>
            </w:r>
          </w:p>
          <w:p w14:paraId="3E1C573C" w14:textId="6A00A325" w:rsidR="000A4A1C" w:rsidRDefault="000A4A1C" w:rsidP="00FB2BFB">
            <w:pPr>
              <w:spacing w:before="40" w:after="0"/>
              <w:rPr>
                <w:rFonts w:ascii="Arial" w:hAnsi="Arial" w:cs="Arial"/>
                <w:b/>
                <w:sz w:val="24"/>
                <w:szCs w:val="24"/>
              </w:rPr>
            </w:pPr>
          </w:p>
          <w:p w14:paraId="1EA3F77D" w14:textId="77777777" w:rsidR="00FB2BFB" w:rsidRDefault="00FB2BFB" w:rsidP="00FA3AF8">
            <w:pPr>
              <w:spacing w:before="80" w:after="0"/>
              <w:rPr>
                <w:rFonts w:ascii="Arial" w:hAnsi="Arial" w:cs="Arial"/>
                <w:b/>
                <w:sz w:val="24"/>
                <w:szCs w:val="24"/>
              </w:rPr>
            </w:pPr>
          </w:p>
          <w:p w14:paraId="3D40894B" w14:textId="77777777" w:rsidR="00425451" w:rsidRDefault="00425451" w:rsidP="00425451">
            <w:pPr>
              <w:spacing w:after="0"/>
              <w:rPr>
                <w:rFonts w:ascii="Arial" w:hAnsi="Arial" w:cs="Arial"/>
                <w:b/>
                <w:sz w:val="24"/>
                <w:szCs w:val="24"/>
              </w:rPr>
            </w:pPr>
          </w:p>
          <w:p w14:paraId="5A61455F" w14:textId="77777777" w:rsidR="00425451" w:rsidRDefault="00425451" w:rsidP="00425451">
            <w:pPr>
              <w:spacing w:after="0"/>
              <w:rPr>
                <w:rFonts w:ascii="Arial" w:hAnsi="Arial" w:cs="Arial"/>
                <w:b/>
                <w:sz w:val="24"/>
                <w:szCs w:val="24"/>
              </w:rPr>
            </w:pPr>
          </w:p>
          <w:p w14:paraId="6FE6A999" w14:textId="77777777" w:rsidR="00050D52" w:rsidRDefault="00050D52" w:rsidP="00425451">
            <w:pPr>
              <w:spacing w:after="0"/>
              <w:rPr>
                <w:rFonts w:ascii="Arial" w:hAnsi="Arial" w:cs="Arial"/>
                <w:b/>
                <w:sz w:val="24"/>
                <w:szCs w:val="24"/>
              </w:rPr>
            </w:pPr>
          </w:p>
          <w:p w14:paraId="14556253" w14:textId="77777777" w:rsidR="00425451" w:rsidRDefault="00425451" w:rsidP="00FA3AF8">
            <w:pPr>
              <w:spacing w:before="80" w:after="0"/>
              <w:rPr>
                <w:rFonts w:ascii="Arial" w:hAnsi="Arial" w:cs="Arial"/>
                <w:b/>
                <w:sz w:val="24"/>
                <w:szCs w:val="24"/>
              </w:rPr>
            </w:pPr>
            <w:r>
              <w:rPr>
                <w:rFonts w:ascii="Arial" w:hAnsi="Arial" w:cs="Arial"/>
                <w:b/>
                <w:sz w:val="24"/>
                <w:szCs w:val="24"/>
              </w:rPr>
              <w:t>3.3</w:t>
            </w:r>
          </w:p>
          <w:p w14:paraId="366B3955" w14:textId="3D910FA1" w:rsidR="00DE2FCA" w:rsidRDefault="00DE2FCA" w:rsidP="00FA3AF8">
            <w:pPr>
              <w:spacing w:before="80" w:after="0"/>
              <w:rPr>
                <w:rFonts w:ascii="Arial" w:hAnsi="Arial" w:cs="Arial"/>
                <w:b/>
                <w:sz w:val="24"/>
                <w:szCs w:val="24"/>
              </w:rPr>
            </w:pPr>
          </w:p>
          <w:p w14:paraId="27AF5E07" w14:textId="77777777" w:rsidR="00DE2FCA" w:rsidRDefault="00DE2FCA" w:rsidP="00FA3AF8">
            <w:pPr>
              <w:spacing w:before="80" w:after="0"/>
              <w:rPr>
                <w:rFonts w:ascii="Arial" w:hAnsi="Arial" w:cs="Arial"/>
                <w:b/>
                <w:sz w:val="24"/>
                <w:szCs w:val="24"/>
              </w:rPr>
            </w:pPr>
          </w:p>
          <w:p w14:paraId="5B640333" w14:textId="0C6EB8D6" w:rsidR="00DE2FCA" w:rsidRDefault="00DE2FCA" w:rsidP="00FA3AF8">
            <w:pPr>
              <w:spacing w:before="80" w:after="0"/>
              <w:rPr>
                <w:rFonts w:ascii="Arial" w:hAnsi="Arial" w:cs="Arial"/>
                <w:b/>
                <w:sz w:val="24"/>
                <w:szCs w:val="24"/>
              </w:rPr>
            </w:pPr>
            <w:r>
              <w:rPr>
                <w:rFonts w:ascii="Arial" w:hAnsi="Arial" w:cs="Arial"/>
                <w:b/>
                <w:sz w:val="24"/>
                <w:szCs w:val="24"/>
              </w:rPr>
              <w:br/>
            </w:r>
          </w:p>
          <w:p w14:paraId="55BDF21D" w14:textId="77777777" w:rsidR="00661367" w:rsidRDefault="00661367" w:rsidP="00FA3AF8">
            <w:pPr>
              <w:spacing w:before="80" w:after="0"/>
              <w:rPr>
                <w:rFonts w:ascii="Arial" w:hAnsi="Arial" w:cs="Arial"/>
                <w:b/>
                <w:sz w:val="24"/>
                <w:szCs w:val="24"/>
              </w:rPr>
            </w:pPr>
          </w:p>
          <w:p w14:paraId="1CBB1C35" w14:textId="77777777" w:rsidR="00661367" w:rsidRDefault="00661367" w:rsidP="00FA3AF8">
            <w:pPr>
              <w:spacing w:before="80" w:after="0"/>
              <w:rPr>
                <w:rFonts w:ascii="Arial" w:hAnsi="Arial" w:cs="Arial"/>
                <w:b/>
                <w:sz w:val="24"/>
                <w:szCs w:val="24"/>
              </w:rPr>
            </w:pPr>
          </w:p>
          <w:p w14:paraId="1D35B253" w14:textId="77777777" w:rsidR="00661367" w:rsidRDefault="00661367" w:rsidP="00FA3AF8">
            <w:pPr>
              <w:spacing w:before="80" w:after="0"/>
              <w:rPr>
                <w:rFonts w:ascii="Arial" w:hAnsi="Arial" w:cs="Arial"/>
                <w:b/>
                <w:sz w:val="24"/>
                <w:szCs w:val="24"/>
              </w:rPr>
            </w:pPr>
          </w:p>
          <w:p w14:paraId="143E7ACC" w14:textId="77777777" w:rsidR="00661367" w:rsidRDefault="00661367" w:rsidP="00FA3AF8">
            <w:pPr>
              <w:spacing w:before="80" w:after="0"/>
              <w:rPr>
                <w:rFonts w:ascii="Arial" w:hAnsi="Arial" w:cs="Arial"/>
                <w:b/>
                <w:sz w:val="24"/>
                <w:szCs w:val="24"/>
              </w:rPr>
            </w:pPr>
          </w:p>
          <w:p w14:paraId="70253394" w14:textId="77777777" w:rsidR="00661367" w:rsidRDefault="00661367" w:rsidP="00FA3AF8">
            <w:pPr>
              <w:spacing w:before="80" w:after="0"/>
              <w:rPr>
                <w:rFonts w:ascii="Arial" w:hAnsi="Arial" w:cs="Arial"/>
                <w:b/>
                <w:sz w:val="24"/>
                <w:szCs w:val="24"/>
              </w:rPr>
            </w:pPr>
          </w:p>
          <w:p w14:paraId="3C7E4E24" w14:textId="77777777" w:rsidR="00661367" w:rsidRDefault="00661367" w:rsidP="00FA3AF8">
            <w:pPr>
              <w:spacing w:before="80" w:after="0"/>
              <w:rPr>
                <w:rFonts w:ascii="Arial" w:hAnsi="Arial" w:cs="Arial"/>
                <w:b/>
                <w:sz w:val="24"/>
                <w:szCs w:val="24"/>
              </w:rPr>
            </w:pPr>
          </w:p>
          <w:p w14:paraId="14A0C5BF" w14:textId="77777777" w:rsidR="00661367" w:rsidRDefault="00661367" w:rsidP="00FA3AF8">
            <w:pPr>
              <w:spacing w:before="80" w:after="0"/>
              <w:rPr>
                <w:rFonts w:ascii="Arial" w:hAnsi="Arial" w:cs="Arial"/>
                <w:b/>
                <w:sz w:val="24"/>
                <w:szCs w:val="24"/>
              </w:rPr>
            </w:pPr>
          </w:p>
          <w:p w14:paraId="7CF0E575" w14:textId="77777777" w:rsidR="00661367" w:rsidRDefault="00661367" w:rsidP="00FA3AF8">
            <w:pPr>
              <w:spacing w:before="80" w:after="0"/>
              <w:rPr>
                <w:rFonts w:ascii="Arial" w:hAnsi="Arial" w:cs="Arial"/>
                <w:b/>
                <w:sz w:val="24"/>
                <w:szCs w:val="24"/>
              </w:rPr>
            </w:pPr>
          </w:p>
          <w:p w14:paraId="4B9B5B61" w14:textId="77777777" w:rsidR="00661367" w:rsidRDefault="00661367" w:rsidP="00FA3AF8">
            <w:pPr>
              <w:spacing w:before="80" w:after="0"/>
              <w:rPr>
                <w:rFonts w:ascii="Arial" w:hAnsi="Arial" w:cs="Arial"/>
                <w:b/>
                <w:sz w:val="24"/>
                <w:szCs w:val="24"/>
              </w:rPr>
            </w:pPr>
          </w:p>
          <w:p w14:paraId="2D68737F" w14:textId="3491906B" w:rsidR="00B8014A" w:rsidRDefault="00661367" w:rsidP="00B8014A">
            <w:pPr>
              <w:spacing w:before="220" w:after="0"/>
              <w:rPr>
                <w:rFonts w:ascii="Arial" w:hAnsi="Arial" w:cs="Arial"/>
                <w:b/>
                <w:sz w:val="24"/>
                <w:szCs w:val="24"/>
              </w:rPr>
            </w:pPr>
            <w:r>
              <w:rPr>
                <w:rFonts w:ascii="Arial" w:hAnsi="Arial" w:cs="Arial"/>
                <w:b/>
                <w:sz w:val="24"/>
                <w:szCs w:val="24"/>
              </w:rPr>
              <w:t>3.</w:t>
            </w:r>
            <w:r w:rsidR="00435CFE">
              <w:rPr>
                <w:rFonts w:ascii="Arial" w:hAnsi="Arial" w:cs="Arial"/>
                <w:b/>
                <w:sz w:val="24"/>
                <w:szCs w:val="24"/>
              </w:rPr>
              <w:t>4</w:t>
            </w:r>
          </w:p>
          <w:p w14:paraId="42BD08FE" w14:textId="77777777" w:rsidR="0011224C" w:rsidRDefault="0011224C" w:rsidP="00B8014A">
            <w:pPr>
              <w:spacing w:before="220" w:after="0"/>
              <w:rPr>
                <w:rFonts w:ascii="Arial" w:hAnsi="Arial" w:cs="Arial"/>
                <w:b/>
                <w:sz w:val="24"/>
                <w:szCs w:val="24"/>
              </w:rPr>
            </w:pPr>
          </w:p>
          <w:p w14:paraId="773B043E" w14:textId="77777777" w:rsidR="0011224C" w:rsidRDefault="0011224C" w:rsidP="00B8014A">
            <w:pPr>
              <w:spacing w:before="220" w:after="0"/>
              <w:rPr>
                <w:rFonts w:ascii="Arial" w:hAnsi="Arial" w:cs="Arial"/>
                <w:b/>
                <w:sz w:val="24"/>
                <w:szCs w:val="24"/>
              </w:rPr>
            </w:pPr>
          </w:p>
          <w:p w14:paraId="688E2519" w14:textId="77777777" w:rsidR="0011224C" w:rsidRDefault="0011224C" w:rsidP="00B8014A">
            <w:pPr>
              <w:spacing w:before="220" w:after="0"/>
              <w:rPr>
                <w:rFonts w:ascii="Arial" w:hAnsi="Arial" w:cs="Arial"/>
                <w:b/>
                <w:sz w:val="24"/>
                <w:szCs w:val="24"/>
              </w:rPr>
            </w:pPr>
          </w:p>
          <w:p w14:paraId="6B7BC568" w14:textId="77777777" w:rsidR="00435CFE" w:rsidRDefault="00435CFE" w:rsidP="00B8014A">
            <w:pPr>
              <w:spacing w:before="220" w:after="0"/>
              <w:rPr>
                <w:rFonts w:ascii="Arial" w:hAnsi="Arial" w:cs="Arial"/>
                <w:b/>
                <w:sz w:val="24"/>
                <w:szCs w:val="24"/>
              </w:rPr>
            </w:pPr>
          </w:p>
          <w:p w14:paraId="1AE64988" w14:textId="62CF27E5" w:rsidR="0011224C" w:rsidRPr="00055BFA" w:rsidRDefault="0011224C" w:rsidP="0011224C">
            <w:pPr>
              <w:spacing w:before="260" w:after="0"/>
              <w:rPr>
                <w:rFonts w:ascii="Arial" w:hAnsi="Arial" w:cs="Arial"/>
                <w:b/>
                <w:sz w:val="24"/>
                <w:szCs w:val="24"/>
              </w:rPr>
            </w:pPr>
          </w:p>
        </w:tc>
        <w:tc>
          <w:tcPr>
            <w:tcW w:w="9232" w:type="dxa"/>
          </w:tcPr>
          <w:p w14:paraId="7DCFBEAE" w14:textId="25D3119F" w:rsidR="00CF2B52" w:rsidRDefault="00574B3B" w:rsidP="00CF2B52">
            <w:pPr>
              <w:spacing w:after="0"/>
              <w:jc w:val="both"/>
              <w:rPr>
                <w:rFonts w:ascii="Arial" w:hAnsi="Arial" w:cs="Arial"/>
                <w:b/>
                <w:sz w:val="28"/>
                <w:szCs w:val="28"/>
                <w:u w:val="single"/>
              </w:rPr>
            </w:pPr>
            <w:r w:rsidRPr="00B40D04">
              <w:rPr>
                <w:rFonts w:ascii="Arial" w:hAnsi="Arial" w:cs="Arial"/>
                <w:b/>
                <w:sz w:val="28"/>
                <w:szCs w:val="28"/>
                <w:u w:val="single"/>
              </w:rPr>
              <w:lastRenderedPageBreak/>
              <w:t>ISSUES FOR CONSIDERATION</w:t>
            </w:r>
          </w:p>
          <w:p w14:paraId="1DD49E58" w14:textId="77777777" w:rsidR="00CF2B52" w:rsidRDefault="00CF2B52" w:rsidP="00CF2B52">
            <w:pPr>
              <w:spacing w:after="0"/>
              <w:jc w:val="both"/>
              <w:rPr>
                <w:rFonts w:ascii="Arial" w:hAnsi="Arial" w:cs="Arial"/>
                <w:b/>
                <w:sz w:val="28"/>
                <w:szCs w:val="28"/>
                <w:u w:val="single"/>
              </w:rPr>
            </w:pPr>
          </w:p>
          <w:p w14:paraId="151A8611" w14:textId="6B6F2BAF" w:rsidR="00CF2B52" w:rsidRPr="00CF2B52" w:rsidRDefault="00CF2B52" w:rsidP="00CF2B52">
            <w:pPr>
              <w:spacing w:after="0"/>
              <w:jc w:val="both"/>
              <w:rPr>
                <w:rFonts w:ascii="Arial" w:hAnsi="Arial" w:cs="Arial"/>
                <w:b/>
                <w:sz w:val="24"/>
                <w:szCs w:val="24"/>
              </w:rPr>
            </w:pPr>
            <w:r w:rsidRPr="00CF2B52">
              <w:rPr>
                <w:rFonts w:ascii="Arial" w:hAnsi="Arial" w:cs="Arial"/>
                <w:b/>
                <w:sz w:val="24"/>
                <w:szCs w:val="24"/>
              </w:rPr>
              <w:t>Compliance</w:t>
            </w:r>
          </w:p>
          <w:p w14:paraId="7620AB1C" w14:textId="52756C1A" w:rsidR="0019477D" w:rsidRDefault="00D86FFB" w:rsidP="00CF2B52">
            <w:pPr>
              <w:rPr>
                <w:rFonts w:ascii="Arial" w:hAnsi="Arial" w:cs="Arial"/>
                <w:sz w:val="24"/>
                <w:szCs w:val="24"/>
              </w:rPr>
            </w:pPr>
            <w:r>
              <w:rPr>
                <w:rFonts w:ascii="Arial" w:hAnsi="Arial" w:cs="Arial"/>
                <w:sz w:val="24"/>
                <w:szCs w:val="24"/>
              </w:rPr>
              <w:t xml:space="preserve">The Head of Specialist Operations </w:t>
            </w:r>
            <w:r w:rsidR="006C099C">
              <w:rPr>
                <w:rFonts w:ascii="Arial" w:hAnsi="Arial" w:cs="Arial"/>
                <w:sz w:val="24"/>
                <w:szCs w:val="24"/>
              </w:rPr>
              <w:t xml:space="preserve">advised that </w:t>
            </w:r>
            <w:r w:rsidR="0019477D">
              <w:rPr>
                <w:rFonts w:ascii="Arial" w:hAnsi="Arial" w:cs="Arial"/>
                <w:sz w:val="24"/>
                <w:szCs w:val="24"/>
              </w:rPr>
              <w:t>a spontaneous</w:t>
            </w:r>
            <w:r w:rsidR="006C099C">
              <w:rPr>
                <w:rFonts w:ascii="Arial" w:hAnsi="Arial" w:cs="Arial"/>
                <w:sz w:val="24"/>
                <w:szCs w:val="24"/>
              </w:rPr>
              <w:t xml:space="preserve"> S60 authorisation had been made </w:t>
            </w:r>
            <w:r w:rsidR="00FD6D4A">
              <w:rPr>
                <w:rFonts w:ascii="Arial" w:hAnsi="Arial" w:cs="Arial"/>
                <w:sz w:val="24"/>
                <w:szCs w:val="24"/>
              </w:rPr>
              <w:t>on 7</w:t>
            </w:r>
            <w:r w:rsidR="00FD6D4A" w:rsidRPr="00FD6D4A">
              <w:rPr>
                <w:rFonts w:ascii="Arial" w:hAnsi="Arial" w:cs="Arial"/>
                <w:sz w:val="24"/>
                <w:szCs w:val="24"/>
                <w:vertAlign w:val="superscript"/>
              </w:rPr>
              <w:t>th</w:t>
            </w:r>
            <w:r w:rsidR="00FD6D4A">
              <w:rPr>
                <w:rFonts w:ascii="Arial" w:hAnsi="Arial" w:cs="Arial"/>
                <w:sz w:val="24"/>
                <w:szCs w:val="24"/>
              </w:rPr>
              <w:t xml:space="preserve"> November 2024 </w:t>
            </w:r>
            <w:r w:rsidR="006C099C">
              <w:rPr>
                <w:rFonts w:ascii="Arial" w:hAnsi="Arial" w:cs="Arial"/>
                <w:sz w:val="24"/>
                <w:szCs w:val="24"/>
              </w:rPr>
              <w:t>following a stabbing incident in the Newport area</w:t>
            </w:r>
            <w:r>
              <w:rPr>
                <w:rFonts w:ascii="Arial" w:hAnsi="Arial" w:cs="Arial"/>
                <w:sz w:val="24"/>
                <w:szCs w:val="24"/>
              </w:rPr>
              <w:t xml:space="preserve"> and provided additional context in relation to the </w:t>
            </w:r>
            <w:r w:rsidR="00BE5FA4">
              <w:rPr>
                <w:rFonts w:ascii="Arial" w:hAnsi="Arial" w:cs="Arial"/>
                <w:sz w:val="24"/>
                <w:szCs w:val="24"/>
              </w:rPr>
              <w:t>grounds and intelligence used</w:t>
            </w:r>
            <w:r>
              <w:rPr>
                <w:rFonts w:ascii="Arial" w:hAnsi="Arial" w:cs="Arial"/>
                <w:sz w:val="24"/>
                <w:szCs w:val="24"/>
              </w:rPr>
              <w:t xml:space="preserve"> for the authorisation</w:t>
            </w:r>
            <w:r w:rsidR="0019477D">
              <w:rPr>
                <w:rFonts w:ascii="Arial" w:hAnsi="Arial" w:cs="Arial"/>
                <w:sz w:val="24"/>
                <w:szCs w:val="24"/>
              </w:rPr>
              <w:t>.</w:t>
            </w:r>
            <w:r w:rsidR="00BE5FA4">
              <w:rPr>
                <w:rFonts w:ascii="Arial" w:hAnsi="Arial" w:cs="Arial"/>
                <w:sz w:val="24"/>
                <w:szCs w:val="24"/>
              </w:rPr>
              <w:t xml:space="preserve">  We were informed that </w:t>
            </w:r>
            <w:r w:rsidR="00042109">
              <w:rPr>
                <w:rFonts w:ascii="Arial" w:hAnsi="Arial" w:cs="Arial"/>
                <w:sz w:val="24"/>
                <w:szCs w:val="24"/>
              </w:rPr>
              <w:t>community</w:t>
            </w:r>
            <w:r w:rsidR="00B87F21">
              <w:rPr>
                <w:rFonts w:ascii="Arial" w:hAnsi="Arial" w:cs="Arial"/>
                <w:sz w:val="24"/>
                <w:szCs w:val="24"/>
              </w:rPr>
              <w:t xml:space="preserve"> and </w:t>
            </w:r>
            <w:r w:rsidR="00042109">
              <w:rPr>
                <w:rFonts w:ascii="Arial" w:hAnsi="Arial" w:cs="Arial"/>
                <w:sz w:val="24"/>
                <w:szCs w:val="24"/>
              </w:rPr>
              <w:t xml:space="preserve">stakeholder engagement </w:t>
            </w:r>
            <w:r w:rsidR="00B87F21">
              <w:rPr>
                <w:rFonts w:ascii="Arial" w:hAnsi="Arial" w:cs="Arial"/>
                <w:sz w:val="24"/>
                <w:szCs w:val="24"/>
              </w:rPr>
              <w:t>had been</w:t>
            </w:r>
            <w:r w:rsidR="00042109">
              <w:rPr>
                <w:rFonts w:ascii="Arial" w:hAnsi="Arial" w:cs="Arial"/>
                <w:sz w:val="24"/>
                <w:szCs w:val="24"/>
              </w:rPr>
              <w:t xml:space="preserve"> carried out during the authorisation period with a community impact assessment initiated and maintained </w:t>
            </w:r>
            <w:r w:rsidR="00B87F21">
              <w:rPr>
                <w:rFonts w:ascii="Arial" w:hAnsi="Arial" w:cs="Arial"/>
                <w:sz w:val="24"/>
                <w:szCs w:val="24"/>
              </w:rPr>
              <w:t>throughout</w:t>
            </w:r>
            <w:r w:rsidR="00042109">
              <w:rPr>
                <w:rFonts w:ascii="Arial" w:hAnsi="Arial" w:cs="Arial"/>
                <w:sz w:val="24"/>
                <w:szCs w:val="24"/>
              </w:rPr>
              <w:t>.</w:t>
            </w:r>
          </w:p>
          <w:p w14:paraId="5111F08A" w14:textId="1ED7C6C6" w:rsidR="005E67A7" w:rsidRDefault="005E67A7" w:rsidP="00CF2B52">
            <w:pPr>
              <w:rPr>
                <w:rFonts w:ascii="Arial" w:hAnsi="Arial" w:cs="Arial"/>
                <w:sz w:val="24"/>
                <w:szCs w:val="24"/>
              </w:rPr>
            </w:pPr>
            <w:r>
              <w:rPr>
                <w:rFonts w:ascii="Arial" w:hAnsi="Arial" w:cs="Arial"/>
                <w:sz w:val="24"/>
                <w:szCs w:val="24"/>
              </w:rPr>
              <w:t xml:space="preserve">Members </w:t>
            </w:r>
            <w:r w:rsidR="000B745C">
              <w:rPr>
                <w:rFonts w:ascii="Arial" w:hAnsi="Arial" w:cs="Arial"/>
                <w:sz w:val="24"/>
                <w:szCs w:val="24"/>
              </w:rPr>
              <w:t xml:space="preserve">recognised the potential for significant community impact in such cases and </w:t>
            </w:r>
            <w:r w:rsidR="002F458F">
              <w:rPr>
                <w:rFonts w:ascii="Arial" w:hAnsi="Arial" w:cs="Arial"/>
                <w:sz w:val="24"/>
                <w:szCs w:val="24"/>
              </w:rPr>
              <w:t xml:space="preserve">were assured that due process had been followed in making the authorisation </w:t>
            </w:r>
            <w:r w:rsidR="006F5F85">
              <w:rPr>
                <w:rFonts w:ascii="Arial" w:hAnsi="Arial" w:cs="Arial"/>
                <w:sz w:val="24"/>
                <w:szCs w:val="24"/>
              </w:rPr>
              <w:t xml:space="preserve">supported by </w:t>
            </w:r>
            <w:r w:rsidR="009A1BA9">
              <w:rPr>
                <w:rFonts w:ascii="Arial" w:hAnsi="Arial" w:cs="Arial"/>
                <w:sz w:val="24"/>
                <w:szCs w:val="24"/>
              </w:rPr>
              <w:t>appropriate use of intelligence</w:t>
            </w:r>
            <w:r w:rsidR="007D4233">
              <w:rPr>
                <w:rFonts w:ascii="Arial" w:hAnsi="Arial" w:cs="Arial"/>
                <w:sz w:val="24"/>
                <w:szCs w:val="24"/>
              </w:rPr>
              <w:t xml:space="preserve">. </w:t>
            </w:r>
            <w:r w:rsidR="00AC3482">
              <w:rPr>
                <w:rFonts w:ascii="Arial" w:hAnsi="Arial" w:cs="Arial"/>
                <w:sz w:val="24"/>
                <w:szCs w:val="24"/>
              </w:rPr>
              <w:t xml:space="preserve"> We discussed the importance of </w:t>
            </w:r>
            <w:r w:rsidR="00362C84">
              <w:rPr>
                <w:rFonts w:ascii="Arial" w:hAnsi="Arial" w:cs="Arial"/>
                <w:sz w:val="24"/>
                <w:szCs w:val="24"/>
              </w:rPr>
              <w:t>effective decision-making by officers when exercising discretionary powers</w:t>
            </w:r>
            <w:r w:rsidR="007D4233">
              <w:rPr>
                <w:rFonts w:ascii="Arial" w:hAnsi="Arial" w:cs="Arial"/>
                <w:sz w:val="24"/>
                <w:szCs w:val="24"/>
              </w:rPr>
              <w:t xml:space="preserve"> </w:t>
            </w:r>
            <w:r w:rsidR="00362C84">
              <w:rPr>
                <w:rFonts w:ascii="Arial" w:hAnsi="Arial" w:cs="Arial"/>
                <w:sz w:val="24"/>
                <w:szCs w:val="24"/>
              </w:rPr>
              <w:t xml:space="preserve">and reflected on the recent input </w:t>
            </w:r>
            <w:r w:rsidR="001619FC">
              <w:rPr>
                <w:rFonts w:ascii="Arial" w:hAnsi="Arial" w:cs="Arial"/>
                <w:sz w:val="24"/>
                <w:szCs w:val="24"/>
              </w:rPr>
              <w:t>to the LSP on training and the use of S60 powers.</w:t>
            </w:r>
          </w:p>
          <w:p w14:paraId="43E6F4D8" w14:textId="190ABB8B" w:rsidR="00140603" w:rsidRDefault="004C0FEB" w:rsidP="00292DD9">
            <w:pPr>
              <w:rPr>
                <w:rFonts w:ascii="Arial" w:hAnsi="Arial" w:cs="Arial"/>
                <w:sz w:val="24"/>
                <w:szCs w:val="24"/>
              </w:rPr>
            </w:pPr>
            <w:r w:rsidRPr="00AC44F6">
              <w:rPr>
                <w:rFonts w:ascii="Arial" w:hAnsi="Arial" w:cs="Arial"/>
                <w:b/>
                <w:bCs/>
                <w:sz w:val="24"/>
                <w:szCs w:val="24"/>
              </w:rPr>
              <w:br/>
            </w:r>
            <w:r w:rsidR="00A567CA" w:rsidRPr="00A567CA">
              <w:rPr>
                <w:rFonts w:ascii="Arial" w:hAnsi="Arial" w:cs="Arial"/>
                <w:b/>
                <w:bCs/>
                <w:sz w:val="24"/>
                <w:szCs w:val="24"/>
              </w:rPr>
              <w:t>Data</w:t>
            </w:r>
            <w:r w:rsidR="00E0076E">
              <w:rPr>
                <w:rFonts w:ascii="Arial" w:hAnsi="Arial" w:cs="Arial"/>
                <w:b/>
                <w:bCs/>
                <w:sz w:val="24"/>
                <w:szCs w:val="24"/>
              </w:rPr>
              <w:br/>
            </w:r>
            <w:r w:rsidR="00140051">
              <w:rPr>
                <w:rFonts w:ascii="Arial" w:hAnsi="Arial" w:cs="Arial"/>
                <w:sz w:val="24"/>
                <w:szCs w:val="24"/>
              </w:rPr>
              <w:t>Members were presented with the data relating to t</w:t>
            </w:r>
            <w:r w:rsidR="00DB7A16">
              <w:rPr>
                <w:rFonts w:ascii="Arial" w:hAnsi="Arial" w:cs="Arial"/>
                <w:sz w:val="24"/>
                <w:szCs w:val="24"/>
              </w:rPr>
              <w:t>he</w:t>
            </w:r>
            <w:r w:rsidR="00140051">
              <w:rPr>
                <w:rFonts w:ascii="Arial" w:hAnsi="Arial" w:cs="Arial"/>
                <w:sz w:val="24"/>
                <w:szCs w:val="24"/>
              </w:rPr>
              <w:t xml:space="preserve"> </w:t>
            </w:r>
            <w:r w:rsidR="00EF17B8">
              <w:rPr>
                <w:rFonts w:ascii="Arial" w:hAnsi="Arial" w:cs="Arial"/>
                <w:sz w:val="24"/>
                <w:szCs w:val="24"/>
              </w:rPr>
              <w:t xml:space="preserve">24-hour </w:t>
            </w:r>
            <w:r w:rsidR="00140051">
              <w:rPr>
                <w:rFonts w:ascii="Arial" w:hAnsi="Arial" w:cs="Arial"/>
                <w:sz w:val="24"/>
                <w:szCs w:val="24"/>
              </w:rPr>
              <w:t>authorisation period</w:t>
            </w:r>
            <w:r w:rsidR="00EF17B8">
              <w:rPr>
                <w:rFonts w:ascii="Arial" w:hAnsi="Arial" w:cs="Arial"/>
                <w:sz w:val="24"/>
                <w:szCs w:val="24"/>
              </w:rPr>
              <w:t>.</w:t>
            </w:r>
            <w:r w:rsidR="00C43921">
              <w:rPr>
                <w:rFonts w:ascii="Arial" w:hAnsi="Arial" w:cs="Arial"/>
                <w:sz w:val="24"/>
                <w:szCs w:val="24"/>
              </w:rPr>
              <w:t xml:space="preserve">  </w:t>
            </w:r>
          </w:p>
          <w:tbl>
            <w:tblPr>
              <w:tblStyle w:val="TableGrid"/>
              <w:tblW w:w="0" w:type="auto"/>
              <w:tblLook w:val="04A0" w:firstRow="1" w:lastRow="0" w:firstColumn="1" w:lastColumn="0" w:noHBand="0" w:noVBand="1"/>
            </w:tblPr>
            <w:tblGrid>
              <w:gridCol w:w="1488"/>
              <w:gridCol w:w="1061"/>
              <w:gridCol w:w="1279"/>
              <w:gridCol w:w="1956"/>
              <w:gridCol w:w="1083"/>
              <w:gridCol w:w="594"/>
              <w:gridCol w:w="917"/>
              <w:gridCol w:w="628"/>
            </w:tblGrid>
            <w:tr w:rsidR="00962CAB" w:rsidRPr="00CE1CC6" w14:paraId="54880C20" w14:textId="77777777" w:rsidTr="00EF17B8">
              <w:tc>
                <w:tcPr>
                  <w:tcW w:w="0" w:type="auto"/>
                  <w:shd w:val="clear" w:color="auto" w:fill="BDD6EE" w:themeFill="accent5" w:themeFillTint="66"/>
                </w:tcPr>
                <w:p w14:paraId="221CB05A" w14:textId="33F54B60" w:rsidR="00962CAB" w:rsidRPr="00CE1CC6" w:rsidRDefault="00962CAB" w:rsidP="00EF73FE">
                  <w:pPr>
                    <w:rPr>
                      <w:rFonts w:ascii="Arial" w:hAnsi="Arial" w:cs="Arial"/>
                      <w:b/>
                      <w:bCs/>
                      <w:sz w:val="20"/>
                      <w:szCs w:val="20"/>
                    </w:rPr>
                  </w:pPr>
                  <w:r w:rsidRPr="00CE1CC6">
                    <w:rPr>
                      <w:rFonts w:ascii="Arial" w:hAnsi="Arial" w:cs="Arial"/>
                      <w:b/>
                      <w:bCs/>
                      <w:sz w:val="20"/>
                      <w:szCs w:val="20"/>
                    </w:rPr>
                    <w:t>Total Number</w:t>
                  </w:r>
                </w:p>
              </w:tc>
              <w:tc>
                <w:tcPr>
                  <w:tcW w:w="0" w:type="auto"/>
                  <w:shd w:val="clear" w:color="auto" w:fill="BDD6EE" w:themeFill="accent5" w:themeFillTint="66"/>
                </w:tcPr>
                <w:p w14:paraId="41A63EBE" w14:textId="0E8634A1" w:rsidR="00962CAB" w:rsidRPr="00CE1CC6" w:rsidRDefault="00962CAB" w:rsidP="00EF73FE">
                  <w:pPr>
                    <w:rPr>
                      <w:rFonts w:ascii="Arial" w:hAnsi="Arial" w:cs="Arial"/>
                      <w:b/>
                      <w:bCs/>
                      <w:sz w:val="20"/>
                      <w:szCs w:val="20"/>
                    </w:rPr>
                  </w:pPr>
                  <w:r w:rsidRPr="00CE1CC6">
                    <w:rPr>
                      <w:rFonts w:ascii="Arial" w:hAnsi="Arial" w:cs="Arial"/>
                      <w:b/>
                      <w:bCs/>
                      <w:sz w:val="20"/>
                      <w:szCs w:val="20"/>
                    </w:rPr>
                    <w:t>Ethnicity</w:t>
                  </w:r>
                </w:p>
              </w:tc>
              <w:tc>
                <w:tcPr>
                  <w:tcW w:w="0" w:type="auto"/>
                  <w:shd w:val="clear" w:color="auto" w:fill="BDD6EE" w:themeFill="accent5" w:themeFillTint="66"/>
                </w:tcPr>
                <w:p w14:paraId="21C1D4E5" w14:textId="7C1DD48F" w:rsidR="00962CAB" w:rsidRPr="00CE1CC6" w:rsidRDefault="00962CAB" w:rsidP="00EF73FE">
                  <w:pPr>
                    <w:rPr>
                      <w:rFonts w:ascii="Arial" w:hAnsi="Arial" w:cs="Arial"/>
                      <w:b/>
                      <w:bCs/>
                      <w:sz w:val="20"/>
                      <w:szCs w:val="20"/>
                    </w:rPr>
                  </w:pPr>
                  <w:r w:rsidRPr="00CE1CC6">
                    <w:rPr>
                      <w:rFonts w:ascii="Arial" w:hAnsi="Arial" w:cs="Arial"/>
                      <w:b/>
                      <w:bCs/>
                      <w:sz w:val="20"/>
                      <w:szCs w:val="20"/>
                    </w:rPr>
                    <w:t>Item Found</w:t>
                  </w:r>
                </w:p>
              </w:tc>
              <w:tc>
                <w:tcPr>
                  <w:tcW w:w="0" w:type="auto"/>
                  <w:shd w:val="clear" w:color="auto" w:fill="BDD6EE" w:themeFill="accent5" w:themeFillTint="66"/>
                </w:tcPr>
                <w:p w14:paraId="24110ED0" w14:textId="39129057" w:rsidR="00962CAB" w:rsidRPr="00CE1CC6" w:rsidRDefault="00962CAB" w:rsidP="00EF73FE">
                  <w:pPr>
                    <w:rPr>
                      <w:rFonts w:ascii="Arial" w:hAnsi="Arial" w:cs="Arial"/>
                      <w:b/>
                      <w:bCs/>
                      <w:sz w:val="20"/>
                      <w:szCs w:val="20"/>
                    </w:rPr>
                  </w:pPr>
                  <w:r w:rsidRPr="00CE1CC6">
                    <w:rPr>
                      <w:rFonts w:ascii="Arial" w:hAnsi="Arial" w:cs="Arial"/>
                      <w:b/>
                      <w:bCs/>
                      <w:sz w:val="20"/>
                      <w:szCs w:val="20"/>
                    </w:rPr>
                    <w:t>Clothing Removed</w:t>
                  </w:r>
                </w:p>
              </w:tc>
              <w:tc>
                <w:tcPr>
                  <w:tcW w:w="0" w:type="auto"/>
                  <w:shd w:val="clear" w:color="auto" w:fill="BDD6EE" w:themeFill="accent5" w:themeFillTint="66"/>
                </w:tcPr>
                <w:p w14:paraId="3D720F30" w14:textId="2F27E12C" w:rsidR="00962CAB" w:rsidRPr="00CE1CC6" w:rsidRDefault="00962CAB" w:rsidP="00EF73FE">
                  <w:pPr>
                    <w:rPr>
                      <w:rFonts w:ascii="Arial" w:hAnsi="Arial" w:cs="Arial"/>
                      <w:b/>
                      <w:bCs/>
                      <w:sz w:val="20"/>
                      <w:szCs w:val="20"/>
                    </w:rPr>
                  </w:pPr>
                  <w:r w:rsidRPr="00CE1CC6">
                    <w:rPr>
                      <w:rFonts w:ascii="Arial" w:hAnsi="Arial" w:cs="Arial"/>
                      <w:b/>
                      <w:bCs/>
                      <w:sz w:val="20"/>
                      <w:szCs w:val="20"/>
                    </w:rPr>
                    <w:t>Outcome</w:t>
                  </w:r>
                </w:p>
              </w:tc>
              <w:tc>
                <w:tcPr>
                  <w:tcW w:w="0" w:type="auto"/>
                  <w:shd w:val="clear" w:color="auto" w:fill="BDD6EE" w:themeFill="accent5" w:themeFillTint="66"/>
                </w:tcPr>
                <w:p w14:paraId="5BBD852B" w14:textId="714544A0" w:rsidR="00962CAB" w:rsidRPr="00CE1CC6" w:rsidRDefault="00962CAB" w:rsidP="00EF73FE">
                  <w:pPr>
                    <w:rPr>
                      <w:rFonts w:ascii="Arial" w:hAnsi="Arial" w:cs="Arial"/>
                      <w:b/>
                      <w:bCs/>
                      <w:sz w:val="20"/>
                      <w:szCs w:val="20"/>
                    </w:rPr>
                  </w:pPr>
                  <w:r w:rsidRPr="00CE1CC6">
                    <w:rPr>
                      <w:rFonts w:ascii="Arial" w:hAnsi="Arial" w:cs="Arial"/>
                      <w:b/>
                      <w:bCs/>
                      <w:sz w:val="20"/>
                      <w:szCs w:val="20"/>
                    </w:rPr>
                    <w:t xml:space="preserve">Age </w:t>
                  </w:r>
                </w:p>
              </w:tc>
              <w:tc>
                <w:tcPr>
                  <w:tcW w:w="0" w:type="auto"/>
                  <w:shd w:val="clear" w:color="auto" w:fill="BDD6EE" w:themeFill="accent5" w:themeFillTint="66"/>
                </w:tcPr>
                <w:p w14:paraId="10AAAF92" w14:textId="24352339" w:rsidR="00962CAB" w:rsidRPr="00CE1CC6" w:rsidRDefault="00962CAB" w:rsidP="00EF73FE">
                  <w:pPr>
                    <w:rPr>
                      <w:rFonts w:ascii="Arial" w:hAnsi="Arial" w:cs="Arial"/>
                      <w:b/>
                      <w:bCs/>
                      <w:sz w:val="20"/>
                      <w:szCs w:val="20"/>
                    </w:rPr>
                  </w:pPr>
                  <w:r w:rsidRPr="00CE1CC6">
                    <w:rPr>
                      <w:rFonts w:ascii="Arial" w:hAnsi="Arial" w:cs="Arial"/>
                      <w:b/>
                      <w:bCs/>
                      <w:sz w:val="20"/>
                      <w:szCs w:val="20"/>
                    </w:rPr>
                    <w:t>Gender</w:t>
                  </w:r>
                </w:p>
              </w:tc>
              <w:tc>
                <w:tcPr>
                  <w:tcW w:w="0" w:type="auto"/>
                  <w:shd w:val="clear" w:color="auto" w:fill="BDD6EE" w:themeFill="accent5" w:themeFillTint="66"/>
                </w:tcPr>
                <w:p w14:paraId="7F1E2B8F" w14:textId="158298F7" w:rsidR="00962CAB" w:rsidRPr="00CE1CC6" w:rsidRDefault="00962CAB" w:rsidP="00EF73FE">
                  <w:pPr>
                    <w:rPr>
                      <w:rFonts w:ascii="Arial" w:hAnsi="Arial" w:cs="Arial"/>
                      <w:b/>
                      <w:bCs/>
                      <w:sz w:val="20"/>
                      <w:szCs w:val="20"/>
                    </w:rPr>
                  </w:pPr>
                  <w:r w:rsidRPr="00CE1CC6">
                    <w:rPr>
                      <w:rFonts w:ascii="Arial" w:hAnsi="Arial" w:cs="Arial"/>
                      <w:b/>
                      <w:bCs/>
                      <w:sz w:val="20"/>
                      <w:szCs w:val="20"/>
                    </w:rPr>
                    <w:t>PPN</w:t>
                  </w:r>
                </w:p>
              </w:tc>
            </w:tr>
            <w:tr w:rsidR="00962CAB" w:rsidRPr="00CE1CC6" w14:paraId="2D98852A" w14:textId="77777777" w:rsidTr="002D30B0">
              <w:tc>
                <w:tcPr>
                  <w:tcW w:w="0" w:type="auto"/>
                </w:tcPr>
                <w:p w14:paraId="02461B65" w14:textId="79C7C2F2" w:rsidR="00962CAB" w:rsidRPr="00CE1CC6" w:rsidRDefault="00962CAB" w:rsidP="00EF73FE">
                  <w:pPr>
                    <w:rPr>
                      <w:rFonts w:ascii="Arial" w:hAnsi="Arial" w:cs="Arial"/>
                      <w:sz w:val="20"/>
                      <w:szCs w:val="20"/>
                    </w:rPr>
                  </w:pPr>
                  <w:r w:rsidRPr="00CE1CC6">
                    <w:rPr>
                      <w:rFonts w:ascii="Arial" w:hAnsi="Arial" w:cs="Arial"/>
                      <w:sz w:val="20"/>
                      <w:szCs w:val="20"/>
                    </w:rPr>
                    <w:t>1</w:t>
                  </w:r>
                </w:p>
              </w:tc>
              <w:tc>
                <w:tcPr>
                  <w:tcW w:w="0" w:type="auto"/>
                </w:tcPr>
                <w:p w14:paraId="56959728" w14:textId="4125BD2B" w:rsidR="00962CAB" w:rsidRPr="00CE1CC6" w:rsidRDefault="00962CAB" w:rsidP="00EF73FE">
                  <w:pPr>
                    <w:rPr>
                      <w:rFonts w:ascii="Arial" w:hAnsi="Arial" w:cs="Arial"/>
                      <w:sz w:val="20"/>
                      <w:szCs w:val="20"/>
                    </w:rPr>
                  </w:pPr>
                  <w:r w:rsidRPr="00CE1CC6">
                    <w:rPr>
                      <w:rFonts w:ascii="Arial" w:hAnsi="Arial" w:cs="Arial"/>
                      <w:sz w:val="20"/>
                      <w:szCs w:val="20"/>
                    </w:rPr>
                    <w:t>White</w:t>
                  </w:r>
                </w:p>
              </w:tc>
              <w:tc>
                <w:tcPr>
                  <w:tcW w:w="0" w:type="auto"/>
                </w:tcPr>
                <w:p w14:paraId="43D4AC7B" w14:textId="54A981D2" w:rsidR="00962CAB" w:rsidRPr="00CE1CC6" w:rsidRDefault="00962CAB" w:rsidP="00EF73FE">
                  <w:pPr>
                    <w:rPr>
                      <w:rFonts w:ascii="Arial" w:hAnsi="Arial" w:cs="Arial"/>
                      <w:sz w:val="20"/>
                      <w:szCs w:val="20"/>
                    </w:rPr>
                  </w:pPr>
                  <w:r w:rsidRPr="00CE1CC6">
                    <w:rPr>
                      <w:rFonts w:ascii="Arial" w:hAnsi="Arial" w:cs="Arial"/>
                      <w:sz w:val="20"/>
                      <w:szCs w:val="20"/>
                    </w:rPr>
                    <w:t>No</w:t>
                  </w:r>
                </w:p>
              </w:tc>
              <w:tc>
                <w:tcPr>
                  <w:tcW w:w="0" w:type="auto"/>
                </w:tcPr>
                <w:p w14:paraId="50E9B815" w14:textId="6EE0C629" w:rsidR="00962CAB" w:rsidRPr="00CE1CC6" w:rsidRDefault="00962CAB" w:rsidP="00EF73FE">
                  <w:pPr>
                    <w:rPr>
                      <w:rFonts w:ascii="Arial" w:hAnsi="Arial" w:cs="Arial"/>
                      <w:sz w:val="20"/>
                      <w:szCs w:val="20"/>
                    </w:rPr>
                  </w:pPr>
                  <w:r w:rsidRPr="00CE1CC6">
                    <w:rPr>
                      <w:rFonts w:ascii="Arial" w:hAnsi="Arial" w:cs="Arial"/>
                      <w:sz w:val="20"/>
                      <w:szCs w:val="20"/>
                    </w:rPr>
                    <w:t>No</w:t>
                  </w:r>
                </w:p>
              </w:tc>
              <w:tc>
                <w:tcPr>
                  <w:tcW w:w="0" w:type="auto"/>
                </w:tcPr>
                <w:p w14:paraId="3147EFD2" w14:textId="50728B03" w:rsidR="00962CAB" w:rsidRPr="00CE1CC6" w:rsidRDefault="00962CAB" w:rsidP="00EF73FE">
                  <w:pPr>
                    <w:rPr>
                      <w:rFonts w:ascii="Arial" w:hAnsi="Arial" w:cs="Arial"/>
                      <w:sz w:val="20"/>
                      <w:szCs w:val="20"/>
                    </w:rPr>
                  </w:pPr>
                  <w:r w:rsidRPr="00CE1CC6">
                    <w:rPr>
                      <w:rFonts w:ascii="Arial" w:hAnsi="Arial" w:cs="Arial"/>
                      <w:sz w:val="20"/>
                      <w:szCs w:val="20"/>
                    </w:rPr>
                    <w:t>NFA</w:t>
                  </w:r>
                </w:p>
              </w:tc>
              <w:tc>
                <w:tcPr>
                  <w:tcW w:w="0" w:type="auto"/>
                </w:tcPr>
                <w:p w14:paraId="2FC81E3C" w14:textId="5922F7DA" w:rsidR="00962CAB" w:rsidRPr="00CE1CC6" w:rsidRDefault="00962CAB" w:rsidP="00EF73FE">
                  <w:pPr>
                    <w:rPr>
                      <w:rFonts w:ascii="Arial" w:hAnsi="Arial" w:cs="Arial"/>
                      <w:sz w:val="20"/>
                      <w:szCs w:val="20"/>
                    </w:rPr>
                  </w:pPr>
                  <w:r w:rsidRPr="00CE1CC6">
                    <w:rPr>
                      <w:rFonts w:ascii="Arial" w:hAnsi="Arial" w:cs="Arial"/>
                      <w:sz w:val="20"/>
                      <w:szCs w:val="20"/>
                    </w:rPr>
                    <w:t>26</w:t>
                  </w:r>
                </w:p>
              </w:tc>
              <w:tc>
                <w:tcPr>
                  <w:tcW w:w="0" w:type="auto"/>
                </w:tcPr>
                <w:p w14:paraId="2B3CC08F" w14:textId="3BAE9A58" w:rsidR="00962CAB" w:rsidRPr="00CE1CC6" w:rsidRDefault="00962CAB" w:rsidP="00EF73FE">
                  <w:pPr>
                    <w:rPr>
                      <w:rFonts w:ascii="Arial" w:hAnsi="Arial" w:cs="Arial"/>
                      <w:sz w:val="20"/>
                      <w:szCs w:val="20"/>
                    </w:rPr>
                  </w:pPr>
                  <w:r w:rsidRPr="00CE1CC6">
                    <w:rPr>
                      <w:rFonts w:ascii="Arial" w:hAnsi="Arial" w:cs="Arial"/>
                      <w:sz w:val="20"/>
                      <w:szCs w:val="20"/>
                    </w:rPr>
                    <w:t>Male</w:t>
                  </w:r>
                </w:p>
              </w:tc>
              <w:tc>
                <w:tcPr>
                  <w:tcW w:w="0" w:type="auto"/>
                </w:tcPr>
                <w:p w14:paraId="54B402D8" w14:textId="751DFBDC" w:rsidR="00962CAB" w:rsidRPr="00CE1CC6" w:rsidRDefault="00962CAB" w:rsidP="00EF73FE">
                  <w:pPr>
                    <w:rPr>
                      <w:rFonts w:ascii="Arial" w:hAnsi="Arial" w:cs="Arial"/>
                      <w:sz w:val="20"/>
                      <w:szCs w:val="20"/>
                    </w:rPr>
                  </w:pPr>
                  <w:r w:rsidRPr="00CE1CC6">
                    <w:rPr>
                      <w:rFonts w:ascii="Arial" w:hAnsi="Arial" w:cs="Arial"/>
                      <w:sz w:val="20"/>
                      <w:szCs w:val="20"/>
                    </w:rPr>
                    <w:t>N/A</w:t>
                  </w:r>
                </w:p>
              </w:tc>
            </w:tr>
          </w:tbl>
          <w:p w14:paraId="478B3F21" w14:textId="2505581A" w:rsidR="000A4A1C" w:rsidRDefault="000A4A1C" w:rsidP="0018285F">
            <w:pPr>
              <w:rPr>
                <w:rFonts w:ascii="Arial" w:hAnsi="Arial" w:cs="Arial"/>
                <w:sz w:val="24"/>
                <w:szCs w:val="24"/>
              </w:rPr>
            </w:pPr>
            <w:r>
              <w:rPr>
                <w:rFonts w:ascii="Arial" w:hAnsi="Arial" w:cs="Arial"/>
                <w:sz w:val="24"/>
                <w:szCs w:val="24"/>
              </w:rPr>
              <w:br/>
              <w:t xml:space="preserve">No complaints had been received </w:t>
            </w:r>
            <w:r w:rsidR="00FB2BFB">
              <w:rPr>
                <w:rFonts w:ascii="Arial" w:hAnsi="Arial" w:cs="Arial"/>
                <w:sz w:val="24"/>
                <w:szCs w:val="24"/>
              </w:rPr>
              <w:t>by Gwent Police in relation to the S60.</w:t>
            </w:r>
            <w:r w:rsidR="00587E78">
              <w:rPr>
                <w:rFonts w:ascii="Arial" w:hAnsi="Arial" w:cs="Arial"/>
                <w:sz w:val="24"/>
                <w:szCs w:val="24"/>
              </w:rPr>
              <w:t xml:space="preserve">  </w:t>
            </w:r>
          </w:p>
          <w:p w14:paraId="1E2DB84D" w14:textId="4401C0A9" w:rsidR="00425451" w:rsidRDefault="00F900BB" w:rsidP="0018285F">
            <w:pPr>
              <w:rPr>
                <w:rFonts w:ascii="Arial" w:hAnsi="Arial" w:cs="Arial"/>
                <w:sz w:val="24"/>
                <w:szCs w:val="24"/>
              </w:rPr>
            </w:pPr>
            <w:r>
              <w:rPr>
                <w:rFonts w:ascii="Arial" w:hAnsi="Arial" w:cs="Arial"/>
                <w:sz w:val="24"/>
                <w:szCs w:val="24"/>
              </w:rPr>
              <w:lastRenderedPageBreak/>
              <w:t>M</w:t>
            </w:r>
            <w:r w:rsidR="00C43921">
              <w:rPr>
                <w:rFonts w:ascii="Arial" w:hAnsi="Arial" w:cs="Arial"/>
                <w:sz w:val="24"/>
                <w:szCs w:val="24"/>
              </w:rPr>
              <w:t xml:space="preserve">embers agreed that the small number of stops undertaken </w:t>
            </w:r>
            <w:r>
              <w:rPr>
                <w:rFonts w:ascii="Arial" w:hAnsi="Arial" w:cs="Arial"/>
                <w:sz w:val="24"/>
                <w:szCs w:val="24"/>
              </w:rPr>
              <w:t xml:space="preserve">provided assurance in how the power </w:t>
            </w:r>
            <w:r w:rsidR="00FA3AF8">
              <w:rPr>
                <w:rFonts w:ascii="Arial" w:hAnsi="Arial" w:cs="Arial"/>
                <w:sz w:val="24"/>
                <w:szCs w:val="24"/>
              </w:rPr>
              <w:t>had been used during the authorisation period.  No concerns were raised in relation to the data provided.</w:t>
            </w:r>
          </w:p>
          <w:p w14:paraId="07751D43" w14:textId="376ACDEB" w:rsidR="0077477A" w:rsidRPr="00DE2FCA" w:rsidRDefault="00060563" w:rsidP="00DE2FCA">
            <w:pPr>
              <w:rPr>
                <w:rFonts w:ascii="Arial" w:hAnsi="Arial" w:cs="Arial"/>
                <w:b/>
                <w:bCs/>
                <w:sz w:val="24"/>
                <w:szCs w:val="24"/>
              </w:rPr>
            </w:pPr>
            <w:r>
              <w:rPr>
                <w:rFonts w:ascii="Arial" w:hAnsi="Arial" w:cs="Arial"/>
                <w:b/>
                <w:bCs/>
                <w:sz w:val="24"/>
                <w:szCs w:val="24"/>
              </w:rPr>
              <w:br/>
            </w:r>
            <w:r w:rsidR="00333460">
              <w:rPr>
                <w:rFonts w:ascii="Arial" w:hAnsi="Arial" w:cs="Arial"/>
                <w:b/>
                <w:bCs/>
                <w:sz w:val="24"/>
                <w:szCs w:val="24"/>
              </w:rPr>
              <w:t>Body Worn Video</w:t>
            </w:r>
            <w:bookmarkStart w:id="0" w:name="_Hlk136859657"/>
            <w:r w:rsidR="00DE2FCA">
              <w:rPr>
                <w:rFonts w:ascii="Arial" w:hAnsi="Arial" w:cs="Arial"/>
                <w:b/>
                <w:bCs/>
                <w:sz w:val="24"/>
                <w:szCs w:val="24"/>
              </w:rPr>
              <w:br/>
            </w:r>
            <w:r w:rsidR="00333460">
              <w:rPr>
                <w:rFonts w:ascii="Arial" w:hAnsi="Arial" w:cs="Arial"/>
                <w:sz w:val="24"/>
                <w:szCs w:val="24"/>
              </w:rPr>
              <w:t xml:space="preserve">The body worn video for the stop and search encounter was reviewed </w:t>
            </w:r>
            <w:r w:rsidR="0034241E">
              <w:rPr>
                <w:rFonts w:ascii="Arial" w:hAnsi="Arial" w:cs="Arial"/>
                <w:sz w:val="24"/>
                <w:szCs w:val="24"/>
              </w:rPr>
              <w:t>and discussed.  The following section provides a synopsis of the encounter along with the feedback provided by members.</w:t>
            </w:r>
          </w:p>
          <w:bookmarkEnd w:id="0"/>
          <w:p w14:paraId="4DE1FED3" w14:textId="5E4732A6" w:rsidR="003278E9" w:rsidRDefault="004453E7" w:rsidP="00EC09D4">
            <w:pPr>
              <w:spacing w:after="0"/>
              <w:rPr>
                <w:rFonts w:ascii="Arial" w:hAnsi="Arial" w:cs="Arial"/>
                <w:sz w:val="24"/>
                <w:szCs w:val="24"/>
              </w:rPr>
            </w:pPr>
            <w:r w:rsidRPr="00206844">
              <w:rPr>
                <w:rFonts w:ascii="Arial" w:hAnsi="Arial" w:cs="Arial"/>
                <w:b/>
                <w:bCs/>
                <w:sz w:val="24"/>
                <w:szCs w:val="24"/>
              </w:rPr>
              <w:t>Video 1:</w:t>
            </w:r>
            <w:r w:rsidR="00950920">
              <w:rPr>
                <w:rFonts w:ascii="Arial" w:hAnsi="Arial" w:cs="Arial"/>
                <w:sz w:val="24"/>
                <w:szCs w:val="24"/>
              </w:rPr>
              <w:t xml:space="preserve"> </w:t>
            </w:r>
            <w:r w:rsidR="00DE2FCA">
              <w:rPr>
                <w:rFonts w:ascii="Arial" w:hAnsi="Arial" w:cs="Arial"/>
                <w:sz w:val="24"/>
                <w:szCs w:val="24"/>
              </w:rPr>
              <w:t xml:space="preserve">Officers </w:t>
            </w:r>
            <w:r w:rsidR="001B3EBB">
              <w:rPr>
                <w:rFonts w:ascii="Arial" w:hAnsi="Arial" w:cs="Arial"/>
                <w:sz w:val="24"/>
                <w:szCs w:val="24"/>
              </w:rPr>
              <w:t xml:space="preserve">on patrol in the location of the S60 authorisation </w:t>
            </w:r>
            <w:r w:rsidR="00D4669F">
              <w:rPr>
                <w:rFonts w:ascii="Arial" w:hAnsi="Arial" w:cs="Arial"/>
                <w:sz w:val="24"/>
                <w:szCs w:val="24"/>
              </w:rPr>
              <w:t>intercepted the</w:t>
            </w:r>
            <w:r w:rsidR="001B3EBB">
              <w:rPr>
                <w:rFonts w:ascii="Arial" w:hAnsi="Arial" w:cs="Arial"/>
                <w:sz w:val="24"/>
                <w:szCs w:val="24"/>
              </w:rPr>
              <w:t xml:space="preserve"> individual </w:t>
            </w:r>
            <w:r w:rsidR="00D4669F">
              <w:rPr>
                <w:rFonts w:ascii="Arial" w:hAnsi="Arial" w:cs="Arial"/>
                <w:sz w:val="24"/>
                <w:szCs w:val="24"/>
              </w:rPr>
              <w:t xml:space="preserve">on the grounds of suspicious behaviour conducive to them attempting to </w:t>
            </w:r>
            <w:r w:rsidR="009F25FD">
              <w:rPr>
                <w:rFonts w:ascii="Arial" w:hAnsi="Arial" w:cs="Arial"/>
                <w:sz w:val="24"/>
                <w:szCs w:val="24"/>
              </w:rPr>
              <w:t>hide something from the officers.</w:t>
            </w:r>
          </w:p>
          <w:p w14:paraId="466E3CBB" w14:textId="78374981" w:rsidR="00B7157E" w:rsidRDefault="002869E9" w:rsidP="00F830C2">
            <w:pPr>
              <w:spacing w:after="0"/>
              <w:rPr>
                <w:rFonts w:ascii="Arial" w:hAnsi="Arial" w:cs="Arial"/>
                <w:sz w:val="24"/>
                <w:szCs w:val="24"/>
                <w:highlight w:val="yellow"/>
              </w:rPr>
            </w:pPr>
            <w:r w:rsidRPr="00A60000">
              <w:rPr>
                <w:rFonts w:ascii="Arial" w:hAnsi="Arial" w:cs="Arial"/>
                <w:b/>
                <w:bCs/>
                <w:sz w:val="24"/>
                <w:szCs w:val="24"/>
              </w:rPr>
              <w:t>Feedback</w:t>
            </w:r>
            <w:r w:rsidRPr="002869E9">
              <w:rPr>
                <w:rFonts w:ascii="Arial" w:hAnsi="Arial" w:cs="Arial"/>
                <w:b/>
                <w:bCs/>
                <w:sz w:val="24"/>
                <w:szCs w:val="24"/>
              </w:rPr>
              <w:t>:</w:t>
            </w:r>
            <w:r>
              <w:rPr>
                <w:rFonts w:ascii="Arial" w:hAnsi="Arial" w:cs="Arial"/>
                <w:sz w:val="24"/>
                <w:szCs w:val="24"/>
              </w:rPr>
              <w:t xml:space="preserve"> </w:t>
            </w:r>
            <w:r w:rsidR="00127A43">
              <w:rPr>
                <w:rFonts w:ascii="Arial" w:hAnsi="Arial" w:cs="Arial"/>
                <w:sz w:val="24"/>
                <w:szCs w:val="24"/>
              </w:rPr>
              <w:t xml:space="preserve">Members </w:t>
            </w:r>
            <w:r w:rsidR="00FB42D2">
              <w:rPr>
                <w:rFonts w:ascii="Arial" w:hAnsi="Arial" w:cs="Arial"/>
                <w:sz w:val="24"/>
                <w:szCs w:val="24"/>
              </w:rPr>
              <w:t>agreed</w:t>
            </w:r>
            <w:r w:rsidR="00EB623B">
              <w:rPr>
                <w:rFonts w:ascii="Arial" w:hAnsi="Arial" w:cs="Arial"/>
                <w:sz w:val="24"/>
                <w:szCs w:val="24"/>
              </w:rPr>
              <w:t xml:space="preserve"> </w:t>
            </w:r>
            <w:r w:rsidR="00EB623B" w:rsidRPr="00DE4381">
              <w:rPr>
                <w:rFonts w:ascii="Arial" w:hAnsi="Arial" w:cs="Arial"/>
                <w:sz w:val="24"/>
                <w:szCs w:val="24"/>
              </w:rPr>
              <w:t xml:space="preserve">that the </w:t>
            </w:r>
            <w:r w:rsidR="00DE4381" w:rsidRPr="00DE4381">
              <w:rPr>
                <w:rFonts w:ascii="Arial" w:hAnsi="Arial" w:cs="Arial"/>
                <w:sz w:val="24"/>
                <w:szCs w:val="24"/>
              </w:rPr>
              <w:t xml:space="preserve">engagement by the </w:t>
            </w:r>
            <w:r w:rsidR="00EB623B" w:rsidRPr="00DE4381">
              <w:rPr>
                <w:rFonts w:ascii="Arial" w:hAnsi="Arial" w:cs="Arial"/>
                <w:sz w:val="24"/>
                <w:szCs w:val="24"/>
              </w:rPr>
              <w:t xml:space="preserve">officer </w:t>
            </w:r>
            <w:r w:rsidR="00DE4381" w:rsidRPr="00DE4381">
              <w:rPr>
                <w:rFonts w:ascii="Arial" w:hAnsi="Arial" w:cs="Arial"/>
                <w:sz w:val="24"/>
                <w:szCs w:val="24"/>
              </w:rPr>
              <w:t>was very good</w:t>
            </w:r>
            <w:r w:rsidR="00DE4381">
              <w:rPr>
                <w:rFonts w:ascii="Arial" w:hAnsi="Arial" w:cs="Arial"/>
                <w:sz w:val="24"/>
                <w:szCs w:val="24"/>
              </w:rPr>
              <w:t xml:space="preserve"> and remained positive throughout the encounter</w:t>
            </w:r>
            <w:r w:rsidR="00191BD1">
              <w:rPr>
                <w:rFonts w:ascii="Arial" w:hAnsi="Arial" w:cs="Arial"/>
                <w:sz w:val="24"/>
                <w:szCs w:val="24"/>
              </w:rPr>
              <w:t xml:space="preserve">, </w:t>
            </w:r>
            <w:r w:rsidR="00F37976">
              <w:rPr>
                <w:rFonts w:ascii="Arial" w:hAnsi="Arial" w:cs="Arial"/>
                <w:sz w:val="24"/>
                <w:szCs w:val="24"/>
              </w:rPr>
              <w:t>not</w:t>
            </w:r>
            <w:r w:rsidR="00191BD1">
              <w:rPr>
                <w:rFonts w:ascii="Arial" w:hAnsi="Arial" w:cs="Arial"/>
                <w:sz w:val="24"/>
                <w:szCs w:val="24"/>
              </w:rPr>
              <w:t>ing</w:t>
            </w:r>
            <w:r w:rsidR="00F37976">
              <w:rPr>
                <w:rFonts w:ascii="Arial" w:hAnsi="Arial" w:cs="Arial"/>
                <w:sz w:val="24"/>
                <w:szCs w:val="24"/>
              </w:rPr>
              <w:t xml:space="preserve"> clear and effective communication of the reasons </w:t>
            </w:r>
            <w:r w:rsidR="000A1FC6">
              <w:rPr>
                <w:rFonts w:ascii="Arial" w:hAnsi="Arial" w:cs="Arial"/>
                <w:sz w:val="24"/>
                <w:szCs w:val="24"/>
              </w:rPr>
              <w:t xml:space="preserve">and grounds </w:t>
            </w:r>
            <w:r w:rsidR="00F37976">
              <w:rPr>
                <w:rFonts w:ascii="Arial" w:hAnsi="Arial" w:cs="Arial"/>
                <w:sz w:val="24"/>
                <w:szCs w:val="24"/>
              </w:rPr>
              <w:t>for the stop and search</w:t>
            </w:r>
            <w:r w:rsidR="004F2AFB">
              <w:rPr>
                <w:rFonts w:ascii="Arial" w:hAnsi="Arial" w:cs="Arial"/>
                <w:sz w:val="24"/>
                <w:szCs w:val="24"/>
              </w:rPr>
              <w:t xml:space="preserve"> </w:t>
            </w:r>
          </w:p>
          <w:p w14:paraId="5D441E19" w14:textId="0B94D683" w:rsidR="00F830C2" w:rsidRDefault="00962CAB" w:rsidP="00F830C2">
            <w:pPr>
              <w:spacing w:after="0"/>
              <w:rPr>
                <w:rFonts w:ascii="Arial" w:hAnsi="Arial" w:cs="Arial"/>
                <w:sz w:val="24"/>
                <w:szCs w:val="24"/>
              </w:rPr>
            </w:pPr>
            <w:r w:rsidRPr="00B7157E">
              <w:rPr>
                <w:rFonts w:ascii="Arial" w:hAnsi="Arial" w:cs="Arial"/>
                <w:sz w:val="24"/>
                <w:szCs w:val="24"/>
              </w:rPr>
              <w:t>The grounds were assessed to be ‘moderate’</w:t>
            </w:r>
            <w:r w:rsidR="00B7157E">
              <w:rPr>
                <w:rFonts w:ascii="Arial" w:hAnsi="Arial" w:cs="Arial"/>
                <w:sz w:val="24"/>
                <w:szCs w:val="24"/>
              </w:rPr>
              <w:t xml:space="preserve">. </w:t>
            </w:r>
            <w:r w:rsidR="00B7157E" w:rsidRPr="00DE4381">
              <w:rPr>
                <w:rFonts w:ascii="Arial" w:hAnsi="Arial" w:cs="Arial"/>
                <w:sz w:val="24"/>
                <w:szCs w:val="24"/>
              </w:rPr>
              <w:t xml:space="preserve"> </w:t>
            </w:r>
            <w:r w:rsidR="00B7157E">
              <w:rPr>
                <w:rFonts w:ascii="Arial" w:hAnsi="Arial" w:cs="Arial"/>
                <w:sz w:val="24"/>
                <w:szCs w:val="24"/>
              </w:rPr>
              <w:t xml:space="preserve">While it was noted that the written grounds exactly </w:t>
            </w:r>
            <w:r w:rsidR="007B4EEF">
              <w:rPr>
                <w:rFonts w:ascii="Arial" w:hAnsi="Arial" w:cs="Arial"/>
                <w:sz w:val="24"/>
                <w:szCs w:val="24"/>
              </w:rPr>
              <w:t xml:space="preserve">recorded </w:t>
            </w:r>
            <w:r w:rsidR="00B7157E">
              <w:rPr>
                <w:rFonts w:ascii="Arial" w:hAnsi="Arial" w:cs="Arial"/>
                <w:sz w:val="24"/>
                <w:szCs w:val="24"/>
              </w:rPr>
              <w:t xml:space="preserve">what had been observed in the body worn video, more detail regarding physical appearance, ethnicity, </w:t>
            </w:r>
            <w:r w:rsidR="004E1A9A">
              <w:rPr>
                <w:rFonts w:ascii="Arial" w:hAnsi="Arial" w:cs="Arial"/>
                <w:sz w:val="24"/>
                <w:szCs w:val="24"/>
              </w:rPr>
              <w:t xml:space="preserve">age grouping, etc. could have been included.  This would have demonstrated a clear link to the intelligence </w:t>
            </w:r>
            <w:r w:rsidR="002B0AA6">
              <w:rPr>
                <w:rFonts w:ascii="Arial" w:hAnsi="Arial" w:cs="Arial"/>
                <w:sz w:val="24"/>
                <w:szCs w:val="24"/>
              </w:rPr>
              <w:t>underpinning the authorisation</w:t>
            </w:r>
            <w:r w:rsidR="00661367">
              <w:rPr>
                <w:rFonts w:ascii="Arial" w:hAnsi="Arial" w:cs="Arial"/>
                <w:sz w:val="24"/>
                <w:szCs w:val="24"/>
              </w:rPr>
              <w:t>.</w:t>
            </w:r>
          </w:p>
          <w:p w14:paraId="104F4E48" w14:textId="202C4AB2" w:rsidR="0045375E" w:rsidRDefault="0045375E" w:rsidP="00F04178">
            <w:pPr>
              <w:spacing w:after="0"/>
              <w:rPr>
                <w:rFonts w:ascii="Arial" w:hAnsi="Arial" w:cs="Arial"/>
                <w:sz w:val="24"/>
                <w:szCs w:val="24"/>
              </w:rPr>
            </w:pPr>
          </w:p>
          <w:p w14:paraId="086E5544" w14:textId="77777777" w:rsidR="00661367" w:rsidRDefault="00661367" w:rsidP="00CE45A6">
            <w:pPr>
              <w:spacing w:after="0"/>
              <w:rPr>
                <w:rFonts w:ascii="Arial" w:hAnsi="Arial" w:cs="Arial"/>
                <w:b/>
                <w:sz w:val="24"/>
                <w:szCs w:val="24"/>
                <w:highlight w:val="yellow"/>
              </w:rPr>
            </w:pPr>
          </w:p>
          <w:p w14:paraId="5F6B920B" w14:textId="56A80FAD" w:rsidR="00CE45A6" w:rsidRPr="00326983" w:rsidRDefault="00CE45A6" w:rsidP="00CE45A6">
            <w:pPr>
              <w:spacing w:after="0"/>
              <w:rPr>
                <w:rFonts w:ascii="Arial" w:hAnsi="Arial" w:cs="Arial"/>
                <w:b/>
                <w:sz w:val="24"/>
                <w:szCs w:val="24"/>
              </w:rPr>
            </w:pPr>
            <w:r w:rsidRPr="00935820">
              <w:rPr>
                <w:rFonts w:ascii="Arial" w:hAnsi="Arial" w:cs="Arial"/>
                <w:b/>
                <w:sz w:val="24"/>
                <w:szCs w:val="24"/>
              </w:rPr>
              <w:t>C</w:t>
            </w:r>
            <w:r w:rsidR="00EB41F4" w:rsidRPr="00935820">
              <w:rPr>
                <w:rFonts w:ascii="Arial" w:hAnsi="Arial" w:cs="Arial"/>
                <w:b/>
                <w:sz w:val="24"/>
                <w:szCs w:val="24"/>
              </w:rPr>
              <w:t>onclusion</w:t>
            </w:r>
          </w:p>
          <w:p w14:paraId="6417ADB1" w14:textId="1A833D28" w:rsidR="00AB20E2" w:rsidRDefault="00B33CF4" w:rsidP="00CE45A6">
            <w:pPr>
              <w:spacing w:after="0"/>
              <w:rPr>
                <w:rFonts w:ascii="Arial" w:hAnsi="Arial" w:cs="Arial"/>
                <w:sz w:val="24"/>
                <w:szCs w:val="24"/>
              </w:rPr>
            </w:pPr>
            <w:r>
              <w:rPr>
                <w:rFonts w:ascii="Arial" w:hAnsi="Arial" w:cs="Arial"/>
                <w:sz w:val="24"/>
                <w:szCs w:val="24"/>
              </w:rPr>
              <w:t xml:space="preserve">As a result of the scrutiny session, members were </w:t>
            </w:r>
            <w:r w:rsidR="0059081A">
              <w:rPr>
                <w:rFonts w:ascii="Arial" w:hAnsi="Arial" w:cs="Arial"/>
                <w:sz w:val="24"/>
                <w:szCs w:val="24"/>
              </w:rPr>
              <w:t>satisfied</w:t>
            </w:r>
            <w:r>
              <w:rPr>
                <w:rFonts w:ascii="Arial" w:hAnsi="Arial" w:cs="Arial"/>
                <w:sz w:val="24"/>
                <w:szCs w:val="24"/>
              </w:rPr>
              <w:t xml:space="preserve"> that</w:t>
            </w:r>
            <w:r w:rsidR="00AB20E2">
              <w:rPr>
                <w:rFonts w:ascii="Arial" w:hAnsi="Arial" w:cs="Arial"/>
                <w:sz w:val="24"/>
                <w:szCs w:val="24"/>
              </w:rPr>
              <w:t>:</w:t>
            </w:r>
          </w:p>
          <w:p w14:paraId="75C1C24E" w14:textId="77777777" w:rsidR="00AB20E2" w:rsidRDefault="00AB20E2" w:rsidP="00CE45A6">
            <w:pPr>
              <w:spacing w:after="0"/>
              <w:rPr>
                <w:rFonts w:ascii="Arial" w:hAnsi="Arial" w:cs="Arial"/>
                <w:sz w:val="24"/>
                <w:szCs w:val="24"/>
              </w:rPr>
            </w:pPr>
          </w:p>
          <w:p w14:paraId="51888AE8" w14:textId="3FAFF012" w:rsidR="00D77550" w:rsidRDefault="00AB20E2" w:rsidP="00AB20E2">
            <w:pPr>
              <w:pStyle w:val="ListParagraph"/>
              <w:numPr>
                <w:ilvl w:val="0"/>
                <w:numId w:val="34"/>
              </w:numPr>
              <w:spacing w:after="0"/>
              <w:rPr>
                <w:rFonts w:ascii="Arial" w:hAnsi="Arial" w:cs="Arial"/>
                <w:sz w:val="24"/>
                <w:szCs w:val="24"/>
              </w:rPr>
            </w:pPr>
            <w:r>
              <w:rPr>
                <w:rFonts w:ascii="Arial" w:hAnsi="Arial" w:cs="Arial"/>
                <w:sz w:val="24"/>
                <w:szCs w:val="24"/>
              </w:rPr>
              <w:t>T</w:t>
            </w:r>
            <w:r w:rsidRPr="00AB20E2">
              <w:rPr>
                <w:rFonts w:ascii="Arial" w:hAnsi="Arial" w:cs="Arial"/>
                <w:sz w:val="24"/>
                <w:szCs w:val="24"/>
              </w:rPr>
              <w:t>he grounds for the S60 authorisation were justified</w:t>
            </w:r>
            <w:r>
              <w:rPr>
                <w:rFonts w:ascii="Arial" w:hAnsi="Arial" w:cs="Arial"/>
                <w:sz w:val="24"/>
                <w:szCs w:val="24"/>
              </w:rPr>
              <w:t>;</w:t>
            </w:r>
          </w:p>
          <w:p w14:paraId="51BE57D8" w14:textId="0749A6D6" w:rsidR="00E32C96" w:rsidRDefault="003862F2" w:rsidP="00161DBD">
            <w:pPr>
              <w:pStyle w:val="ListParagraph"/>
              <w:numPr>
                <w:ilvl w:val="0"/>
                <w:numId w:val="34"/>
              </w:numPr>
              <w:spacing w:after="0"/>
              <w:rPr>
                <w:rFonts w:ascii="Arial" w:hAnsi="Arial" w:cs="Arial"/>
                <w:sz w:val="24"/>
                <w:szCs w:val="24"/>
              </w:rPr>
            </w:pPr>
            <w:r>
              <w:rPr>
                <w:rFonts w:ascii="Arial" w:hAnsi="Arial" w:cs="Arial"/>
                <w:sz w:val="24"/>
                <w:szCs w:val="24"/>
              </w:rPr>
              <w:t>Gwent Police</w:t>
            </w:r>
            <w:r w:rsidR="00AB20E2" w:rsidRPr="00E32C96">
              <w:rPr>
                <w:rFonts w:ascii="Arial" w:hAnsi="Arial" w:cs="Arial"/>
                <w:sz w:val="24"/>
                <w:szCs w:val="24"/>
              </w:rPr>
              <w:t xml:space="preserve"> was compliant with the </w:t>
            </w:r>
            <w:r w:rsidR="00561F23" w:rsidRPr="00E32C96">
              <w:rPr>
                <w:rFonts w:ascii="Arial" w:hAnsi="Arial" w:cs="Arial"/>
                <w:sz w:val="24"/>
                <w:szCs w:val="24"/>
              </w:rPr>
              <w:t xml:space="preserve">agreed </w:t>
            </w:r>
            <w:r w:rsidR="00AB20E2" w:rsidRPr="00E32C96">
              <w:rPr>
                <w:rFonts w:ascii="Arial" w:hAnsi="Arial" w:cs="Arial"/>
                <w:sz w:val="24"/>
                <w:szCs w:val="24"/>
              </w:rPr>
              <w:t>authorisation process</w:t>
            </w:r>
            <w:r w:rsidR="00561F23" w:rsidRPr="00E32C96">
              <w:rPr>
                <w:rFonts w:ascii="Arial" w:hAnsi="Arial" w:cs="Arial"/>
                <w:sz w:val="24"/>
                <w:szCs w:val="24"/>
              </w:rPr>
              <w:t>;</w:t>
            </w:r>
          </w:p>
          <w:p w14:paraId="5265E2A0" w14:textId="495DBF5A" w:rsidR="00E32C96" w:rsidRDefault="006F5F85" w:rsidP="00161DBD">
            <w:pPr>
              <w:pStyle w:val="ListParagraph"/>
              <w:numPr>
                <w:ilvl w:val="0"/>
                <w:numId w:val="34"/>
              </w:numPr>
              <w:spacing w:after="0"/>
              <w:rPr>
                <w:rFonts w:ascii="Arial" w:hAnsi="Arial" w:cs="Arial"/>
                <w:sz w:val="24"/>
                <w:szCs w:val="24"/>
              </w:rPr>
            </w:pPr>
            <w:r>
              <w:rPr>
                <w:rFonts w:ascii="Arial" w:hAnsi="Arial" w:cs="Arial"/>
                <w:sz w:val="24"/>
                <w:szCs w:val="24"/>
              </w:rPr>
              <w:t>There did not appear to be any negative</w:t>
            </w:r>
            <w:r w:rsidR="00E32C96">
              <w:rPr>
                <w:rFonts w:ascii="Arial" w:hAnsi="Arial" w:cs="Arial"/>
                <w:sz w:val="24"/>
                <w:szCs w:val="24"/>
              </w:rPr>
              <w:t xml:space="preserve"> impact on the community;</w:t>
            </w:r>
            <w:r w:rsidR="00567EFA">
              <w:rPr>
                <w:rFonts w:ascii="Arial" w:hAnsi="Arial" w:cs="Arial"/>
                <w:sz w:val="24"/>
                <w:szCs w:val="24"/>
              </w:rPr>
              <w:t xml:space="preserve"> and</w:t>
            </w:r>
          </w:p>
          <w:p w14:paraId="1B93A140" w14:textId="600684B1" w:rsidR="00561F23" w:rsidRPr="00E32C96" w:rsidRDefault="00D05811" w:rsidP="00161DBD">
            <w:pPr>
              <w:pStyle w:val="ListParagraph"/>
              <w:numPr>
                <w:ilvl w:val="0"/>
                <w:numId w:val="34"/>
              </w:numPr>
              <w:spacing w:after="0"/>
              <w:rPr>
                <w:rFonts w:ascii="Arial" w:hAnsi="Arial" w:cs="Arial"/>
                <w:sz w:val="24"/>
                <w:szCs w:val="24"/>
              </w:rPr>
            </w:pPr>
            <w:r w:rsidRPr="00E32C96">
              <w:rPr>
                <w:rFonts w:ascii="Arial" w:hAnsi="Arial" w:cs="Arial"/>
                <w:sz w:val="24"/>
                <w:szCs w:val="24"/>
              </w:rPr>
              <w:t>No learning had been identified or concerns raised for escalation to the force</w:t>
            </w:r>
            <w:r w:rsidR="007B4EEF">
              <w:rPr>
                <w:rFonts w:ascii="Arial" w:hAnsi="Arial" w:cs="Arial"/>
                <w:sz w:val="24"/>
                <w:szCs w:val="24"/>
              </w:rPr>
              <w:t xml:space="preserve"> and/or Commissioner</w:t>
            </w:r>
            <w:r w:rsidRPr="00E32C96">
              <w:rPr>
                <w:rFonts w:ascii="Arial" w:hAnsi="Arial" w:cs="Arial"/>
                <w:sz w:val="24"/>
                <w:szCs w:val="24"/>
              </w:rPr>
              <w:t>.</w:t>
            </w:r>
          </w:p>
          <w:p w14:paraId="343737C3" w14:textId="77777777" w:rsidR="00C001DB" w:rsidRDefault="00C001DB" w:rsidP="00C72015">
            <w:pPr>
              <w:spacing w:after="0"/>
              <w:rPr>
                <w:rFonts w:ascii="Arial" w:hAnsi="Arial" w:cs="Arial"/>
                <w:sz w:val="24"/>
                <w:szCs w:val="24"/>
              </w:rPr>
            </w:pPr>
          </w:p>
          <w:p w14:paraId="0D7D4888" w14:textId="76075E05" w:rsidR="00C37B71" w:rsidRDefault="00C37B71" w:rsidP="00C72015">
            <w:pPr>
              <w:spacing w:after="0"/>
              <w:rPr>
                <w:rFonts w:ascii="Arial" w:hAnsi="Arial" w:cs="Arial"/>
                <w:sz w:val="24"/>
                <w:szCs w:val="24"/>
              </w:rPr>
            </w:pPr>
            <w:r>
              <w:rPr>
                <w:rFonts w:ascii="Arial" w:hAnsi="Arial" w:cs="Arial"/>
                <w:sz w:val="24"/>
                <w:szCs w:val="24"/>
              </w:rPr>
              <w:t>Therefore, members were assured that</w:t>
            </w:r>
            <w:r w:rsidR="0011224C">
              <w:rPr>
                <w:rFonts w:ascii="Arial" w:hAnsi="Arial" w:cs="Arial"/>
                <w:sz w:val="24"/>
                <w:szCs w:val="24"/>
              </w:rPr>
              <w:t>, in this instance,</w:t>
            </w:r>
            <w:r>
              <w:rPr>
                <w:rFonts w:ascii="Arial" w:hAnsi="Arial" w:cs="Arial"/>
                <w:sz w:val="24"/>
                <w:szCs w:val="24"/>
              </w:rPr>
              <w:t xml:space="preserve"> the use of S60 </w:t>
            </w:r>
            <w:r w:rsidR="0011224C">
              <w:rPr>
                <w:rFonts w:ascii="Arial" w:hAnsi="Arial" w:cs="Arial"/>
                <w:sz w:val="24"/>
                <w:szCs w:val="24"/>
              </w:rPr>
              <w:t>powers was legitimate</w:t>
            </w:r>
            <w:r w:rsidR="00F0368B">
              <w:rPr>
                <w:rFonts w:ascii="Arial" w:hAnsi="Arial" w:cs="Arial"/>
                <w:sz w:val="24"/>
                <w:szCs w:val="24"/>
              </w:rPr>
              <w:t xml:space="preserve"> and proportionate to the circumstances.</w:t>
            </w:r>
          </w:p>
          <w:p w14:paraId="7C0FA00B" w14:textId="68178F28" w:rsidR="0011224C" w:rsidRPr="001E4231" w:rsidRDefault="0011224C" w:rsidP="00C72015">
            <w:pPr>
              <w:spacing w:after="0"/>
              <w:rPr>
                <w:rFonts w:ascii="Arial" w:hAnsi="Arial" w:cs="Arial"/>
                <w:sz w:val="24"/>
                <w:szCs w:val="24"/>
              </w:rPr>
            </w:pPr>
          </w:p>
        </w:tc>
      </w:tr>
      <w:tr w:rsidR="00F8795E" w:rsidRPr="00055BFA" w14:paraId="070BFE53" w14:textId="77777777" w:rsidTr="002D30B0">
        <w:tc>
          <w:tcPr>
            <w:tcW w:w="851" w:type="dxa"/>
          </w:tcPr>
          <w:p w14:paraId="14B77FEB" w14:textId="342628BF" w:rsidR="00F8795E" w:rsidRDefault="00F0368B" w:rsidP="00055BFA">
            <w:pPr>
              <w:spacing w:after="0"/>
              <w:rPr>
                <w:rFonts w:ascii="Arial" w:hAnsi="Arial" w:cs="Arial"/>
                <w:b/>
                <w:sz w:val="24"/>
                <w:szCs w:val="24"/>
              </w:rPr>
            </w:pPr>
            <w:r>
              <w:rPr>
                <w:rFonts w:ascii="Arial" w:hAnsi="Arial" w:cs="Arial"/>
                <w:b/>
                <w:sz w:val="24"/>
                <w:szCs w:val="24"/>
              </w:rPr>
              <w:lastRenderedPageBreak/>
              <w:t>4</w:t>
            </w:r>
            <w:r w:rsidR="00F8795E">
              <w:rPr>
                <w:rFonts w:ascii="Arial" w:hAnsi="Arial" w:cs="Arial"/>
                <w:b/>
                <w:sz w:val="24"/>
                <w:szCs w:val="24"/>
              </w:rPr>
              <w:t>.</w:t>
            </w:r>
          </w:p>
        </w:tc>
        <w:tc>
          <w:tcPr>
            <w:tcW w:w="9232" w:type="dxa"/>
          </w:tcPr>
          <w:p w14:paraId="449C9999" w14:textId="2ACAA830" w:rsidR="00571967" w:rsidRPr="000015DE" w:rsidRDefault="000015DE" w:rsidP="006D7D68">
            <w:pPr>
              <w:spacing w:after="0"/>
              <w:rPr>
                <w:rFonts w:ascii="Arial" w:hAnsi="Arial" w:cs="Arial"/>
                <w:b/>
                <w:bCs/>
                <w:sz w:val="24"/>
                <w:szCs w:val="24"/>
                <w:u w:val="single"/>
              </w:rPr>
            </w:pPr>
            <w:r w:rsidRPr="00E16137">
              <w:rPr>
                <w:rFonts w:ascii="Arial" w:hAnsi="Arial" w:cs="Arial"/>
                <w:b/>
                <w:bCs/>
                <w:sz w:val="24"/>
                <w:szCs w:val="24"/>
                <w:u w:val="single"/>
              </w:rPr>
              <w:t>NEXT STEPS</w:t>
            </w:r>
          </w:p>
          <w:p w14:paraId="0D58B010" w14:textId="77777777" w:rsidR="00695360" w:rsidRDefault="00695360" w:rsidP="00377058">
            <w:pPr>
              <w:spacing w:after="0"/>
              <w:rPr>
                <w:rFonts w:ascii="Arial" w:hAnsi="Arial" w:cs="Arial"/>
                <w:sz w:val="24"/>
                <w:szCs w:val="24"/>
              </w:rPr>
            </w:pPr>
          </w:p>
          <w:p w14:paraId="0DE32774" w14:textId="658E1C4C" w:rsidR="00CF1E2E" w:rsidRDefault="001761DA" w:rsidP="00377058">
            <w:pPr>
              <w:spacing w:after="0"/>
              <w:rPr>
                <w:rFonts w:ascii="Arial" w:hAnsi="Arial" w:cs="Arial"/>
                <w:sz w:val="24"/>
                <w:szCs w:val="24"/>
              </w:rPr>
            </w:pPr>
            <w:r>
              <w:rPr>
                <w:rFonts w:ascii="Arial" w:hAnsi="Arial" w:cs="Arial"/>
                <w:sz w:val="24"/>
                <w:szCs w:val="24"/>
              </w:rPr>
              <w:t>Prior to publication on the OPCC website this</w:t>
            </w:r>
            <w:r w:rsidR="00F104B0">
              <w:rPr>
                <w:rFonts w:ascii="Arial" w:hAnsi="Arial" w:cs="Arial"/>
                <w:sz w:val="24"/>
                <w:szCs w:val="24"/>
              </w:rPr>
              <w:t xml:space="preserve"> report will be provided to the Commissioner </w:t>
            </w:r>
            <w:r>
              <w:rPr>
                <w:rFonts w:ascii="Arial" w:hAnsi="Arial" w:cs="Arial"/>
                <w:sz w:val="24"/>
                <w:szCs w:val="24"/>
              </w:rPr>
              <w:t xml:space="preserve">for consideration and any further action </w:t>
            </w:r>
            <w:r w:rsidR="00F104B0">
              <w:rPr>
                <w:rFonts w:ascii="Arial" w:hAnsi="Arial" w:cs="Arial"/>
                <w:sz w:val="24"/>
                <w:szCs w:val="24"/>
              </w:rPr>
              <w:t>through the OPCC’s internal governance process</w:t>
            </w:r>
            <w:r w:rsidR="00436B85">
              <w:rPr>
                <w:rFonts w:ascii="Arial" w:hAnsi="Arial" w:cs="Arial"/>
                <w:sz w:val="24"/>
                <w:szCs w:val="24"/>
              </w:rPr>
              <w:t>.</w:t>
            </w:r>
          </w:p>
          <w:p w14:paraId="391204DE" w14:textId="77777777" w:rsidR="00A855D8" w:rsidRDefault="00A855D8" w:rsidP="00377058">
            <w:pPr>
              <w:spacing w:after="0"/>
              <w:rPr>
                <w:rFonts w:ascii="Arial" w:hAnsi="Arial" w:cs="Arial"/>
                <w:sz w:val="24"/>
                <w:szCs w:val="24"/>
              </w:rPr>
            </w:pPr>
          </w:p>
          <w:p w14:paraId="68CCF558" w14:textId="46D2C7A4" w:rsidR="00A855D8" w:rsidRDefault="00A855D8" w:rsidP="00377058">
            <w:pPr>
              <w:spacing w:after="0"/>
              <w:rPr>
                <w:rFonts w:ascii="Arial" w:hAnsi="Arial" w:cs="Arial"/>
                <w:sz w:val="24"/>
                <w:szCs w:val="24"/>
              </w:rPr>
            </w:pPr>
            <w:r>
              <w:rPr>
                <w:rFonts w:ascii="Arial" w:hAnsi="Arial" w:cs="Arial"/>
                <w:sz w:val="24"/>
                <w:szCs w:val="24"/>
              </w:rPr>
              <w:t xml:space="preserve">The OPCC will also consider appropriate public messaging to </w:t>
            </w:r>
            <w:r w:rsidR="007C537C">
              <w:rPr>
                <w:rFonts w:ascii="Arial" w:hAnsi="Arial" w:cs="Arial"/>
                <w:sz w:val="24"/>
                <w:szCs w:val="24"/>
              </w:rPr>
              <w:t>provide assurance of the scrutiny of the use of S60 powers in Gwent.</w:t>
            </w:r>
          </w:p>
          <w:p w14:paraId="7F73D22C" w14:textId="77777777" w:rsidR="00F104B0" w:rsidRDefault="00F104B0" w:rsidP="00377058">
            <w:pPr>
              <w:spacing w:after="0"/>
              <w:rPr>
                <w:rFonts w:ascii="Arial" w:hAnsi="Arial" w:cs="Arial"/>
                <w:sz w:val="24"/>
                <w:szCs w:val="24"/>
              </w:rPr>
            </w:pPr>
          </w:p>
          <w:p w14:paraId="7231B92B" w14:textId="1F41AF5A" w:rsidR="00A855D8" w:rsidRDefault="00F104B0" w:rsidP="00377058">
            <w:pPr>
              <w:spacing w:after="0"/>
              <w:rPr>
                <w:rFonts w:ascii="Arial" w:hAnsi="Arial" w:cs="Arial"/>
                <w:sz w:val="24"/>
                <w:szCs w:val="24"/>
              </w:rPr>
            </w:pPr>
            <w:r>
              <w:rPr>
                <w:rFonts w:ascii="Arial" w:hAnsi="Arial" w:cs="Arial"/>
                <w:sz w:val="24"/>
                <w:szCs w:val="24"/>
              </w:rPr>
              <w:t xml:space="preserve">The outcomes will be shared at the </w:t>
            </w:r>
            <w:r w:rsidR="00CF1E2E">
              <w:rPr>
                <w:rFonts w:ascii="Arial" w:hAnsi="Arial" w:cs="Arial"/>
                <w:sz w:val="24"/>
                <w:szCs w:val="24"/>
              </w:rPr>
              <w:t xml:space="preserve">internal </w:t>
            </w:r>
            <w:r>
              <w:rPr>
                <w:rFonts w:ascii="Arial" w:hAnsi="Arial" w:cs="Arial"/>
                <w:sz w:val="24"/>
                <w:szCs w:val="24"/>
              </w:rPr>
              <w:t>Coercive Powers Scrutiny Meeting</w:t>
            </w:r>
            <w:r w:rsidR="00436B85">
              <w:rPr>
                <w:rFonts w:ascii="Arial" w:hAnsi="Arial" w:cs="Arial"/>
                <w:sz w:val="24"/>
                <w:szCs w:val="24"/>
              </w:rPr>
              <w:t xml:space="preserve"> to raise awareness of the process</w:t>
            </w:r>
            <w:r w:rsidR="00CF1E2E">
              <w:rPr>
                <w:rFonts w:ascii="Arial" w:hAnsi="Arial" w:cs="Arial"/>
                <w:sz w:val="24"/>
                <w:szCs w:val="24"/>
              </w:rPr>
              <w:t>,</w:t>
            </w:r>
            <w:r w:rsidR="00436B85">
              <w:rPr>
                <w:rFonts w:ascii="Arial" w:hAnsi="Arial" w:cs="Arial"/>
                <w:sz w:val="24"/>
                <w:szCs w:val="24"/>
              </w:rPr>
              <w:t xml:space="preserve"> and </w:t>
            </w:r>
            <w:r w:rsidR="00CF1E2E">
              <w:rPr>
                <w:rFonts w:ascii="Arial" w:hAnsi="Arial" w:cs="Arial"/>
                <w:sz w:val="24"/>
                <w:szCs w:val="24"/>
              </w:rPr>
              <w:t xml:space="preserve">members’ </w:t>
            </w:r>
            <w:r w:rsidR="00F641DA">
              <w:rPr>
                <w:rFonts w:ascii="Arial" w:hAnsi="Arial" w:cs="Arial"/>
                <w:sz w:val="24"/>
                <w:szCs w:val="24"/>
              </w:rPr>
              <w:t>feedback</w:t>
            </w:r>
            <w:r w:rsidR="00A855D8">
              <w:rPr>
                <w:rFonts w:ascii="Arial" w:hAnsi="Arial" w:cs="Arial"/>
                <w:sz w:val="24"/>
                <w:szCs w:val="24"/>
              </w:rPr>
              <w:t>.</w:t>
            </w:r>
          </w:p>
          <w:p w14:paraId="17468293" w14:textId="14705273" w:rsidR="00F66B4D" w:rsidRPr="001201D9" w:rsidRDefault="00F66B4D" w:rsidP="00C51378">
            <w:pPr>
              <w:spacing w:after="0"/>
              <w:ind w:right="34"/>
              <w:rPr>
                <w:rFonts w:ascii="Arial" w:hAnsi="Arial" w:cs="Arial"/>
                <w:sz w:val="20"/>
              </w:rPr>
            </w:pPr>
          </w:p>
        </w:tc>
      </w:tr>
      <w:tr w:rsidR="000015DE" w:rsidRPr="00055BFA" w14:paraId="2A2B42D2" w14:textId="77777777" w:rsidTr="002D30B0">
        <w:tc>
          <w:tcPr>
            <w:tcW w:w="851" w:type="dxa"/>
          </w:tcPr>
          <w:p w14:paraId="7721D85F" w14:textId="6A47C058" w:rsidR="000015DE" w:rsidRDefault="00856095" w:rsidP="00055BFA">
            <w:pPr>
              <w:spacing w:after="0"/>
              <w:rPr>
                <w:rFonts w:ascii="Arial" w:hAnsi="Arial" w:cs="Arial"/>
                <w:b/>
                <w:sz w:val="24"/>
                <w:szCs w:val="24"/>
              </w:rPr>
            </w:pPr>
            <w:r>
              <w:rPr>
                <w:rFonts w:ascii="Arial" w:hAnsi="Arial" w:cs="Arial"/>
                <w:b/>
                <w:sz w:val="24"/>
                <w:szCs w:val="24"/>
              </w:rPr>
              <w:lastRenderedPageBreak/>
              <w:t>5</w:t>
            </w:r>
            <w:r w:rsidR="000015DE">
              <w:rPr>
                <w:rFonts w:ascii="Arial" w:hAnsi="Arial" w:cs="Arial"/>
                <w:b/>
                <w:sz w:val="24"/>
                <w:szCs w:val="24"/>
              </w:rPr>
              <w:t>.</w:t>
            </w:r>
          </w:p>
        </w:tc>
        <w:tc>
          <w:tcPr>
            <w:tcW w:w="9232" w:type="dxa"/>
          </w:tcPr>
          <w:p w14:paraId="4EBD6EBD" w14:textId="77777777" w:rsidR="000015DE" w:rsidRPr="00281E39" w:rsidRDefault="000015DE" w:rsidP="000015DE">
            <w:pPr>
              <w:spacing w:after="0"/>
              <w:rPr>
                <w:rFonts w:ascii="Arial" w:hAnsi="Arial" w:cs="Arial"/>
                <w:b/>
                <w:sz w:val="24"/>
                <w:szCs w:val="24"/>
                <w:u w:val="single"/>
              </w:rPr>
            </w:pPr>
            <w:r w:rsidRPr="00281E39">
              <w:rPr>
                <w:rFonts w:ascii="Arial" w:hAnsi="Arial" w:cs="Arial"/>
                <w:b/>
                <w:sz w:val="24"/>
                <w:szCs w:val="24"/>
                <w:u w:val="single"/>
              </w:rPr>
              <w:t>FINANCIAL CONSIDERATIONS</w:t>
            </w:r>
          </w:p>
          <w:p w14:paraId="544E159C" w14:textId="083D2DE1" w:rsidR="000015DE" w:rsidRPr="00281E39" w:rsidRDefault="00C45169" w:rsidP="007C537C">
            <w:pPr>
              <w:spacing w:after="0"/>
              <w:rPr>
                <w:rFonts w:ascii="Arial" w:hAnsi="Arial" w:cs="Arial"/>
                <w:sz w:val="24"/>
                <w:szCs w:val="24"/>
              </w:rPr>
            </w:pPr>
            <w:r>
              <w:rPr>
                <w:rFonts w:ascii="Arial" w:hAnsi="Arial" w:cs="Arial"/>
                <w:sz w:val="24"/>
                <w:szCs w:val="24"/>
              </w:rPr>
              <w:t>LSP</w:t>
            </w:r>
            <w:r w:rsidR="000015DE">
              <w:rPr>
                <w:rFonts w:ascii="Arial" w:hAnsi="Arial" w:cs="Arial"/>
                <w:sz w:val="24"/>
                <w:szCs w:val="24"/>
              </w:rPr>
              <w:t xml:space="preserve"> members’ costs are met by Gwent Police in undertaking this role as part of the Independent Advisory Group function; </w:t>
            </w:r>
            <w:r w:rsidR="009F630F">
              <w:rPr>
                <w:rFonts w:ascii="Arial" w:hAnsi="Arial" w:cs="Arial"/>
                <w:sz w:val="24"/>
                <w:szCs w:val="24"/>
              </w:rPr>
              <w:t xml:space="preserve">currently </w:t>
            </w:r>
            <w:r w:rsidR="000015DE">
              <w:rPr>
                <w:rFonts w:ascii="Arial" w:hAnsi="Arial" w:cs="Arial"/>
                <w:sz w:val="24"/>
                <w:szCs w:val="24"/>
              </w:rPr>
              <w:t xml:space="preserve">there are minor costs for the OPCC in providing refreshments for the Panel due to the duration of </w:t>
            </w:r>
            <w:r w:rsidR="00A6337C">
              <w:rPr>
                <w:rFonts w:ascii="Arial" w:hAnsi="Arial" w:cs="Arial"/>
                <w:sz w:val="24"/>
                <w:szCs w:val="24"/>
              </w:rPr>
              <w:t>f</w:t>
            </w:r>
            <w:r w:rsidR="00D957E5">
              <w:rPr>
                <w:rFonts w:ascii="Arial" w:hAnsi="Arial" w:cs="Arial"/>
                <w:sz w:val="24"/>
                <w:szCs w:val="24"/>
              </w:rPr>
              <w:t xml:space="preserve">ace-to-face </w:t>
            </w:r>
            <w:r w:rsidR="000015DE">
              <w:rPr>
                <w:rFonts w:ascii="Arial" w:hAnsi="Arial" w:cs="Arial"/>
                <w:sz w:val="24"/>
                <w:szCs w:val="24"/>
              </w:rPr>
              <w:t>scrutiny exercis</w:t>
            </w:r>
            <w:r w:rsidR="00D957E5">
              <w:rPr>
                <w:rFonts w:ascii="Arial" w:hAnsi="Arial" w:cs="Arial"/>
                <w:sz w:val="24"/>
                <w:szCs w:val="24"/>
              </w:rPr>
              <w:t>es</w:t>
            </w:r>
            <w:r w:rsidR="000015DE">
              <w:rPr>
                <w:rFonts w:ascii="Arial" w:hAnsi="Arial" w:cs="Arial"/>
                <w:sz w:val="24"/>
                <w:szCs w:val="24"/>
              </w:rPr>
              <w:t xml:space="preserve">. </w:t>
            </w:r>
            <w:r w:rsidR="00336EFA">
              <w:rPr>
                <w:rFonts w:ascii="Arial" w:hAnsi="Arial" w:cs="Arial"/>
                <w:sz w:val="24"/>
                <w:szCs w:val="24"/>
              </w:rPr>
              <w:t xml:space="preserve"> Sessions are hosted on police premises with </w:t>
            </w:r>
            <w:r w:rsidR="00A56BF1">
              <w:rPr>
                <w:rFonts w:ascii="Arial" w:hAnsi="Arial" w:cs="Arial"/>
                <w:sz w:val="24"/>
                <w:szCs w:val="24"/>
              </w:rPr>
              <w:t xml:space="preserve">a </w:t>
            </w:r>
            <w:r w:rsidR="00336EFA">
              <w:rPr>
                <w:rFonts w:ascii="Arial" w:hAnsi="Arial" w:cs="Arial"/>
                <w:sz w:val="24"/>
                <w:szCs w:val="24"/>
              </w:rPr>
              <w:t xml:space="preserve">virtual attendance </w:t>
            </w:r>
            <w:r w:rsidR="00A56BF1">
              <w:rPr>
                <w:rFonts w:ascii="Arial" w:hAnsi="Arial" w:cs="Arial"/>
                <w:sz w:val="24"/>
                <w:szCs w:val="24"/>
              </w:rPr>
              <w:t xml:space="preserve">option </w:t>
            </w:r>
            <w:r w:rsidR="00336EFA">
              <w:rPr>
                <w:rFonts w:ascii="Arial" w:hAnsi="Arial" w:cs="Arial"/>
                <w:sz w:val="24"/>
                <w:szCs w:val="24"/>
              </w:rPr>
              <w:t xml:space="preserve">provided, </w:t>
            </w:r>
            <w:r w:rsidR="00596B7F">
              <w:rPr>
                <w:rFonts w:ascii="Arial" w:hAnsi="Arial" w:cs="Arial"/>
                <w:sz w:val="24"/>
                <w:szCs w:val="24"/>
              </w:rPr>
              <w:t>which does not incur any additional costs.</w:t>
            </w:r>
            <w:r w:rsidR="000015DE">
              <w:rPr>
                <w:rFonts w:ascii="Arial" w:hAnsi="Arial" w:cs="Arial"/>
                <w:sz w:val="24"/>
                <w:szCs w:val="24"/>
              </w:rPr>
              <w:t xml:space="preserve"> </w:t>
            </w:r>
            <w:r w:rsidR="009F630F">
              <w:rPr>
                <w:rFonts w:ascii="Arial" w:hAnsi="Arial" w:cs="Arial"/>
                <w:sz w:val="24"/>
                <w:szCs w:val="24"/>
              </w:rPr>
              <w:t xml:space="preserve">However, </w:t>
            </w:r>
            <w:r w:rsidR="00C260DD">
              <w:rPr>
                <w:rFonts w:ascii="Arial" w:hAnsi="Arial" w:cs="Arial"/>
                <w:sz w:val="24"/>
                <w:szCs w:val="24"/>
              </w:rPr>
              <w:t xml:space="preserve">financial consideration would need to be given to the addition of other independent members </w:t>
            </w:r>
            <w:r w:rsidR="002528B7">
              <w:rPr>
                <w:rFonts w:ascii="Arial" w:hAnsi="Arial" w:cs="Arial"/>
                <w:sz w:val="24"/>
                <w:szCs w:val="24"/>
              </w:rPr>
              <w:t>in line with existing volunteer schemes.</w:t>
            </w:r>
          </w:p>
          <w:p w14:paraId="6876A1D4" w14:textId="037DD808" w:rsidR="000015DE" w:rsidRDefault="000015DE" w:rsidP="006D7D68">
            <w:pPr>
              <w:spacing w:after="0"/>
              <w:rPr>
                <w:rFonts w:ascii="Arial" w:hAnsi="Arial" w:cs="Arial"/>
                <w:sz w:val="24"/>
                <w:szCs w:val="24"/>
              </w:rPr>
            </w:pPr>
          </w:p>
        </w:tc>
      </w:tr>
      <w:tr w:rsidR="000015DE" w:rsidRPr="00055BFA" w14:paraId="327C12E0" w14:textId="77777777" w:rsidTr="002D30B0">
        <w:tc>
          <w:tcPr>
            <w:tcW w:w="851" w:type="dxa"/>
          </w:tcPr>
          <w:p w14:paraId="1952F199" w14:textId="7E995E83" w:rsidR="000015DE" w:rsidRDefault="00856095" w:rsidP="00055BFA">
            <w:pPr>
              <w:spacing w:after="0"/>
              <w:rPr>
                <w:rFonts w:ascii="Arial" w:hAnsi="Arial" w:cs="Arial"/>
                <w:b/>
                <w:sz w:val="24"/>
                <w:szCs w:val="24"/>
              </w:rPr>
            </w:pPr>
            <w:r>
              <w:rPr>
                <w:rFonts w:ascii="Arial" w:hAnsi="Arial" w:cs="Arial"/>
                <w:b/>
                <w:sz w:val="24"/>
                <w:szCs w:val="24"/>
              </w:rPr>
              <w:t>6</w:t>
            </w:r>
            <w:r w:rsidR="000015DE">
              <w:rPr>
                <w:rFonts w:ascii="Arial" w:hAnsi="Arial" w:cs="Arial"/>
                <w:b/>
                <w:sz w:val="24"/>
                <w:szCs w:val="24"/>
              </w:rPr>
              <w:t>.</w:t>
            </w:r>
          </w:p>
        </w:tc>
        <w:tc>
          <w:tcPr>
            <w:tcW w:w="9232" w:type="dxa"/>
          </w:tcPr>
          <w:p w14:paraId="4EE0F61C" w14:textId="77777777" w:rsidR="000015DE" w:rsidRPr="00281E39" w:rsidRDefault="000015DE" w:rsidP="000015DE">
            <w:pPr>
              <w:spacing w:after="0"/>
              <w:rPr>
                <w:rFonts w:ascii="Arial" w:hAnsi="Arial" w:cs="Arial"/>
                <w:b/>
                <w:sz w:val="24"/>
                <w:szCs w:val="24"/>
                <w:u w:val="single"/>
              </w:rPr>
            </w:pPr>
            <w:r w:rsidRPr="00281E39">
              <w:rPr>
                <w:rFonts w:ascii="Arial" w:hAnsi="Arial" w:cs="Arial"/>
                <w:b/>
                <w:sz w:val="24"/>
                <w:szCs w:val="24"/>
                <w:u w:val="single"/>
              </w:rPr>
              <w:t>PERSONNEL CONSIDERATIONS</w:t>
            </w:r>
          </w:p>
          <w:p w14:paraId="007D1C83" w14:textId="07C2C6A0" w:rsidR="001B0BF5" w:rsidRDefault="00A6337C" w:rsidP="001B0BF5">
            <w:pPr>
              <w:spacing w:after="0"/>
              <w:rPr>
                <w:rFonts w:ascii="Arial" w:hAnsi="Arial" w:cs="Arial"/>
                <w:sz w:val="24"/>
                <w:szCs w:val="24"/>
              </w:rPr>
            </w:pPr>
            <w:r>
              <w:rPr>
                <w:rFonts w:ascii="Arial" w:hAnsi="Arial" w:cs="Arial"/>
                <w:sz w:val="24"/>
                <w:szCs w:val="24"/>
              </w:rPr>
              <w:t>T</w:t>
            </w:r>
            <w:r w:rsidR="000015DE">
              <w:rPr>
                <w:rFonts w:ascii="Arial" w:hAnsi="Arial" w:cs="Arial"/>
                <w:sz w:val="24"/>
                <w:szCs w:val="24"/>
              </w:rPr>
              <w:t>he scrutiny</w:t>
            </w:r>
            <w:r w:rsidR="000015DE" w:rsidRPr="00281E39">
              <w:rPr>
                <w:rFonts w:ascii="Arial" w:hAnsi="Arial" w:cs="Arial"/>
                <w:sz w:val="24"/>
                <w:szCs w:val="24"/>
              </w:rPr>
              <w:t xml:space="preserve"> exercise is undertaken as part of the OPCC’s normal working arrangements</w:t>
            </w:r>
            <w:r w:rsidR="000015DE">
              <w:rPr>
                <w:rFonts w:ascii="Arial" w:hAnsi="Arial" w:cs="Arial"/>
                <w:sz w:val="24"/>
                <w:szCs w:val="24"/>
              </w:rPr>
              <w:t xml:space="preserve">, </w:t>
            </w:r>
            <w:r>
              <w:rPr>
                <w:rFonts w:ascii="Arial" w:hAnsi="Arial" w:cs="Arial"/>
                <w:sz w:val="24"/>
                <w:szCs w:val="24"/>
              </w:rPr>
              <w:t xml:space="preserve">and </w:t>
            </w:r>
            <w:r w:rsidR="000015DE">
              <w:rPr>
                <w:rFonts w:ascii="Arial" w:hAnsi="Arial" w:cs="Arial"/>
                <w:sz w:val="24"/>
                <w:szCs w:val="24"/>
              </w:rPr>
              <w:t>support</w:t>
            </w:r>
            <w:r w:rsidR="004326E0">
              <w:rPr>
                <w:rFonts w:ascii="Arial" w:hAnsi="Arial" w:cs="Arial"/>
                <w:sz w:val="24"/>
                <w:szCs w:val="24"/>
              </w:rPr>
              <w:t xml:space="preserve"> is provided</w:t>
            </w:r>
            <w:r w:rsidR="000015DE">
              <w:rPr>
                <w:rFonts w:ascii="Arial" w:hAnsi="Arial" w:cs="Arial"/>
                <w:sz w:val="24"/>
                <w:szCs w:val="24"/>
              </w:rPr>
              <w:t xml:space="preserve"> by Gwent Police colleagues to ensure access to data and </w:t>
            </w:r>
            <w:r w:rsidR="007C537C">
              <w:rPr>
                <w:rFonts w:ascii="Arial" w:hAnsi="Arial" w:cs="Arial"/>
                <w:sz w:val="24"/>
                <w:szCs w:val="24"/>
              </w:rPr>
              <w:t>body worn video</w:t>
            </w:r>
            <w:r w:rsidR="000015DE">
              <w:rPr>
                <w:rFonts w:ascii="Arial" w:hAnsi="Arial" w:cs="Arial"/>
                <w:sz w:val="24"/>
                <w:szCs w:val="24"/>
              </w:rPr>
              <w:t xml:space="preserve"> footage as appropriate</w:t>
            </w:r>
            <w:r w:rsidR="000015DE" w:rsidRPr="00281E39">
              <w:rPr>
                <w:rFonts w:ascii="Arial" w:hAnsi="Arial" w:cs="Arial"/>
                <w:sz w:val="24"/>
                <w:szCs w:val="24"/>
              </w:rPr>
              <w:t>.</w:t>
            </w:r>
          </w:p>
          <w:p w14:paraId="1E0B4C55" w14:textId="40AE79A2" w:rsidR="00C2155C" w:rsidRPr="00281E39" w:rsidRDefault="00C2155C" w:rsidP="001B0BF5">
            <w:pPr>
              <w:spacing w:after="0"/>
              <w:rPr>
                <w:rFonts w:ascii="Arial" w:hAnsi="Arial" w:cs="Arial"/>
                <w:b/>
                <w:sz w:val="24"/>
                <w:szCs w:val="24"/>
                <w:u w:val="single"/>
              </w:rPr>
            </w:pPr>
          </w:p>
        </w:tc>
      </w:tr>
      <w:tr w:rsidR="000015DE" w:rsidRPr="00055BFA" w14:paraId="126A64DD" w14:textId="77777777" w:rsidTr="002D30B0">
        <w:tc>
          <w:tcPr>
            <w:tcW w:w="851" w:type="dxa"/>
          </w:tcPr>
          <w:p w14:paraId="2822EFFA" w14:textId="0E7502AD" w:rsidR="000015DE" w:rsidRDefault="00856095" w:rsidP="00055BFA">
            <w:pPr>
              <w:spacing w:after="0"/>
              <w:rPr>
                <w:rFonts w:ascii="Arial" w:hAnsi="Arial" w:cs="Arial"/>
                <w:b/>
                <w:sz w:val="24"/>
                <w:szCs w:val="24"/>
              </w:rPr>
            </w:pPr>
            <w:r>
              <w:rPr>
                <w:rFonts w:ascii="Arial" w:hAnsi="Arial" w:cs="Arial"/>
                <w:b/>
                <w:sz w:val="24"/>
                <w:szCs w:val="24"/>
              </w:rPr>
              <w:t>7</w:t>
            </w:r>
            <w:r w:rsidR="000015DE">
              <w:rPr>
                <w:rFonts w:ascii="Arial" w:hAnsi="Arial" w:cs="Arial"/>
                <w:b/>
                <w:sz w:val="24"/>
                <w:szCs w:val="24"/>
              </w:rPr>
              <w:t>.</w:t>
            </w:r>
          </w:p>
        </w:tc>
        <w:tc>
          <w:tcPr>
            <w:tcW w:w="9232" w:type="dxa"/>
          </w:tcPr>
          <w:p w14:paraId="61CB9F53" w14:textId="77777777" w:rsidR="000015DE" w:rsidRPr="00E07B5D" w:rsidRDefault="000015DE" w:rsidP="000015DE">
            <w:pPr>
              <w:spacing w:after="0"/>
              <w:rPr>
                <w:rFonts w:ascii="Arial" w:hAnsi="Arial" w:cs="Arial"/>
                <w:b/>
                <w:sz w:val="24"/>
                <w:szCs w:val="24"/>
                <w:u w:val="single"/>
              </w:rPr>
            </w:pPr>
            <w:r w:rsidRPr="00E07B5D">
              <w:rPr>
                <w:rFonts w:ascii="Arial" w:hAnsi="Arial" w:cs="Arial"/>
                <w:b/>
                <w:sz w:val="24"/>
                <w:szCs w:val="24"/>
                <w:u w:val="single"/>
              </w:rPr>
              <w:t>LEGAL IMPLICATIONS</w:t>
            </w:r>
          </w:p>
          <w:p w14:paraId="5BAC2FC2" w14:textId="1BCBFB67" w:rsidR="000015DE" w:rsidRDefault="000015DE" w:rsidP="004326E0">
            <w:pPr>
              <w:spacing w:after="0"/>
              <w:rPr>
                <w:rFonts w:ascii="Arial" w:hAnsi="Arial" w:cs="Arial"/>
                <w:sz w:val="24"/>
                <w:szCs w:val="24"/>
              </w:rPr>
            </w:pPr>
            <w:r w:rsidRPr="00E07B5D">
              <w:rPr>
                <w:rFonts w:ascii="Arial" w:hAnsi="Arial" w:cs="Arial"/>
                <w:sz w:val="24"/>
                <w:szCs w:val="24"/>
              </w:rPr>
              <w:t>Under section 5.4 of PACE Code A</w:t>
            </w:r>
            <w:r>
              <w:rPr>
                <w:rFonts w:ascii="Arial" w:hAnsi="Arial" w:cs="Arial"/>
                <w:sz w:val="24"/>
                <w:szCs w:val="24"/>
              </w:rPr>
              <w:t>, Chief Constables,</w:t>
            </w:r>
            <w:r w:rsidRPr="00E07B5D">
              <w:rPr>
                <w:rFonts w:ascii="Arial" w:hAnsi="Arial" w:cs="Arial"/>
                <w:sz w:val="24"/>
                <w:szCs w:val="24"/>
              </w:rPr>
              <w:t xml:space="preserve"> in consultation with Police and Crime Commissioners</w:t>
            </w:r>
            <w:r>
              <w:rPr>
                <w:rFonts w:ascii="Arial" w:hAnsi="Arial" w:cs="Arial"/>
                <w:sz w:val="24"/>
                <w:szCs w:val="24"/>
              </w:rPr>
              <w:t>,</w:t>
            </w:r>
            <w:r w:rsidRPr="00E07B5D">
              <w:rPr>
                <w:rFonts w:ascii="Arial" w:hAnsi="Arial" w:cs="Arial"/>
                <w:sz w:val="24"/>
                <w:szCs w:val="24"/>
              </w:rPr>
              <w:t xml:space="preserve"> must</w:t>
            </w:r>
            <w:r w:rsidR="00AB596B">
              <w:rPr>
                <w:rFonts w:ascii="Arial" w:hAnsi="Arial" w:cs="Arial"/>
                <w:sz w:val="24"/>
                <w:szCs w:val="24"/>
              </w:rPr>
              <w:t xml:space="preserve"> </w:t>
            </w:r>
            <w:r w:rsidRPr="00E07B5D">
              <w:rPr>
                <w:rFonts w:ascii="Arial" w:hAnsi="Arial" w:cs="Arial"/>
                <w:sz w:val="24"/>
                <w:szCs w:val="24"/>
              </w:rPr>
              <w:t>arrange for stop and search records to be scrutinised by representatives of the community, and to explain the use of the powers at a local level.</w:t>
            </w:r>
            <w:r>
              <w:rPr>
                <w:rFonts w:ascii="Arial" w:hAnsi="Arial" w:cs="Arial"/>
                <w:sz w:val="24"/>
                <w:szCs w:val="24"/>
              </w:rPr>
              <w:t xml:space="preserve">  </w:t>
            </w:r>
            <w:r w:rsidRPr="00E07B5D">
              <w:rPr>
                <w:rFonts w:ascii="Arial" w:hAnsi="Arial" w:cs="Arial"/>
                <w:sz w:val="24"/>
                <w:szCs w:val="24"/>
              </w:rPr>
              <w:t>The exercise also falls within the Commissioner’s wider accountability duties.</w:t>
            </w:r>
          </w:p>
          <w:p w14:paraId="5F5D1E90" w14:textId="77777777" w:rsidR="000015DE" w:rsidRPr="00281E39" w:rsidRDefault="000015DE" w:rsidP="000015DE">
            <w:pPr>
              <w:spacing w:after="0"/>
              <w:rPr>
                <w:rFonts w:ascii="Arial" w:hAnsi="Arial" w:cs="Arial"/>
                <w:b/>
                <w:sz w:val="24"/>
                <w:szCs w:val="24"/>
                <w:u w:val="single"/>
              </w:rPr>
            </w:pPr>
          </w:p>
        </w:tc>
      </w:tr>
      <w:tr w:rsidR="000015DE" w:rsidRPr="00055BFA" w14:paraId="3719E3EE" w14:textId="77777777" w:rsidTr="002D30B0">
        <w:tc>
          <w:tcPr>
            <w:tcW w:w="851" w:type="dxa"/>
          </w:tcPr>
          <w:p w14:paraId="0F7232A3" w14:textId="6D0C2167" w:rsidR="000015DE" w:rsidRDefault="00856095" w:rsidP="00055BFA">
            <w:pPr>
              <w:spacing w:after="0"/>
              <w:rPr>
                <w:rFonts w:ascii="Arial" w:hAnsi="Arial" w:cs="Arial"/>
                <w:b/>
                <w:sz w:val="24"/>
                <w:szCs w:val="24"/>
              </w:rPr>
            </w:pPr>
            <w:r>
              <w:rPr>
                <w:rFonts w:ascii="Arial" w:hAnsi="Arial" w:cs="Arial"/>
                <w:b/>
                <w:sz w:val="24"/>
                <w:szCs w:val="24"/>
              </w:rPr>
              <w:t>8</w:t>
            </w:r>
            <w:r w:rsidR="000015DE">
              <w:rPr>
                <w:rFonts w:ascii="Arial" w:hAnsi="Arial" w:cs="Arial"/>
                <w:b/>
                <w:sz w:val="24"/>
                <w:szCs w:val="24"/>
              </w:rPr>
              <w:t>.</w:t>
            </w:r>
          </w:p>
        </w:tc>
        <w:tc>
          <w:tcPr>
            <w:tcW w:w="9232" w:type="dxa"/>
          </w:tcPr>
          <w:p w14:paraId="2C533032" w14:textId="77777777" w:rsidR="000015DE" w:rsidRPr="00E07B5D" w:rsidRDefault="000015DE" w:rsidP="000015DE">
            <w:pPr>
              <w:spacing w:after="0"/>
              <w:rPr>
                <w:rFonts w:ascii="Arial" w:hAnsi="Arial" w:cs="Arial"/>
                <w:b/>
                <w:sz w:val="24"/>
                <w:szCs w:val="24"/>
                <w:u w:val="single"/>
              </w:rPr>
            </w:pPr>
            <w:r w:rsidRPr="00E07B5D">
              <w:rPr>
                <w:rFonts w:ascii="Arial" w:hAnsi="Arial" w:cs="Arial"/>
                <w:b/>
                <w:sz w:val="24"/>
                <w:szCs w:val="24"/>
                <w:u w:val="single"/>
              </w:rPr>
              <w:t>EQUALITIES  AND HUMAN RIGHTS CONSIDERATIONS</w:t>
            </w:r>
          </w:p>
          <w:p w14:paraId="417C0E88" w14:textId="7B7871CF" w:rsidR="00D343A7" w:rsidRDefault="000015DE" w:rsidP="004326E0">
            <w:pPr>
              <w:spacing w:after="0"/>
              <w:rPr>
                <w:rFonts w:ascii="Arial" w:hAnsi="Arial" w:cs="Arial"/>
                <w:snapToGrid w:val="0"/>
                <w:sz w:val="24"/>
                <w:szCs w:val="24"/>
              </w:rPr>
            </w:pPr>
            <w:r w:rsidRPr="00E07B5D">
              <w:rPr>
                <w:rFonts w:ascii="Arial" w:hAnsi="Arial" w:cs="Arial"/>
                <w:snapToGrid w:val="0"/>
                <w:sz w:val="24"/>
                <w:szCs w:val="24"/>
              </w:rPr>
              <w:t>Und</w:t>
            </w:r>
            <w:r>
              <w:rPr>
                <w:rFonts w:ascii="Arial" w:hAnsi="Arial" w:cs="Arial"/>
                <w:snapToGrid w:val="0"/>
                <w:sz w:val="24"/>
                <w:szCs w:val="24"/>
              </w:rPr>
              <w:t>er the Equality Act 2010, in</w:t>
            </w:r>
            <w:r w:rsidRPr="00E07B5D">
              <w:rPr>
                <w:rFonts w:ascii="Arial" w:hAnsi="Arial" w:cs="Arial"/>
                <w:snapToGrid w:val="0"/>
                <w:sz w:val="24"/>
                <w:szCs w:val="24"/>
              </w:rPr>
              <w:t xml:space="preserve"> carrying out their functions,</w:t>
            </w:r>
            <w:r>
              <w:rPr>
                <w:rFonts w:ascii="Arial" w:hAnsi="Arial" w:cs="Arial"/>
                <w:snapToGrid w:val="0"/>
                <w:sz w:val="24"/>
                <w:szCs w:val="24"/>
              </w:rPr>
              <w:t xml:space="preserve"> police officers must pay</w:t>
            </w:r>
            <w:r w:rsidRPr="00E07B5D">
              <w:rPr>
                <w:rFonts w:ascii="Arial" w:hAnsi="Arial" w:cs="Arial"/>
                <w:snapToGrid w:val="0"/>
                <w:sz w:val="24"/>
                <w:szCs w:val="24"/>
              </w:rPr>
              <w:t xml:space="preserve"> due regard to the need to eliminate unlawful discrimination, harassment and victimisation</w:t>
            </w:r>
            <w:r>
              <w:rPr>
                <w:rFonts w:ascii="Arial" w:hAnsi="Arial" w:cs="Arial"/>
                <w:snapToGrid w:val="0"/>
                <w:sz w:val="24"/>
                <w:szCs w:val="24"/>
              </w:rPr>
              <w:t>;</w:t>
            </w:r>
            <w:r w:rsidRPr="00E07B5D">
              <w:rPr>
                <w:rFonts w:ascii="Arial" w:hAnsi="Arial" w:cs="Arial"/>
                <w:snapToGrid w:val="0"/>
                <w:sz w:val="24"/>
                <w:szCs w:val="24"/>
              </w:rPr>
              <w:t xml:space="preserve"> to advance equality of opportunity between people who share a relevant protected characteristic and people who do not share it</w:t>
            </w:r>
            <w:r>
              <w:rPr>
                <w:rFonts w:ascii="Arial" w:hAnsi="Arial" w:cs="Arial"/>
                <w:snapToGrid w:val="0"/>
                <w:sz w:val="24"/>
                <w:szCs w:val="24"/>
              </w:rPr>
              <w:t>;</w:t>
            </w:r>
            <w:r w:rsidRPr="00E07B5D">
              <w:rPr>
                <w:rFonts w:ascii="Arial" w:hAnsi="Arial" w:cs="Arial"/>
                <w:snapToGrid w:val="0"/>
                <w:sz w:val="24"/>
                <w:szCs w:val="24"/>
              </w:rPr>
              <w:t xml:space="preserve"> and take steps to foster good relations between </w:t>
            </w:r>
            <w:r>
              <w:rPr>
                <w:rFonts w:ascii="Arial" w:hAnsi="Arial" w:cs="Arial"/>
                <w:snapToGrid w:val="0"/>
                <w:sz w:val="24"/>
                <w:szCs w:val="24"/>
              </w:rPr>
              <w:t xml:space="preserve">those persons.  </w:t>
            </w:r>
          </w:p>
          <w:p w14:paraId="578AF0DA" w14:textId="77777777" w:rsidR="00D343A7" w:rsidRDefault="00D343A7" w:rsidP="004326E0">
            <w:pPr>
              <w:spacing w:after="0"/>
              <w:rPr>
                <w:rFonts w:ascii="Arial" w:hAnsi="Arial" w:cs="Arial"/>
                <w:snapToGrid w:val="0"/>
                <w:sz w:val="24"/>
                <w:szCs w:val="24"/>
              </w:rPr>
            </w:pPr>
          </w:p>
          <w:p w14:paraId="0E6CB174" w14:textId="25F6EE28" w:rsidR="000015DE" w:rsidRPr="00E07B5D" w:rsidRDefault="000015DE" w:rsidP="004326E0">
            <w:pPr>
              <w:spacing w:after="0"/>
              <w:rPr>
                <w:rFonts w:ascii="Arial" w:hAnsi="Arial" w:cs="Arial"/>
                <w:snapToGrid w:val="0"/>
                <w:sz w:val="24"/>
                <w:szCs w:val="24"/>
              </w:rPr>
            </w:pPr>
            <w:r>
              <w:rPr>
                <w:rFonts w:ascii="Arial" w:hAnsi="Arial" w:cs="Arial"/>
                <w:snapToGrid w:val="0"/>
                <w:sz w:val="24"/>
                <w:szCs w:val="24"/>
              </w:rPr>
              <w:t>The scrutiny</w:t>
            </w:r>
            <w:r w:rsidRPr="00E07B5D">
              <w:rPr>
                <w:rFonts w:ascii="Arial" w:hAnsi="Arial" w:cs="Arial"/>
                <w:snapToGrid w:val="0"/>
                <w:sz w:val="24"/>
                <w:szCs w:val="24"/>
              </w:rPr>
              <w:t xml:space="preserve"> process aims to help </w:t>
            </w:r>
            <w:r>
              <w:rPr>
                <w:rFonts w:ascii="Arial" w:hAnsi="Arial" w:cs="Arial"/>
                <w:snapToGrid w:val="0"/>
                <w:sz w:val="24"/>
                <w:szCs w:val="24"/>
              </w:rPr>
              <w:t>demonstrate</w:t>
            </w:r>
            <w:r w:rsidRPr="00E07B5D">
              <w:rPr>
                <w:rFonts w:ascii="Arial" w:hAnsi="Arial" w:cs="Arial"/>
                <w:snapToGrid w:val="0"/>
                <w:sz w:val="24"/>
                <w:szCs w:val="24"/>
              </w:rPr>
              <w:t xml:space="preserve"> that </w:t>
            </w:r>
            <w:r w:rsidR="002D1432">
              <w:rPr>
                <w:rFonts w:ascii="Arial" w:hAnsi="Arial" w:cs="Arial"/>
                <w:snapToGrid w:val="0"/>
                <w:sz w:val="24"/>
                <w:szCs w:val="24"/>
              </w:rPr>
              <w:t>p</w:t>
            </w:r>
            <w:r>
              <w:rPr>
                <w:rFonts w:ascii="Arial" w:hAnsi="Arial" w:cs="Arial"/>
                <w:snapToGrid w:val="0"/>
                <w:sz w:val="24"/>
                <w:szCs w:val="24"/>
              </w:rPr>
              <w:t>olice powers</w:t>
            </w:r>
            <w:r w:rsidRPr="00E07B5D">
              <w:rPr>
                <w:rFonts w:ascii="Arial" w:hAnsi="Arial" w:cs="Arial"/>
                <w:snapToGrid w:val="0"/>
                <w:sz w:val="24"/>
                <w:szCs w:val="24"/>
              </w:rPr>
              <w:t xml:space="preserve"> </w:t>
            </w:r>
            <w:r>
              <w:rPr>
                <w:rFonts w:ascii="Arial" w:hAnsi="Arial" w:cs="Arial"/>
                <w:snapToGrid w:val="0"/>
                <w:sz w:val="24"/>
                <w:szCs w:val="24"/>
              </w:rPr>
              <w:t>are</w:t>
            </w:r>
            <w:r w:rsidRPr="00E07B5D">
              <w:rPr>
                <w:rFonts w:ascii="Arial" w:hAnsi="Arial" w:cs="Arial"/>
                <w:snapToGrid w:val="0"/>
                <w:sz w:val="24"/>
                <w:szCs w:val="24"/>
              </w:rPr>
              <w:t xml:space="preserve"> being used effectively, </w:t>
            </w:r>
            <w:r w:rsidR="00A91BA7" w:rsidRPr="00E07B5D">
              <w:rPr>
                <w:rFonts w:ascii="Arial" w:hAnsi="Arial" w:cs="Arial"/>
                <w:snapToGrid w:val="0"/>
                <w:sz w:val="24"/>
                <w:szCs w:val="24"/>
              </w:rPr>
              <w:t>proportionately,</w:t>
            </w:r>
            <w:r w:rsidRPr="00E07B5D">
              <w:rPr>
                <w:rFonts w:ascii="Arial" w:hAnsi="Arial" w:cs="Arial"/>
                <w:snapToGrid w:val="0"/>
                <w:sz w:val="24"/>
                <w:szCs w:val="24"/>
              </w:rPr>
              <w:t xml:space="preserve"> and justifiably across all communities in Gwent.</w:t>
            </w:r>
            <w:r w:rsidR="00520F0A">
              <w:rPr>
                <w:rFonts w:ascii="Arial" w:hAnsi="Arial" w:cs="Arial"/>
                <w:snapToGrid w:val="0"/>
                <w:sz w:val="24"/>
                <w:szCs w:val="24"/>
              </w:rPr>
              <w:t xml:space="preserve"> </w:t>
            </w:r>
            <w:r>
              <w:rPr>
                <w:rFonts w:ascii="Arial" w:hAnsi="Arial" w:cs="Arial"/>
                <w:snapToGrid w:val="0"/>
                <w:sz w:val="24"/>
                <w:szCs w:val="24"/>
              </w:rPr>
              <w:t xml:space="preserve">  </w:t>
            </w:r>
          </w:p>
          <w:p w14:paraId="7AE066F5" w14:textId="77777777" w:rsidR="000015DE" w:rsidRPr="00E07B5D" w:rsidRDefault="000015DE" w:rsidP="000015DE">
            <w:pPr>
              <w:spacing w:after="0"/>
              <w:jc w:val="both"/>
              <w:rPr>
                <w:rFonts w:ascii="Arial" w:hAnsi="Arial" w:cs="Arial"/>
                <w:sz w:val="24"/>
                <w:szCs w:val="24"/>
              </w:rPr>
            </w:pPr>
          </w:p>
          <w:p w14:paraId="783E3373" w14:textId="77777777" w:rsidR="000015DE" w:rsidRDefault="000015DE" w:rsidP="00AB596B">
            <w:pPr>
              <w:spacing w:after="0"/>
              <w:rPr>
                <w:rFonts w:ascii="Arial" w:hAnsi="Arial" w:cs="Arial"/>
                <w:snapToGrid w:val="0"/>
                <w:sz w:val="24"/>
                <w:szCs w:val="24"/>
              </w:rPr>
            </w:pPr>
            <w:r w:rsidRPr="00F33D92">
              <w:rPr>
                <w:rFonts w:ascii="Arial" w:hAnsi="Arial" w:cs="Arial"/>
                <w:bCs/>
                <w:iCs/>
                <w:sz w:val="24"/>
                <w:szCs w:val="24"/>
              </w:rPr>
              <w:t xml:space="preserve">Consideration has been given to requirements of the Articles contained in the European Convention on Human Rights and the Human Rights Act 1998 in preparing this report. </w:t>
            </w:r>
            <w:r>
              <w:rPr>
                <w:rFonts w:ascii="Arial" w:hAnsi="Arial" w:cs="Arial"/>
                <w:bCs/>
                <w:iCs/>
                <w:sz w:val="24"/>
                <w:szCs w:val="24"/>
              </w:rPr>
              <w:t xml:space="preserve">  </w:t>
            </w:r>
            <w:r w:rsidRPr="00E07B5D">
              <w:rPr>
                <w:rFonts w:ascii="Arial" w:hAnsi="Arial" w:cs="Arial"/>
                <w:snapToGrid w:val="0"/>
                <w:sz w:val="24"/>
                <w:szCs w:val="24"/>
              </w:rPr>
              <w:t xml:space="preserve">Any decision to exercise the powers contained within </w:t>
            </w:r>
            <w:r>
              <w:rPr>
                <w:rFonts w:ascii="Arial" w:hAnsi="Arial" w:cs="Arial"/>
                <w:snapToGrid w:val="0"/>
                <w:sz w:val="24"/>
                <w:szCs w:val="24"/>
              </w:rPr>
              <w:t>stop and search</w:t>
            </w:r>
            <w:r w:rsidRPr="00E07B5D">
              <w:rPr>
                <w:rFonts w:ascii="Arial" w:hAnsi="Arial" w:cs="Arial"/>
                <w:snapToGrid w:val="0"/>
                <w:sz w:val="24"/>
                <w:szCs w:val="24"/>
              </w:rPr>
              <w:t xml:space="preserve"> procedure</w:t>
            </w:r>
            <w:r>
              <w:rPr>
                <w:rFonts w:ascii="Arial" w:hAnsi="Arial" w:cs="Arial"/>
                <w:snapToGrid w:val="0"/>
                <w:sz w:val="24"/>
                <w:szCs w:val="24"/>
              </w:rPr>
              <w:t>s</w:t>
            </w:r>
            <w:r w:rsidRPr="00E07B5D">
              <w:rPr>
                <w:rFonts w:ascii="Arial" w:hAnsi="Arial" w:cs="Arial"/>
                <w:snapToGrid w:val="0"/>
                <w:sz w:val="24"/>
                <w:szCs w:val="24"/>
              </w:rPr>
              <w:t xml:space="preserve"> must be based on the principles of legality, legitimate aim and proportionality as required under the Human Rights Act.</w:t>
            </w:r>
          </w:p>
          <w:p w14:paraId="2B0D44EC" w14:textId="56B318C5" w:rsidR="00AB596B" w:rsidRPr="00E07B5D" w:rsidRDefault="00AB596B" w:rsidP="00AB596B">
            <w:pPr>
              <w:spacing w:after="0"/>
              <w:rPr>
                <w:rFonts w:ascii="Arial" w:hAnsi="Arial" w:cs="Arial"/>
                <w:b/>
                <w:sz w:val="24"/>
                <w:szCs w:val="24"/>
                <w:u w:val="single"/>
              </w:rPr>
            </w:pPr>
          </w:p>
        </w:tc>
      </w:tr>
      <w:tr w:rsidR="00647959" w:rsidRPr="00055BFA" w14:paraId="332B8779" w14:textId="77777777" w:rsidTr="002D30B0">
        <w:tc>
          <w:tcPr>
            <w:tcW w:w="851" w:type="dxa"/>
          </w:tcPr>
          <w:p w14:paraId="6680D5EE" w14:textId="5A9FF1EE" w:rsidR="00647959" w:rsidRDefault="00856095" w:rsidP="00055BFA">
            <w:pPr>
              <w:spacing w:after="0"/>
              <w:rPr>
                <w:rFonts w:ascii="Arial" w:hAnsi="Arial" w:cs="Arial"/>
                <w:b/>
                <w:sz w:val="24"/>
                <w:szCs w:val="24"/>
              </w:rPr>
            </w:pPr>
            <w:r>
              <w:rPr>
                <w:rFonts w:ascii="Arial" w:hAnsi="Arial" w:cs="Arial"/>
                <w:b/>
                <w:sz w:val="24"/>
                <w:szCs w:val="24"/>
              </w:rPr>
              <w:t>9</w:t>
            </w:r>
            <w:r w:rsidR="00647959">
              <w:rPr>
                <w:rFonts w:ascii="Arial" w:hAnsi="Arial" w:cs="Arial"/>
                <w:b/>
                <w:sz w:val="24"/>
                <w:szCs w:val="24"/>
              </w:rPr>
              <w:t>.</w:t>
            </w:r>
          </w:p>
        </w:tc>
        <w:tc>
          <w:tcPr>
            <w:tcW w:w="9232" w:type="dxa"/>
          </w:tcPr>
          <w:p w14:paraId="49DBB1AE" w14:textId="77777777" w:rsidR="00647959" w:rsidRPr="00463D64" w:rsidRDefault="00647959" w:rsidP="00647959">
            <w:pPr>
              <w:spacing w:after="0"/>
              <w:rPr>
                <w:rFonts w:ascii="Arial" w:hAnsi="Arial" w:cs="Arial"/>
                <w:b/>
                <w:sz w:val="24"/>
                <w:szCs w:val="24"/>
                <w:u w:val="single"/>
              </w:rPr>
            </w:pPr>
            <w:r w:rsidRPr="00463D64">
              <w:rPr>
                <w:rFonts w:ascii="Arial" w:hAnsi="Arial" w:cs="Arial"/>
                <w:b/>
                <w:sz w:val="24"/>
                <w:szCs w:val="24"/>
                <w:u w:val="single"/>
              </w:rPr>
              <w:t>RISK</w:t>
            </w:r>
            <w:r w:rsidRPr="00463D64">
              <w:rPr>
                <w:rFonts w:ascii="Arial" w:hAnsi="Arial" w:cs="Arial"/>
                <w:snapToGrid w:val="0"/>
                <w:sz w:val="24"/>
                <w:szCs w:val="24"/>
              </w:rPr>
              <w:t xml:space="preserve"> </w:t>
            </w:r>
          </w:p>
          <w:p w14:paraId="3B5332C2" w14:textId="7C95D2C6" w:rsidR="00D343A7" w:rsidRDefault="00AD2E8E" w:rsidP="0091020E">
            <w:pPr>
              <w:rPr>
                <w:rFonts w:ascii="Arial" w:hAnsi="Arial" w:cs="Arial"/>
                <w:sz w:val="24"/>
                <w:szCs w:val="24"/>
              </w:rPr>
            </w:pPr>
            <w:r>
              <w:rPr>
                <w:rFonts w:ascii="Arial" w:hAnsi="Arial" w:cs="Arial"/>
                <w:sz w:val="24"/>
                <w:szCs w:val="24"/>
              </w:rPr>
              <w:t>The use of S60 powers has</w:t>
            </w:r>
            <w:r w:rsidR="00647959" w:rsidRPr="00463D64">
              <w:rPr>
                <w:rFonts w:ascii="Arial" w:hAnsi="Arial" w:cs="Arial"/>
                <w:sz w:val="24"/>
                <w:szCs w:val="24"/>
              </w:rPr>
              <w:t xml:space="preserve"> the potential to negatively affect public confidence in the police if not carried out appropriately and with consideration of </w:t>
            </w:r>
            <w:r w:rsidR="00BF1253">
              <w:rPr>
                <w:rFonts w:ascii="Arial" w:hAnsi="Arial" w:cs="Arial"/>
                <w:sz w:val="24"/>
                <w:szCs w:val="24"/>
              </w:rPr>
              <w:t>the impact on the local community</w:t>
            </w:r>
            <w:r w:rsidR="00647959">
              <w:rPr>
                <w:rFonts w:ascii="Arial" w:hAnsi="Arial" w:cs="Arial"/>
                <w:sz w:val="24"/>
                <w:szCs w:val="24"/>
              </w:rPr>
              <w:t xml:space="preserve">.  </w:t>
            </w:r>
          </w:p>
          <w:p w14:paraId="2CA5BF05" w14:textId="2A24EADF" w:rsidR="00647959" w:rsidRDefault="00647959" w:rsidP="00D343A7">
            <w:pPr>
              <w:spacing w:after="0"/>
              <w:rPr>
                <w:rFonts w:ascii="Arial" w:hAnsi="Arial" w:cs="Arial"/>
                <w:sz w:val="24"/>
                <w:szCs w:val="24"/>
              </w:rPr>
            </w:pPr>
            <w:r>
              <w:rPr>
                <w:rFonts w:ascii="Arial" w:hAnsi="Arial" w:cs="Arial"/>
                <w:sz w:val="24"/>
                <w:szCs w:val="24"/>
              </w:rPr>
              <w:t>Th</w:t>
            </w:r>
            <w:r w:rsidR="00BF1253">
              <w:rPr>
                <w:rFonts w:ascii="Arial" w:hAnsi="Arial" w:cs="Arial"/>
                <w:sz w:val="24"/>
                <w:szCs w:val="24"/>
              </w:rPr>
              <w:t>is</w:t>
            </w:r>
            <w:r>
              <w:rPr>
                <w:rFonts w:ascii="Arial" w:hAnsi="Arial" w:cs="Arial"/>
                <w:sz w:val="24"/>
                <w:szCs w:val="24"/>
              </w:rPr>
              <w:t xml:space="preserve"> scrutiny</w:t>
            </w:r>
            <w:r w:rsidRPr="00463D64">
              <w:rPr>
                <w:rFonts w:ascii="Arial" w:hAnsi="Arial" w:cs="Arial"/>
                <w:sz w:val="24"/>
                <w:szCs w:val="24"/>
              </w:rPr>
              <w:t xml:space="preserve"> process aims to help ensure that </w:t>
            </w:r>
            <w:r w:rsidR="00BF1253">
              <w:rPr>
                <w:rFonts w:ascii="Arial" w:hAnsi="Arial" w:cs="Arial"/>
                <w:sz w:val="24"/>
                <w:szCs w:val="24"/>
              </w:rPr>
              <w:t>S60 authorisations ar</w:t>
            </w:r>
            <w:r w:rsidRPr="00463D64">
              <w:rPr>
                <w:rFonts w:ascii="Arial" w:hAnsi="Arial" w:cs="Arial"/>
                <w:sz w:val="24"/>
                <w:szCs w:val="24"/>
              </w:rPr>
              <w:t xml:space="preserve">e </w:t>
            </w:r>
            <w:r w:rsidR="00BF1253">
              <w:rPr>
                <w:rFonts w:ascii="Arial" w:hAnsi="Arial" w:cs="Arial"/>
                <w:sz w:val="24"/>
                <w:szCs w:val="24"/>
              </w:rPr>
              <w:t>made</w:t>
            </w:r>
            <w:r w:rsidRPr="00463D64">
              <w:rPr>
                <w:rFonts w:ascii="Arial" w:hAnsi="Arial" w:cs="Arial"/>
                <w:sz w:val="24"/>
                <w:szCs w:val="24"/>
              </w:rPr>
              <w:t xml:space="preserve"> </w:t>
            </w:r>
            <w:r w:rsidR="00DF7EFD">
              <w:rPr>
                <w:rFonts w:ascii="Arial" w:hAnsi="Arial" w:cs="Arial"/>
                <w:sz w:val="24"/>
                <w:szCs w:val="24"/>
              </w:rPr>
              <w:t>legitimately and appropriately</w:t>
            </w:r>
            <w:r w:rsidRPr="00463D64">
              <w:rPr>
                <w:rFonts w:ascii="Arial" w:hAnsi="Arial" w:cs="Arial"/>
                <w:sz w:val="24"/>
                <w:szCs w:val="24"/>
              </w:rPr>
              <w:t>.</w:t>
            </w:r>
            <w:r>
              <w:rPr>
                <w:rFonts w:ascii="Arial" w:hAnsi="Arial" w:cs="Arial"/>
                <w:sz w:val="24"/>
                <w:szCs w:val="24"/>
              </w:rPr>
              <w:t xml:space="preserve">  For the purposes of the exercise all data is anonymised, and members of the </w:t>
            </w:r>
            <w:r w:rsidR="00A91BA7">
              <w:rPr>
                <w:rFonts w:ascii="Arial" w:hAnsi="Arial" w:cs="Arial"/>
                <w:sz w:val="24"/>
                <w:szCs w:val="24"/>
              </w:rPr>
              <w:t>LSP</w:t>
            </w:r>
            <w:r>
              <w:rPr>
                <w:rFonts w:ascii="Arial" w:hAnsi="Arial" w:cs="Arial"/>
                <w:sz w:val="24"/>
                <w:szCs w:val="24"/>
              </w:rPr>
              <w:t xml:space="preserve"> have been vetted according to Gwent Police processes.  </w:t>
            </w:r>
            <w:r w:rsidR="00856095">
              <w:rPr>
                <w:rFonts w:ascii="Arial" w:hAnsi="Arial" w:cs="Arial"/>
                <w:sz w:val="24"/>
                <w:szCs w:val="24"/>
              </w:rPr>
              <w:t xml:space="preserve">The S60 review process has been incorporated into the LSP </w:t>
            </w:r>
            <w:r>
              <w:rPr>
                <w:rFonts w:ascii="Arial" w:hAnsi="Arial" w:cs="Arial"/>
                <w:sz w:val="24"/>
                <w:szCs w:val="24"/>
              </w:rPr>
              <w:t>Terms of Reference</w:t>
            </w:r>
            <w:r w:rsidR="00856095">
              <w:rPr>
                <w:rFonts w:ascii="Arial" w:hAnsi="Arial" w:cs="Arial"/>
                <w:sz w:val="24"/>
                <w:szCs w:val="24"/>
              </w:rPr>
              <w:t>.</w:t>
            </w:r>
            <w:r>
              <w:rPr>
                <w:rFonts w:ascii="Arial" w:hAnsi="Arial" w:cs="Arial"/>
                <w:sz w:val="24"/>
                <w:szCs w:val="24"/>
              </w:rPr>
              <w:t xml:space="preserve"> </w:t>
            </w:r>
          </w:p>
          <w:p w14:paraId="45B8378B" w14:textId="7E4F2847" w:rsidR="00856095" w:rsidRDefault="00856095" w:rsidP="00D343A7">
            <w:pPr>
              <w:spacing w:after="0"/>
              <w:rPr>
                <w:rFonts w:ascii="Arial" w:hAnsi="Arial" w:cs="Arial"/>
                <w:sz w:val="24"/>
                <w:szCs w:val="24"/>
              </w:rPr>
            </w:pPr>
            <w:r>
              <w:rPr>
                <w:rFonts w:ascii="Arial" w:hAnsi="Arial" w:cs="Arial"/>
                <w:sz w:val="24"/>
                <w:szCs w:val="24"/>
              </w:rPr>
              <w:lastRenderedPageBreak/>
              <w:t>A risk and issues log for the LSP is maintained for the OPCC policy lead.</w:t>
            </w:r>
          </w:p>
          <w:p w14:paraId="779BE84B" w14:textId="7B3EA0A4" w:rsidR="00D343A7" w:rsidRPr="00D343A7" w:rsidRDefault="00D343A7" w:rsidP="00D343A7">
            <w:pPr>
              <w:spacing w:after="0"/>
              <w:rPr>
                <w:rFonts w:ascii="Arial" w:hAnsi="Arial" w:cs="Arial"/>
                <w:sz w:val="24"/>
                <w:szCs w:val="24"/>
              </w:rPr>
            </w:pPr>
          </w:p>
        </w:tc>
      </w:tr>
      <w:tr w:rsidR="00647959" w:rsidRPr="00055BFA" w14:paraId="08647908" w14:textId="77777777" w:rsidTr="002D30B0">
        <w:tc>
          <w:tcPr>
            <w:tcW w:w="851" w:type="dxa"/>
          </w:tcPr>
          <w:p w14:paraId="5184BCF1" w14:textId="73AF7A21" w:rsidR="00647959" w:rsidRDefault="00856095" w:rsidP="00055BFA">
            <w:pPr>
              <w:spacing w:after="0"/>
              <w:rPr>
                <w:rFonts w:ascii="Arial" w:hAnsi="Arial" w:cs="Arial"/>
                <w:b/>
                <w:sz w:val="24"/>
                <w:szCs w:val="24"/>
              </w:rPr>
            </w:pPr>
            <w:r>
              <w:rPr>
                <w:rFonts w:ascii="Arial" w:hAnsi="Arial" w:cs="Arial"/>
                <w:b/>
                <w:sz w:val="24"/>
                <w:szCs w:val="24"/>
              </w:rPr>
              <w:lastRenderedPageBreak/>
              <w:t>10</w:t>
            </w:r>
            <w:r w:rsidR="00647959">
              <w:rPr>
                <w:rFonts w:ascii="Arial" w:hAnsi="Arial" w:cs="Arial"/>
                <w:b/>
                <w:sz w:val="24"/>
                <w:szCs w:val="24"/>
              </w:rPr>
              <w:t>.</w:t>
            </w:r>
          </w:p>
        </w:tc>
        <w:tc>
          <w:tcPr>
            <w:tcW w:w="9232" w:type="dxa"/>
          </w:tcPr>
          <w:p w14:paraId="4804C047" w14:textId="77777777" w:rsidR="00647959" w:rsidRPr="00463D64" w:rsidRDefault="00647959" w:rsidP="00647959">
            <w:pPr>
              <w:spacing w:after="0"/>
              <w:rPr>
                <w:rFonts w:ascii="Arial" w:hAnsi="Arial" w:cs="Arial"/>
                <w:b/>
                <w:sz w:val="24"/>
                <w:szCs w:val="24"/>
                <w:u w:val="single"/>
              </w:rPr>
            </w:pPr>
            <w:r w:rsidRPr="00463D64">
              <w:rPr>
                <w:rFonts w:ascii="Arial" w:hAnsi="Arial" w:cs="Arial"/>
                <w:b/>
                <w:sz w:val="24"/>
                <w:szCs w:val="24"/>
                <w:u w:val="single"/>
              </w:rPr>
              <w:t>PUBLIC INTEREST</w:t>
            </w:r>
          </w:p>
          <w:p w14:paraId="48391DD3" w14:textId="77777777" w:rsidR="00FD344D" w:rsidRDefault="00647959" w:rsidP="00FD344D">
            <w:pPr>
              <w:spacing w:after="0"/>
              <w:rPr>
                <w:rFonts w:ascii="Arial" w:hAnsi="Arial" w:cs="Arial"/>
                <w:sz w:val="24"/>
                <w:szCs w:val="24"/>
              </w:rPr>
            </w:pPr>
            <w:r>
              <w:rPr>
                <w:rFonts w:ascii="Arial" w:hAnsi="Arial" w:cs="Arial"/>
                <w:sz w:val="24"/>
                <w:szCs w:val="24"/>
              </w:rPr>
              <w:t>The scrutiny</w:t>
            </w:r>
            <w:r w:rsidRPr="00463D64">
              <w:rPr>
                <w:rFonts w:ascii="Arial" w:hAnsi="Arial" w:cs="Arial"/>
                <w:sz w:val="24"/>
                <w:szCs w:val="24"/>
              </w:rPr>
              <w:t xml:space="preserve"> exercise can help promote public confidence in th</w:t>
            </w:r>
            <w:r>
              <w:rPr>
                <w:rFonts w:ascii="Arial" w:hAnsi="Arial" w:cs="Arial"/>
                <w:sz w:val="24"/>
                <w:szCs w:val="24"/>
              </w:rPr>
              <w:t>e use of Police powers.  The</w:t>
            </w:r>
            <w:r w:rsidRPr="00463D64">
              <w:rPr>
                <w:rFonts w:ascii="Arial" w:hAnsi="Arial" w:cs="Arial"/>
                <w:sz w:val="24"/>
                <w:szCs w:val="24"/>
              </w:rPr>
              <w:t xml:space="preserve"> report is published</w:t>
            </w:r>
            <w:r>
              <w:rPr>
                <w:rFonts w:ascii="Arial" w:hAnsi="Arial" w:cs="Arial"/>
                <w:sz w:val="24"/>
                <w:szCs w:val="24"/>
              </w:rPr>
              <w:t xml:space="preserve"> externally</w:t>
            </w:r>
            <w:r w:rsidRPr="00463D64">
              <w:rPr>
                <w:rFonts w:ascii="Arial" w:hAnsi="Arial" w:cs="Arial"/>
                <w:sz w:val="24"/>
                <w:szCs w:val="24"/>
              </w:rPr>
              <w:t xml:space="preserve"> on the OPCC website</w:t>
            </w:r>
            <w:r w:rsidR="00FD344D">
              <w:rPr>
                <w:rFonts w:ascii="Arial" w:hAnsi="Arial" w:cs="Arial"/>
                <w:sz w:val="24"/>
                <w:szCs w:val="24"/>
              </w:rPr>
              <w:t>.</w:t>
            </w:r>
          </w:p>
          <w:p w14:paraId="6C515CDD" w14:textId="33BBD723" w:rsidR="000A7A26" w:rsidRPr="0018285F" w:rsidRDefault="000A7A26" w:rsidP="00FD344D">
            <w:pPr>
              <w:spacing w:after="0"/>
              <w:rPr>
                <w:rFonts w:ascii="Arial" w:hAnsi="Arial" w:cs="Arial"/>
                <w:sz w:val="24"/>
                <w:szCs w:val="24"/>
              </w:rPr>
            </w:pPr>
          </w:p>
        </w:tc>
      </w:tr>
      <w:tr w:rsidR="00D22780" w:rsidRPr="00055BFA" w14:paraId="76520C0E" w14:textId="77777777" w:rsidTr="002D30B0">
        <w:tc>
          <w:tcPr>
            <w:tcW w:w="851" w:type="dxa"/>
          </w:tcPr>
          <w:p w14:paraId="40DFBF46" w14:textId="02AE59EE" w:rsidR="00D22780" w:rsidRDefault="005C173F" w:rsidP="00055BFA">
            <w:pPr>
              <w:spacing w:after="0"/>
              <w:rPr>
                <w:rFonts w:ascii="Arial" w:hAnsi="Arial" w:cs="Arial"/>
                <w:b/>
                <w:sz w:val="24"/>
                <w:szCs w:val="24"/>
              </w:rPr>
            </w:pPr>
            <w:r>
              <w:rPr>
                <w:rFonts w:ascii="Arial" w:hAnsi="Arial" w:cs="Arial"/>
                <w:b/>
                <w:sz w:val="24"/>
                <w:szCs w:val="24"/>
              </w:rPr>
              <w:t>1</w:t>
            </w:r>
            <w:r w:rsidR="00856095">
              <w:rPr>
                <w:rFonts w:ascii="Arial" w:hAnsi="Arial" w:cs="Arial"/>
                <w:b/>
                <w:sz w:val="24"/>
                <w:szCs w:val="24"/>
              </w:rPr>
              <w:t>1</w:t>
            </w:r>
            <w:r w:rsidR="00D22780">
              <w:rPr>
                <w:rFonts w:ascii="Arial" w:hAnsi="Arial" w:cs="Arial"/>
                <w:b/>
                <w:sz w:val="24"/>
                <w:szCs w:val="24"/>
              </w:rPr>
              <w:t>.</w:t>
            </w:r>
          </w:p>
        </w:tc>
        <w:tc>
          <w:tcPr>
            <w:tcW w:w="9232" w:type="dxa"/>
          </w:tcPr>
          <w:p w14:paraId="62B9AC8E" w14:textId="77777777" w:rsidR="00D22780" w:rsidRDefault="00D22780" w:rsidP="00055BFA">
            <w:pPr>
              <w:spacing w:after="0"/>
              <w:rPr>
                <w:rFonts w:ascii="Arial" w:hAnsi="Arial" w:cs="Arial"/>
                <w:b/>
                <w:sz w:val="24"/>
                <w:szCs w:val="24"/>
                <w:u w:val="single"/>
              </w:rPr>
            </w:pPr>
            <w:r>
              <w:rPr>
                <w:rFonts w:ascii="Arial" w:hAnsi="Arial" w:cs="Arial"/>
                <w:b/>
                <w:sz w:val="24"/>
                <w:szCs w:val="24"/>
                <w:u w:val="single"/>
              </w:rPr>
              <w:t>CONTACT OFFICER</w:t>
            </w:r>
          </w:p>
          <w:p w14:paraId="6AC8565A" w14:textId="77777777" w:rsidR="009F3E55" w:rsidRDefault="009F3E55" w:rsidP="00055BFA">
            <w:pPr>
              <w:spacing w:after="0"/>
              <w:rPr>
                <w:rFonts w:ascii="Arial" w:hAnsi="Arial" w:cs="Arial"/>
                <w:sz w:val="24"/>
                <w:szCs w:val="24"/>
              </w:rPr>
            </w:pPr>
            <w:r>
              <w:rPr>
                <w:rFonts w:ascii="Arial" w:hAnsi="Arial" w:cs="Arial"/>
                <w:sz w:val="24"/>
                <w:szCs w:val="24"/>
              </w:rPr>
              <w:t>Caroline Hawkins – Policy Officer, Office of the Police and Crime Commissioner</w:t>
            </w:r>
          </w:p>
          <w:p w14:paraId="081DB269" w14:textId="3690C452" w:rsidR="000A7A26" w:rsidRPr="009F3E55" w:rsidRDefault="000A7A26" w:rsidP="00055BFA">
            <w:pPr>
              <w:spacing w:after="0"/>
              <w:rPr>
                <w:rFonts w:ascii="Arial" w:hAnsi="Arial" w:cs="Arial"/>
                <w:sz w:val="24"/>
                <w:szCs w:val="24"/>
              </w:rPr>
            </w:pPr>
          </w:p>
        </w:tc>
      </w:tr>
      <w:tr w:rsidR="00B45594" w:rsidRPr="00055BFA" w14:paraId="6B98569B" w14:textId="77777777" w:rsidTr="002D30B0">
        <w:tc>
          <w:tcPr>
            <w:tcW w:w="851" w:type="dxa"/>
          </w:tcPr>
          <w:p w14:paraId="44A571D7" w14:textId="64180820" w:rsidR="00B45594" w:rsidRDefault="005C173F" w:rsidP="00055BFA">
            <w:pPr>
              <w:spacing w:after="0"/>
              <w:rPr>
                <w:rFonts w:ascii="Arial" w:hAnsi="Arial" w:cs="Arial"/>
                <w:b/>
                <w:sz w:val="24"/>
                <w:szCs w:val="24"/>
              </w:rPr>
            </w:pPr>
            <w:r>
              <w:rPr>
                <w:rFonts w:ascii="Arial" w:hAnsi="Arial" w:cs="Arial"/>
                <w:b/>
                <w:sz w:val="24"/>
                <w:szCs w:val="24"/>
              </w:rPr>
              <w:t>1</w:t>
            </w:r>
            <w:r w:rsidR="00856095">
              <w:rPr>
                <w:rFonts w:ascii="Arial" w:hAnsi="Arial" w:cs="Arial"/>
                <w:b/>
                <w:sz w:val="24"/>
                <w:szCs w:val="24"/>
              </w:rPr>
              <w:t>2</w:t>
            </w:r>
            <w:r w:rsidR="00B45594">
              <w:rPr>
                <w:rFonts w:ascii="Arial" w:hAnsi="Arial" w:cs="Arial"/>
                <w:b/>
                <w:sz w:val="24"/>
                <w:szCs w:val="24"/>
              </w:rPr>
              <w:t>.</w:t>
            </w:r>
          </w:p>
        </w:tc>
        <w:tc>
          <w:tcPr>
            <w:tcW w:w="9232" w:type="dxa"/>
          </w:tcPr>
          <w:p w14:paraId="1A0D2F95" w14:textId="77777777" w:rsidR="00B45594" w:rsidRDefault="00B45594" w:rsidP="00055BFA">
            <w:pPr>
              <w:spacing w:after="0"/>
              <w:rPr>
                <w:rFonts w:ascii="Arial" w:hAnsi="Arial" w:cs="Arial"/>
                <w:b/>
                <w:sz w:val="24"/>
                <w:szCs w:val="24"/>
                <w:u w:val="single"/>
              </w:rPr>
            </w:pPr>
            <w:r>
              <w:rPr>
                <w:rFonts w:ascii="Arial" w:hAnsi="Arial" w:cs="Arial"/>
                <w:b/>
                <w:sz w:val="24"/>
                <w:szCs w:val="24"/>
                <w:u w:val="single"/>
              </w:rPr>
              <w:t>ANNEXES</w:t>
            </w:r>
          </w:p>
          <w:p w14:paraId="06E71EE1" w14:textId="349C4770" w:rsidR="000A7A26" w:rsidRPr="009F3E55" w:rsidRDefault="009B62A3" w:rsidP="00055BFA">
            <w:pPr>
              <w:spacing w:after="0"/>
              <w:rPr>
                <w:rFonts w:ascii="Arial" w:hAnsi="Arial" w:cs="Arial"/>
                <w:bCs/>
                <w:sz w:val="24"/>
                <w:szCs w:val="24"/>
              </w:rPr>
            </w:pPr>
            <w:r>
              <w:rPr>
                <w:rFonts w:ascii="Arial" w:hAnsi="Arial" w:cs="Arial"/>
                <w:bCs/>
                <w:sz w:val="24"/>
                <w:szCs w:val="24"/>
              </w:rPr>
              <w:t>None</w:t>
            </w:r>
          </w:p>
        </w:tc>
      </w:tr>
    </w:tbl>
    <w:p w14:paraId="3FDA3C57" w14:textId="77777777" w:rsidR="0034123A" w:rsidRPr="00DC21E8" w:rsidRDefault="0034123A" w:rsidP="0018285F">
      <w:pPr>
        <w:rPr>
          <w:rFonts w:ascii="Arial" w:hAnsi="Arial" w:cs="Arial"/>
          <w:sz w:val="24"/>
          <w:szCs w:val="24"/>
        </w:rPr>
      </w:pPr>
    </w:p>
    <w:sectPr w:rsidR="0034123A" w:rsidRPr="00DC21E8" w:rsidSect="00D22780">
      <w:headerReference w:type="even" r:id="rId11"/>
      <w:headerReference w:type="default" r:id="rId12"/>
      <w:footerReference w:type="even" r:id="rId13"/>
      <w:footerReference w:type="default" r:id="rId14"/>
      <w:headerReference w:type="first" r:id="rId15"/>
      <w:footerReference w:type="first" r:id="rId16"/>
      <w:pgSz w:w="11906" w:h="16838" w:code="9"/>
      <w:pgMar w:top="454" w:right="1418" w:bottom="340"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E1A23" w14:textId="77777777" w:rsidR="00795B9B" w:rsidRDefault="00795B9B" w:rsidP="00D26302">
      <w:pPr>
        <w:spacing w:after="0" w:line="240" w:lineRule="auto"/>
      </w:pPr>
      <w:r>
        <w:separator/>
      </w:r>
    </w:p>
  </w:endnote>
  <w:endnote w:type="continuationSeparator" w:id="0">
    <w:p w14:paraId="01E282C3" w14:textId="77777777" w:rsidR="00795B9B" w:rsidRDefault="00795B9B" w:rsidP="00D26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1149" w14:textId="77777777" w:rsidR="00C06627" w:rsidRDefault="00C06627" w:rsidP="00D26302">
    <w:pPr>
      <w:pStyle w:val="Footer"/>
      <w:spacing w:after="0"/>
      <w:jc w:val="center"/>
      <w:rPr>
        <w:rFonts w:ascii="Arial" w:hAnsi="Arial" w:cs="Arial"/>
        <w:b/>
        <w:color w:val="FF0000"/>
        <w:sz w:val="24"/>
      </w:rPr>
    </w:pPr>
    <w:bookmarkStart w:id="3" w:name="aliashDefaultHeaderandFo1FooterEvenPages"/>
  </w:p>
  <w:bookmarkEnd w:id="3"/>
  <w:p w14:paraId="6D251541" w14:textId="77777777" w:rsidR="00C06627" w:rsidRDefault="00C06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7A4D" w14:textId="77777777" w:rsidR="00C06627" w:rsidRDefault="00C06627" w:rsidP="00D26302">
    <w:pPr>
      <w:pStyle w:val="Footer"/>
      <w:spacing w:after="0"/>
      <w:jc w:val="center"/>
      <w:rPr>
        <w:rFonts w:ascii="Arial" w:hAnsi="Arial" w:cs="Arial"/>
        <w:b/>
        <w:color w:val="FF0000"/>
        <w:sz w:val="24"/>
      </w:rPr>
    </w:pPr>
    <w:bookmarkStart w:id="4" w:name="aliashDefaultHeaderandFoot1FooterPrimary"/>
  </w:p>
  <w:bookmarkEnd w:id="4"/>
  <w:p w14:paraId="0A7AA4F5" w14:textId="77777777" w:rsidR="00C06627" w:rsidRDefault="00C066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D187C" w14:textId="77777777" w:rsidR="00C06627" w:rsidRDefault="00C06627" w:rsidP="00D26302">
    <w:pPr>
      <w:pStyle w:val="Footer"/>
      <w:spacing w:after="0"/>
      <w:jc w:val="center"/>
      <w:rPr>
        <w:rFonts w:ascii="Arial" w:hAnsi="Arial" w:cs="Arial"/>
        <w:b/>
        <w:color w:val="FF0000"/>
        <w:sz w:val="24"/>
      </w:rPr>
    </w:pPr>
    <w:bookmarkStart w:id="6" w:name="aliashDefaultHeaderandFo1FooterFirstPage"/>
  </w:p>
  <w:bookmarkEnd w:id="6"/>
  <w:p w14:paraId="5BA150B2" w14:textId="77777777" w:rsidR="00C06627" w:rsidRDefault="00C06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EB314" w14:textId="77777777" w:rsidR="00795B9B" w:rsidRDefault="00795B9B" w:rsidP="00D26302">
      <w:pPr>
        <w:spacing w:after="0" w:line="240" w:lineRule="auto"/>
      </w:pPr>
      <w:r>
        <w:separator/>
      </w:r>
    </w:p>
  </w:footnote>
  <w:footnote w:type="continuationSeparator" w:id="0">
    <w:p w14:paraId="36F42278" w14:textId="77777777" w:rsidR="00795B9B" w:rsidRDefault="00795B9B" w:rsidP="00D26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3743" w14:textId="77777777" w:rsidR="00C06627" w:rsidRDefault="00C06627" w:rsidP="00D26302">
    <w:pPr>
      <w:pStyle w:val="Header"/>
      <w:spacing w:after="0"/>
      <w:jc w:val="center"/>
      <w:rPr>
        <w:rFonts w:ascii="Arial" w:hAnsi="Arial" w:cs="Arial"/>
        <w:b/>
        <w:color w:val="FF0000"/>
        <w:sz w:val="24"/>
      </w:rPr>
    </w:pPr>
    <w:bookmarkStart w:id="1" w:name="aliashDefaultHeaderandFo1HeaderEvenPages"/>
  </w:p>
  <w:bookmarkEnd w:id="1"/>
  <w:p w14:paraId="04FAEF71" w14:textId="77777777" w:rsidR="00C06627" w:rsidRDefault="00C066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8044" w14:textId="77777777" w:rsidR="00C06627" w:rsidRDefault="00C06627" w:rsidP="00D26302">
    <w:pPr>
      <w:pStyle w:val="Header"/>
      <w:spacing w:after="0"/>
      <w:jc w:val="center"/>
      <w:rPr>
        <w:rFonts w:ascii="Arial" w:hAnsi="Arial" w:cs="Arial"/>
        <w:b/>
        <w:color w:val="FF0000"/>
        <w:sz w:val="24"/>
      </w:rPr>
    </w:pPr>
    <w:bookmarkStart w:id="2" w:name="aliashDefaultHeaderandFoot1HeaderPrimary"/>
  </w:p>
  <w:bookmarkEnd w:id="2"/>
  <w:p w14:paraId="5409837F" w14:textId="77777777" w:rsidR="00C06627" w:rsidRDefault="00C066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CBC9" w14:textId="77777777" w:rsidR="00C06627" w:rsidRDefault="00C06627" w:rsidP="00D26302">
    <w:pPr>
      <w:pStyle w:val="Header"/>
      <w:spacing w:after="0"/>
      <w:jc w:val="center"/>
      <w:rPr>
        <w:rFonts w:ascii="Arial" w:hAnsi="Arial" w:cs="Arial"/>
        <w:b/>
        <w:color w:val="FF0000"/>
        <w:sz w:val="24"/>
      </w:rPr>
    </w:pPr>
    <w:bookmarkStart w:id="5" w:name="aliashDefaultHeaderandFo1HeaderFirstPage"/>
  </w:p>
  <w:bookmarkEnd w:id="5"/>
  <w:p w14:paraId="1CFACB0B" w14:textId="77777777" w:rsidR="00C06627" w:rsidRDefault="00C06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4C7"/>
    <w:multiLevelType w:val="hybridMultilevel"/>
    <w:tmpl w:val="7C2AD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31599"/>
    <w:multiLevelType w:val="hybridMultilevel"/>
    <w:tmpl w:val="92E6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A3A54"/>
    <w:multiLevelType w:val="hybridMultilevel"/>
    <w:tmpl w:val="4CFE31A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E4118"/>
    <w:multiLevelType w:val="hybridMultilevel"/>
    <w:tmpl w:val="05FE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3137DB"/>
    <w:multiLevelType w:val="hybridMultilevel"/>
    <w:tmpl w:val="10A87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D0E06"/>
    <w:multiLevelType w:val="hybridMultilevel"/>
    <w:tmpl w:val="7180D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C43A7"/>
    <w:multiLevelType w:val="hybridMultilevel"/>
    <w:tmpl w:val="7826E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797002"/>
    <w:multiLevelType w:val="hybridMultilevel"/>
    <w:tmpl w:val="CCB25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144F9"/>
    <w:multiLevelType w:val="hybridMultilevel"/>
    <w:tmpl w:val="85101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241B31"/>
    <w:multiLevelType w:val="multilevel"/>
    <w:tmpl w:val="D3B4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852589"/>
    <w:multiLevelType w:val="hybridMultilevel"/>
    <w:tmpl w:val="882C6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031348"/>
    <w:multiLevelType w:val="hybridMultilevel"/>
    <w:tmpl w:val="CB4E1EE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2" w15:restartNumberingAfterBreak="0">
    <w:nsid w:val="1EC8081D"/>
    <w:multiLevelType w:val="hybridMultilevel"/>
    <w:tmpl w:val="E450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E66118"/>
    <w:multiLevelType w:val="hybridMultilevel"/>
    <w:tmpl w:val="4C909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E0164F"/>
    <w:multiLevelType w:val="hybridMultilevel"/>
    <w:tmpl w:val="13D07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E05903"/>
    <w:multiLevelType w:val="hybridMultilevel"/>
    <w:tmpl w:val="1B98E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DA263F"/>
    <w:multiLevelType w:val="hybridMultilevel"/>
    <w:tmpl w:val="FE8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8D5C4D"/>
    <w:multiLevelType w:val="hybridMultilevel"/>
    <w:tmpl w:val="AD1A2AB8"/>
    <w:lvl w:ilvl="0" w:tplc="08090019">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576D17"/>
    <w:multiLevelType w:val="hybridMultilevel"/>
    <w:tmpl w:val="B64AA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1C6D8E"/>
    <w:multiLevelType w:val="hybridMultilevel"/>
    <w:tmpl w:val="41C2FFD8"/>
    <w:lvl w:ilvl="0" w:tplc="0809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20" w15:restartNumberingAfterBreak="0">
    <w:nsid w:val="48A80CB9"/>
    <w:multiLevelType w:val="hybridMultilevel"/>
    <w:tmpl w:val="E2EC281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1" w15:restartNumberingAfterBreak="0">
    <w:nsid w:val="4E4325C6"/>
    <w:multiLevelType w:val="hybridMultilevel"/>
    <w:tmpl w:val="9BD4B9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7C04F1"/>
    <w:multiLevelType w:val="hybridMultilevel"/>
    <w:tmpl w:val="A776F5EA"/>
    <w:lvl w:ilvl="0" w:tplc="CD9EDC28">
      <w:start w:val="1"/>
      <w:numFmt w:val="bullet"/>
      <w:lvlText w:val=""/>
      <w:lvlJc w:val="left"/>
      <w:pPr>
        <w:tabs>
          <w:tab w:val="num" w:pos="720"/>
        </w:tabs>
        <w:ind w:left="720" w:hanging="26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A90CE7"/>
    <w:multiLevelType w:val="hybridMultilevel"/>
    <w:tmpl w:val="4AB0B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D946CC"/>
    <w:multiLevelType w:val="hybridMultilevel"/>
    <w:tmpl w:val="6F101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6B5408"/>
    <w:multiLevelType w:val="hybridMultilevel"/>
    <w:tmpl w:val="EC3433B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9A2939"/>
    <w:multiLevelType w:val="hybridMultilevel"/>
    <w:tmpl w:val="795888D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7" w15:restartNumberingAfterBreak="0">
    <w:nsid w:val="5ABD55C9"/>
    <w:multiLevelType w:val="hybridMultilevel"/>
    <w:tmpl w:val="98404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5C3090"/>
    <w:multiLevelType w:val="hybridMultilevel"/>
    <w:tmpl w:val="5052AC8C"/>
    <w:lvl w:ilvl="0" w:tplc="EA0C8FD4">
      <w:start w:val="1"/>
      <w:numFmt w:val="decimal"/>
      <w:lvlText w:val="%1."/>
      <w:lvlJc w:val="left"/>
      <w:pPr>
        <w:tabs>
          <w:tab w:val="num" w:pos="720"/>
        </w:tabs>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CF6EC2"/>
    <w:multiLevelType w:val="hybridMultilevel"/>
    <w:tmpl w:val="FF1C9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D67AF0"/>
    <w:multiLevelType w:val="hybridMultilevel"/>
    <w:tmpl w:val="558E8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0857DB"/>
    <w:multiLevelType w:val="hybridMultilevel"/>
    <w:tmpl w:val="4A6C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2B7E0F"/>
    <w:multiLevelType w:val="hybridMultilevel"/>
    <w:tmpl w:val="D700C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5479D2"/>
    <w:multiLevelType w:val="hybridMultilevel"/>
    <w:tmpl w:val="60D8B166"/>
    <w:lvl w:ilvl="0" w:tplc="3984C738">
      <w:start w:val="17"/>
      <w:numFmt w:val="bullet"/>
      <w:lvlText w:val=""/>
      <w:lvlJc w:val="left"/>
      <w:pPr>
        <w:ind w:left="1211" w:hanging="360"/>
      </w:pPr>
      <w:rPr>
        <w:rFonts w:ascii="Symbol" w:eastAsiaTheme="minorHAnsi" w:hAnsi="Symbo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16cid:durableId="1336110629">
    <w:abstractNumId w:val="3"/>
  </w:num>
  <w:num w:numId="2" w16cid:durableId="310259969">
    <w:abstractNumId w:val="10"/>
  </w:num>
  <w:num w:numId="3" w16cid:durableId="1304232684">
    <w:abstractNumId w:val="6"/>
  </w:num>
  <w:num w:numId="4" w16cid:durableId="1884515511">
    <w:abstractNumId w:val="1"/>
  </w:num>
  <w:num w:numId="5" w16cid:durableId="546114233">
    <w:abstractNumId w:val="28"/>
  </w:num>
  <w:num w:numId="6" w16cid:durableId="1445613568">
    <w:abstractNumId w:val="22"/>
  </w:num>
  <w:num w:numId="7" w16cid:durableId="1634019708">
    <w:abstractNumId w:val="19"/>
  </w:num>
  <w:num w:numId="8" w16cid:durableId="898131071">
    <w:abstractNumId w:val="0"/>
  </w:num>
  <w:num w:numId="9" w16cid:durableId="1903179989">
    <w:abstractNumId w:val="17"/>
  </w:num>
  <w:num w:numId="10" w16cid:durableId="1774013490">
    <w:abstractNumId w:val="2"/>
  </w:num>
  <w:num w:numId="11" w16cid:durableId="822241637">
    <w:abstractNumId w:val="11"/>
  </w:num>
  <w:num w:numId="12" w16cid:durableId="2093116647">
    <w:abstractNumId w:val="8"/>
  </w:num>
  <w:num w:numId="13" w16cid:durableId="113838324">
    <w:abstractNumId w:val="15"/>
  </w:num>
  <w:num w:numId="14" w16cid:durableId="1108501355">
    <w:abstractNumId w:val="12"/>
  </w:num>
  <w:num w:numId="15" w16cid:durableId="1965189237">
    <w:abstractNumId w:val="29"/>
  </w:num>
  <w:num w:numId="16" w16cid:durableId="36243909">
    <w:abstractNumId w:val="5"/>
  </w:num>
  <w:num w:numId="17" w16cid:durableId="2072580151">
    <w:abstractNumId w:val="23"/>
  </w:num>
  <w:num w:numId="18" w16cid:durableId="641354558">
    <w:abstractNumId w:val="27"/>
  </w:num>
  <w:num w:numId="19" w16cid:durableId="1459835767">
    <w:abstractNumId w:val="21"/>
  </w:num>
  <w:num w:numId="20" w16cid:durableId="628827441">
    <w:abstractNumId w:val="4"/>
  </w:num>
  <w:num w:numId="21" w16cid:durableId="684137319">
    <w:abstractNumId w:val="32"/>
  </w:num>
  <w:num w:numId="22" w16cid:durableId="1985621506">
    <w:abstractNumId w:val="24"/>
  </w:num>
  <w:num w:numId="23" w16cid:durableId="1102530683">
    <w:abstractNumId w:val="20"/>
  </w:num>
  <w:num w:numId="24" w16cid:durableId="1749620308">
    <w:abstractNumId w:val="30"/>
  </w:num>
  <w:num w:numId="25" w16cid:durableId="22294813">
    <w:abstractNumId w:val="31"/>
  </w:num>
  <w:num w:numId="26" w16cid:durableId="601649987">
    <w:abstractNumId w:val="16"/>
  </w:num>
  <w:num w:numId="27" w16cid:durableId="971442369">
    <w:abstractNumId w:val="33"/>
  </w:num>
  <w:num w:numId="28" w16cid:durableId="644548602">
    <w:abstractNumId w:val="13"/>
  </w:num>
  <w:num w:numId="29" w16cid:durableId="76486596">
    <w:abstractNumId w:val="9"/>
  </w:num>
  <w:num w:numId="30" w16cid:durableId="1558392079">
    <w:abstractNumId w:val="7"/>
  </w:num>
  <w:num w:numId="31" w16cid:durableId="558710191">
    <w:abstractNumId w:val="14"/>
  </w:num>
  <w:num w:numId="32" w16cid:durableId="1132946890">
    <w:abstractNumId w:val="18"/>
  </w:num>
  <w:num w:numId="33" w16cid:durableId="1488086108">
    <w:abstractNumId w:val="26"/>
  </w:num>
  <w:num w:numId="34" w16cid:durableId="197679479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02"/>
    <w:rsid w:val="000006DB"/>
    <w:rsid w:val="000015DE"/>
    <w:rsid w:val="00001C08"/>
    <w:rsid w:val="00001D0E"/>
    <w:rsid w:val="0000201C"/>
    <w:rsid w:val="00002EA8"/>
    <w:rsid w:val="000032FD"/>
    <w:rsid w:val="00003D6D"/>
    <w:rsid w:val="00004FC7"/>
    <w:rsid w:val="00005511"/>
    <w:rsid w:val="00005F2D"/>
    <w:rsid w:val="0000611C"/>
    <w:rsid w:val="00006FB6"/>
    <w:rsid w:val="000079B2"/>
    <w:rsid w:val="000107DC"/>
    <w:rsid w:val="000108E3"/>
    <w:rsid w:val="0001149A"/>
    <w:rsid w:val="00011E6D"/>
    <w:rsid w:val="00012129"/>
    <w:rsid w:val="00012B6A"/>
    <w:rsid w:val="00014B48"/>
    <w:rsid w:val="00014BEF"/>
    <w:rsid w:val="00014D73"/>
    <w:rsid w:val="00015319"/>
    <w:rsid w:val="0001633D"/>
    <w:rsid w:val="00016E9F"/>
    <w:rsid w:val="000200BF"/>
    <w:rsid w:val="00020466"/>
    <w:rsid w:val="00020C9E"/>
    <w:rsid w:val="00020E2C"/>
    <w:rsid w:val="000210E1"/>
    <w:rsid w:val="000227FE"/>
    <w:rsid w:val="00022E21"/>
    <w:rsid w:val="00023104"/>
    <w:rsid w:val="00023465"/>
    <w:rsid w:val="00023EBD"/>
    <w:rsid w:val="000243FB"/>
    <w:rsid w:val="00024932"/>
    <w:rsid w:val="00024ACB"/>
    <w:rsid w:val="00025961"/>
    <w:rsid w:val="00025A90"/>
    <w:rsid w:val="0002638A"/>
    <w:rsid w:val="00026544"/>
    <w:rsid w:val="0002692A"/>
    <w:rsid w:val="00026D10"/>
    <w:rsid w:val="0003057E"/>
    <w:rsid w:val="00030829"/>
    <w:rsid w:val="00031A77"/>
    <w:rsid w:val="00031C01"/>
    <w:rsid w:val="00032CB6"/>
    <w:rsid w:val="00033476"/>
    <w:rsid w:val="0003350D"/>
    <w:rsid w:val="000337FF"/>
    <w:rsid w:val="00034C32"/>
    <w:rsid w:val="00035071"/>
    <w:rsid w:val="000352C9"/>
    <w:rsid w:val="000364AB"/>
    <w:rsid w:val="0003661B"/>
    <w:rsid w:val="000369CA"/>
    <w:rsid w:val="000377E5"/>
    <w:rsid w:val="000401C3"/>
    <w:rsid w:val="0004151B"/>
    <w:rsid w:val="000415D2"/>
    <w:rsid w:val="000419FC"/>
    <w:rsid w:val="00042109"/>
    <w:rsid w:val="00042376"/>
    <w:rsid w:val="000423F9"/>
    <w:rsid w:val="00042B4C"/>
    <w:rsid w:val="00042FC7"/>
    <w:rsid w:val="00043926"/>
    <w:rsid w:val="000444E1"/>
    <w:rsid w:val="00044CB0"/>
    <w:rsid w:val="000452BD"/>
    <w:rsid w:val="00045737"/>
    <w:rsid w:val="00045BC7"/>
    <w:rsid w:val="00046737"/>
    <w:rsid w:val="00046C9C"/>
    <w:rsid w:val="00047A08"/>
    <w:rsid w:val="0005013C"/>
    <w:rsid w:val="00050D52"/>
    <w:rsid w:val="0005264E"/>
    <w:rsid w:val="000528CA"/>
    <w:rsid w:val="00054C07"/>
    <w:rsid w:val="00054ECB"/>
    <w:rsid w:val="00055576"/>
    <w:rsid w:val="00055804"/>
    <w:rsid w:val="00055BFA"/>
    <w:rsid w:val="00056461"/>
    <w:rsid w:val="00056F0E"/>
    <w:rsid w:val="00057969"/>
    <w:rsid w:val="000603F3"/>
    <w:rsid w:val="00060563"/>
    <w:rsid w:val="00060F06"/>
    <w:rsid w:val="00061B3B"/>
    <w:rsid w:val="00061D3E"/>
    <w:rsid w:val="000620A9"/>
    <w:rsid w:val="000626E3"/>
    <w:rsid w:val="000630BD"/>
    <w:rsid w:val="00064F80"/>
    <w:rsid w:val="000655D4"/>
    <w:rsid w:val="000656FB"/>
    <w:rsid w:val="0006623F"/>
    <w:rsid w:val="00066A4F"/>
    <w:rsid w:val="00070EA1"/>
    <w:rsid w:val="00070F0D"/>
    <w:rsid w:val="0007139F"/>
    <w:rsid w:val="00071461"/>
    <w:rsid w:val="00071471"/>
    <w:rsid w:val="00071791"/>
    <w:rsid w:val="00072014"/>
    <w:rsid w:val="00072057"/>
    <w:rsid w:val="00072203"/>
    <w:rsid w:val="00072497"/>
    <w:rsid w:val="0007255C"/>
    <w:rsid w:val="0007265F"/>
    <w:rsid w:val="00072D5A"/>
    <w:rsid w:val="00072FB6"/>
    <w:rsid w:val="00073190"/>
    <w:rsid w:val="00073449"/>
    <w:rsid w:val="0007410C"/>
    <w:rsid w:val="000754EB"/>
    <w:rsid w:val="00075663"/>
    <w:rsid w:val="00076077"/>
    <w:rsid w:val="0008150A"/>
    <w:rsid w:val="000815CD"/>
    <w:rsid w:val="00081D8A"/>
    <w:rsid w:val="00082482"/>
    <w:rsid w:val="0008265E"/>
    <w:rsid w:val="000834F5"/>
    <w:rsid w:val="0008377D"/>
    <w:rsid w:val="00083D1F"/>
    <w:rsid w:val="0008401E"/>
    <w:rsid w:val="00084902"/>
    <w:rsid w:val="0008493B"/>
    <w:rsid w:val="00084F3C"/>
    <w:rsid w:val="000856C2"/>
    <w:rsid w:val="00085F55"/>
    <w:rsid w:val="00086E0B"/>
    <w:rsid w:val="000872F7"/>
    <w:rsid w:val="00090041"/>
    <w:rsid w:val="000906D2"/>
    <w:rsid w:val="00092D32"/>
    <w:rsid w:val="00093212"/>
    <w:rsid w:val="0009340B"/>
    <w:rsid w:val="000937C4"/>
    <w:rsid w:val="00094DF1"/>
    <w:rsid w:val="0009582A"/>
    <w:rsid w:val="00095BC9"/>
    <w:rsid w:val="00095E4F"/>
    <w:rsid w:val="00096641"/>
    <w:rsid w:val="0009793F"/>
    <w:rsid w:val="000A0B50"/>
    <w:rsid w:val="000A1482"/>
    <w:rsid w:val="000A1FC6"/>
    <w:rsid w:val="000A255E"/>
    <w:rsid w:val="000A373D"/>
    <w:rsid w:val="000A436E"/>
    <w:rsid w:val="000A44D3"/>
    <w:rsid w:val="000A4971"/>
    <w:rsid w:val="000A4A1C"/>
    <w:rsid w:val="000A4CF6"/>
    <w:rsid w:val="000A61AC"/>
    <w:rsid w:val="000A642F"/>
    <w:rsid w:val="000A6E0D"/>
    <w:rsid w:val="000A7A26"/>
    <w:rsid w:val="000A7F2B"/>
    <w:rsid w:val="000B07FE"/>
    <w:rsid w:val="000B0C16"/>
    <w:rsid w:val="000B1119"/>
    <w:rsid w:val="000B11A7"/>
    <w:rsid w:val="000B1D8F"/>
    <w:rsid w:val="000B36EA"/>
    <w:rsid w:val="000B3AE0"/>
    <w:rsid w:val="000B3E02"/>
    <w:rsid w:val="000B3EB2"/>
    <w:rsid w:val="000B4206"/>
    <w:rsid w:val="000B4777"/>
    <w:rsid w:val="000B5BF6"/>
    <w:rsid w:val="000B745C"/>
    <w:rsid w:val="000C03A9"/>
    <w:rsid w:val="000C1762"/>
    <w:rsid w:val="000C1DBF"/>
    <w:rsid w:val="000C231E"/>
    <w:rsid w:val="000C269E"/>
    <w:rsid w:val="000C3465"/>
    <w:rsid w:val="000C4A67"/>
    <w:rsid w:val="000C4BF5"/>
    <w:rsid w:val="000C5196"/>
    <w:rsid w:val="000C5222"/>
    <w:rsid w:val="000C55DD"/>
    <w:rsid w:val="000C563C"/>
    <w:rsid w:val="000C5671"/>
    <w:rsid w:val="000C6C77"/>
    <w:rsid w:val="000C748E"/>
    <w:rsid w:val="000D0031"/>
    <w:rsid w:val="000D13AC"/>
    <w:rsid w:val="000D1B05"/>
    <w:rsid w:val="000D299E"/>
    <w:rsid w:val="000D29A4"/>
    <w:rsid w:val="000D35C3"/>
    <w:rsid w:val="000D3A1F"/>
    <w:rsid w:val="000D3C38"/>
    <w:rsid w:val="000D3FE2"/>
    <w:rsid w:val="000D5580"/>
    <w:rsid w:val="000D5E3D"/>
    <w:rsid w:val="000E1AE1"/>
    <w:rsid w:val="000E235C"/>
    <w:rsid w:val="000E37EF"/>
    <w:rsid w:val="000E3C2A"/>
    <w:rsid w:val="000E444B"/>
    <w:rsid w:val="000E5DD2"/>
    <w:rsid w:val="000E659F"/>
    <w:rsid w:val="000E748E"/>
    <w:rsid w:val="000F038F"/>
    <w:rsid w:val="000F098E"/>
    <w:rsid w:val="000F0C94"/>
    <w:rsid w:val="000F1293"/>
    <w:rsid w:val="000F182C"/>
    <w:rsid w:val="000F1E57"/>
    <w:rsid w:val="000F2D94"/>
    <w:rsid w:val="000F2EFF"/>
    <w:rsid w:val="000F2FD4"/>
    <w:rsid w:val="000F3202"/>
    <w:rsid w:val="000F32F3"/>
    <w:rsid w:val="000F5303"/>
    <w:rsid w:val="000F560F"/>
    <w:rsid w:val="000F6A73"/>
    <w:rsid w:val="000F6FB3"/>
    <w:rsid w:val="000F7732"/>
    <w:rsid w:val="000F7988"/>
    <w:rsid w:val="001003F9"/>
    <w:rsid w:val="0010046A"/>
    <w:rsid w:val="00100F78"/>
    <w:rsid w:val="00101799"/>
    <w:rsid w:val="00102539"/>
    <w:rsid w:val="00102834"/>
    <w:rsid w:val="00103B31"/>
    <w:rsid w:val="00103F65"/>
    <w:rsid w:val="0010432B"/>
    <w:rsid w:val="00105111"/>
    <w:rsid w:val="00105136"/>
    <w:rsid w:val="001051CB"/>
    <w:rsid w:val="001060C0"/>
    <w:rsid w:val="00106CC7"/>
    <w:rsid w:val="00107DC1"/>
    <w:rsid w:val="001100FC"/>
    <w:rsid w:val="0011079F"/>
    <w:rsid w:val="00110C9B"/>
    <w:rsid w:val="0011224C"/>
    <w:rsid w:val="00114418"/>
    <w:rsid w:val="00114F7A"/>
    <w:rsid w:val="0011516A"/>
    <w:rsid w:val="00115746"/>
    <w:rsid w:val="00116544"/>
    <w:rsid w:val="00116E15"/>
    <w:rsid w:val="001201D9"/>
    <w:rsid w:val="00122A9C"/>
    <w:rsid w:val="00125C33"/>
    <w:rsid w:val="001269F7"/>
    <w:rsid w:val="00126FBA"/>
    <w:rsid w:val="001271BC"/>
    <w:rsid w:val="00127A43"/>
    <w:rsid w:val="0013019A"/>
    <w:rsid w:val="001307AC"/>
    <w:rsid w:val="00130FDA"/>
    <w:rsid w:val="00132A29"/>
    <w:rsid w:val="00132C0D"/>
    <w:rsid w:val="00132C49"/>
    <w:rsid w:val="001330A4"/>
    <w:rsid w:val="001330F5"/>
    <w:rsid w:val="001333E1"/>
    <w:rsid w:val="00134C9C"/>
    <w:rsid w:val="0013533C"/>
    <w:rsid w:val="00135BF2"/>
    <w:rsid w:val="00135D22"/>
    <w:rsid w:val="0013616B"/>
    <w:rsid w:val="00136FF2"/>
    <w:rsid w:val="00137518"/>
    <w:rsid w:val="001378D1"/>
    <w:rsid w:val="00137EE9"/>
    <w:rsid w:val="00140051"/>
    <w:rsid w:val="001402EA"/>
    <w:rsid w:val="00140603"/>
    <w:rsid w:val="00140B8D"/>
    <w:rsid w:val="00140CD9"/>
    <w:rsid w:val="001414D7"/>
    <w:rsid w:val="00142F13"/>
    <w:rsid w:val="00143305"/>
    <w:rsid w:val="00144B6F"/>
    <w:rsid w:val="00144D44"/>
    <w:rsid w:val="00145396"/>
    <w:rsid w:val="00145D54"/>
    <w:rsid w:val="001462D0"/>
    <w:rsid w:val="001467DC"/>
    <w:rsid w:val="00147C01"/>
    <w:rsid w:val="00147F63"/>
    <w:rsid w:val="00150796"/>
    <w:rsid w:val="001508F6"/>
    <w:rsid w:val="00150DF5"/>
    <w:rsid w:val="00150EFE"/>
    <w:rsid w:val="00151380"/>
    <w:rsid w:val="001513CE"/>
    <w:rsid w:val="00151768"/>
    <w:rsid w:val="0015246B"/>
    <w:rsid w:val="0015309D"/>
    <w:rsid w:val="00153623"/>
    <w:rsid w:val="00153930"/>
    <w:rsid w:val="00153972"/>
    <w:rsid w:val="00155371"/>
    <w:rsid w:val="00156497"/>
    <w:rsid w:val="001564B3"/>
    <w:rsid w:val="00156C20"/>
    <w:rsid w:val="00156E1E"/>
    <w:rsid w:val="00157137"/>
    <w:rsid w:val="00157BBF"/>
    <w:rsid w:val="00157D9F"/>
    <w:rsid w:val="00160CDC"/>
    <w:rsid w:val="00161024"/>
    <w:rsid w:val="001614CE"/>
    <w:rsid w:val="00161653"/>
    <w:rsid w:val="001618B3"/>
    <w:rsid w:val="001619FC"/>
    <w:rsid w:val="001624A8"/>
    <w:rsid w:val="00162BCA"/>
    <w:rsid w:val="00162E0B"/>
    <w:rsid w:val="00163154"/>
    <w:rsid w:val="0016354E"/>
    <w:rsid w:val="00163773"/>
    <w:rsid w:val="001645DD"/>
    <w:rsid w:val="00164635"/>
    <w:rsid w:val="00164C79"/>
    <w:rsid w:val="001656B6"/>
    <w:rsid w:val="00165A88"/>
    <w:rsid w:val="00165F3B"/>
    <w:rsid w:val="001665A5"/>
    <w:rsid w:val="00166F3E"/>
    <w:rsid w:val="001702B5"/>
    <w:rsid w:val="001713DE"/>
    <w:rsid w:val="001713FA"/>
    <w:rsid w:val="00171FDE"/>
    <w:rsid w:val="0017276F"/>
    <w:rsid w:val="00173A49"/>
    <w:rsid w:val="0017569D"/>
    <w:rsid w:val="001756F2"/>
    <w:rsid w:val="00175D3C"/>
    <w:rsid w:val="001761DA"/>
    <w:rsid w:val="00176CBF"/>
    <w:rsid w:val="00181447"/>
    <w:rsid w:val="00181C9A"/>
    <w:rsid w:val="0018263B"/>
    <w:rsid w:val="0018285F"/>
    <w:rsid w:val="001830EC"/>
    <w:rsid w:val="00183436"/>
    <w:rsid w:val="001837B7"/>
    <w:rsid w:val="00183B7D"/>
    <w:rsid w:val="00184CF5"/>
    <w:rsid w:val="00185A45"/>
    <w:rsid w:val="00185F74"/>
    <w:rsid w:val="001863C0"/>
    <w:rsid w:val="0018687D"/>
    <w:rsid w:val="001868ED"/>
    <w:rsid w:val="001873AE"/>
    <w:rsid w:val="00187E4D"/>
    <w:rsid w:val="00190C3F"/>
    <w:rsid w:val="00190D4A"/>
    <w:rsid w:val="0019124A"/>
    <w:rsid w:val="00191BD1"/>
    <w:rsid w:val="00191DC0"/>
    <w:rsid w:val="001928F2"/>
    <w:rsid w:val="0019329D"/>
    <w:rsid w:val="0019477D"/>
    <w:rsid w:val="001950A8"/>
    <w:rsid w:val="0019558F"/>
    <w:rsid w:val="001966F7"/>
    <w:rsid w:val="00197C4A"/>
    <w:rsid w:val="00197D7A"/>
    <w:rsid w:val="00197ED6"/>
    <w:rsid w:val="001A0DCD"/>
    <w:rsid w:val="001A1032"/>
    <w:rsid w:val="001A12FC"/>
    <w:rsid w:val="001A1A17"/>
    <w:rsid w:val="001A1B35"/>
    <w:rsid w:val="001A4C78"/>
    <w:rsid w:val="001A4D04"/>
    <w:rsid w:val="001A5136"/>
    <w:rsid w:val="001A582A"/>
    <w:rsid w:val="001A61BF"/>
    <w:rsid w:val="001A6E24"/>
    <w:rsid w:val="001A71D4"/>
    <w:rsid w:val="001A7251"/>
    <w:rsid w:val="001A735D"/>
    <w:rsid w:val="001A7B7E"/>
    <w:rsid w:val="001A7D1F"/>
    <w:rsid w:val="001B0BF5"/>
    <w:rsid w:val="001B13D9"/>
    <w:rsid w:val="001B1C23"/>
    <w:rsid w:val="001B1DD6"/>
    <w:rsid w:val="001B2421"/>
    <w:rsid w:val="001B26D5"/>
    <w:rsid w:val="001B3EBB"/>
    <w:rsid w:val="001B64A2"/>
    <w:rsid w:val="001B68A8"/>
    <w:rsid w:val="001B6BE6"/>
    <w:rsid w:val="001B7C6E"/>
    <w:rsid w:val="001C047C"/>
    <w:rsid w:val="001C12FC"/>
    <w:rsid w:val="001C1A8F"/>
    <w:rsid w:val="001C1AD7"/>
    <w:rsid w:val="001C1DB4"/>
    <w:rsid w:val="001C3A92"/>
    <w:rsid w:val="001C3D7A"/>
    <w:rsid w:val="001C41DA"/>
    <w:rsid w:val="001C4836"/>
    <w:rsid w:val="001C4A2C"/>
    <w:rsid w:val="001C4F84"/>
    <w:rsid w:val="001C5078"/>
    <w:rsid w:val="001C5346"/>
    <w:rsid w:val="001C57A0"/>
    <w:rsid w:val="001C60AF"/>
    <w:rsid w:val="001C6C62"/>
    <w:rsid w:val="001C7E3F"/>
    <w:rsid w:val="001D00D8"/>
    <w:rsid w:val="001D16B5"/>
    <w:rsid w:val="001D2F14"/>
    <w:rsid w:val="001D3336"/>
    <w:rsid w:val="001D353E"/>
    <w:rsid w:val="001D3798"/>
    <w:rsid w:val="001D4033"/>
    <w:rsid w:val="001D410A"/>
    <w:rsid w:val="001D4238"/>
    <w:rsid w:val="001D42C1"/>
    <w:rsid w:val="001D45B2"/>
    <w:rsid w:val="001D5370"/>
    <w:rsid w:val="001D5589"/>
    <w:rsid w:val="001D57D3"/>
    <w:rsid w:val="001D5F03"/>
    <w:rsid w:val="001D60F7"/>
    <w:rsid w:val="001D672F"/>
    <w:rsid w:val="001D7861"/>
    <w:rsid w:val="001E03E3"/>
    <w:rsid w:val="001E03E4"/>
    <w:rsid w:val="001E0B97"/>
    <w:rsid w:val="001E106F"/>
    <w:rsid w:val="001E1979"/>
    <w:rsid w:val="001E366F"/>
    <w:rsid w:val="001E3E5A"/>
    <w:rsid w:val="001E41B9"/>
    <w:rsid w:val="001E4231"/>
    <w:rsid w:val="001E445E"/>
    <w:rsid w:val="001E4CAD"/>
    <w:rsid w:val="001E52FD"/>
    <w:rsid w:val="001E585F"/>
    <w:rsid w:val="001E5B4B"/>
    <w:rsid w:val="001E5CF4"/>
    <w:rsid w:val="001E7028"/>
    <w:rsid w:val="001F072C"/>
    <w:rsid w:val="001F0BB2"/>
    <w:rsid w:val="001F0BB9"/>
    <w:rsid w:val="001F1462"/>
    <w:rsid w:val="001F2423"/>
    <w:rsid w:val="001F284D"/>
    <w:rsid w:val="001F319C"/>
    <w:rsid w:val="001F3D84"/>
    <w:rsid w:val="001F3E50"/>
    <w:rsid w:val="001F4002"/>
    <w:rsid w:val="001F41AD"/>
    <w:rsid w:val="001F53C8"/>
    <w:rsid w:val="001F5E15"/>
    <w:rsid w:val="001F6273"/>
    <w:rsid w:val="001F6A0F"/>
    <w:rsid w:val="001F775A"/>
    <w:rsid w:val="002006D6"/>
    <w:rsid w:val="002007A1"/>
    <w:rsid w:val="00200834"/>
    <w:rsid w:val="00200B48"/>
    <w:rsid w:val="00201106"/>
    <w:rsid w:val="0020160D"/>
    <w:rsid w:val="002017DC"/>
    <w:rsid w:val="00201A08"/>
    <w:rsid w:val="00203440"/>
    <w:rsid w:val="00203595"/>
    <w:rsid w:val="00203760"/>
    <w:rsid w:val="00203C7D"/>
    <w:rsid w:val="00204512"/>
    <w:rsid w:val="00205DE9"/>
    <w:rsid w:val="00206692"/>
    <w:rsid w:val="00206844"/>
    <w:rsid w:val="00207BED"/>
    <w:rsid w:val="0021026C"/>
    <w:rsid w:val="002102BC"/>
    <w:rsid w:val="00210447"/>
    <w:rsid w:val="00210906"/>
    <w:rsid w:val="002116F5"/>
    <w:rsid w:val="0021177D"/>
    <w:rsid w:val="00211E5C"/>
    <w:rsid w:val="0021251B"/>
    <w:rsid w:val="00212E83"/>
    <w:rsid w:val="00213296"/>
    <w:rsid w:val="002134A5"/>
    <w:rsid w:val="00213809"/>
    <w:rsid w:val="0021519E"/>
    <w:rsid w:val="002159D9"/>
    <w:rsid w:val="00215A35"/>
    <w:rsid w:val="0021620F"/>
    <w:rsid w:val="00216384"/>
    <w:rsid w:val="00216CD8"/>
    <w:rsid w:val="002205CB"/>
    <w:rsid w:val="002208EC"/>
    <w:rsid w:val="00220D3E"/>
    <w:rsid w:val="00221647"/>
    <w:rsid w:val="00221725"/>
    <w:rsid w:val="00223A3D"/>
    <w:rsid w:val="002246B7"/>
    <w:rsid w:val="00224725"/>
    <w:rsid w:val="00225521"/>
    <w:rsid w:val="002258EB"/>
    <w:rsid w:val="00225A53"/>
    <w:rsid w:val="002264CA"/>
    <w:rsid w:val="0022692A"/>
    <w:rsid w:val="002274DD"/>
    <w:rsid w:val="002274E8"/>
    <w:rsid w:val="00230A96"/>
    <w:rsid w:val="00231BF1"/>
    <w:rsid w:val="00232231"/>
    <w:rsid w:val="00232586"/>
    <w:rsid w:val="00232933"/>
    <w:rsid w:val="002335EF"/>
    <w:rsid w:val="00234CB5"/>
    <w:rsid w:val="00235260"/>
    <w:rsid w:val="00235F1E"/>
    <w:rsid w:val="0024075B"/>
    <w:rsid w:val="0024205B"/>
    <w:rsid w:val="002421BF"/>
    <w:rsid w:val="00243270"/>
    <w:rsid w:val="00243843"/>
    <w:rsid w:val="00243FC1"/>
    <w:rsid w:val="00244CE0"/>
    <w:rsid w:val="00244D2D"/>
    <w:rsid w:val="002456DE"/>
    <w:rsid w:val="00246156"/>
    <w:rsid w:val="002467E0"/>
    <w:rsid w:val="00246EB9"/>
    <w:rsid w:val="002470ED"/>
    <w:rsid w:val="00247629"/>
    <w:rsid w:val="00250F2D"/>
    <w:rsid w:val="002518EF"/>
    <w:rsid w:val="00251EF4"/>
    <w:rsid w:val="00251FBA"/>
    <w:rsid w:val="00252772"/>
    <w:rsid w:val="002528B7"/>
    <w:rsid w:val="00252DBF"/>
    <w:rsid w:val="00252EE9"/>
    <w:rsid w:val="00252EF0"/>
    <w:rsid w:val="00254E52"/>
    <w:rsid w:val="00256299"/>
    <w:rsid w:val="00256F30"/>
    <w:rsid w:val="00257271"/>
    <w:rsid w:val="00261F9C"/>
    <w:rsid w:val="002622D0"/>
    <w:rsid w:val="002623EA"/>
    <w:rsid w:val="002625A6"/>
    <w:rsid w:val="00262FBC"/>
    <w:rsid w:val="0026335A"/>
    <w:rsid w:val="002653CE"/>
    <w:rsid w:val="0026568C"/>
    <w:rsid w:val="002672E2"/>
    <w:rsid w:val="00267EE2"/>
    <w:rsid w:val="002701CB"/>
    <w:rsid w:val="00270BCD"/>
    <w:rsid w:val="00270C49"/>
    <w:rsid w:val="00271D4A"/>
    <w:rsid w:val="00272183"/>
    <w:rsid w:val="00272746"/>
    <w:rsid w:val="00273125"/>
    <w:rsid w:val="002736A7"/>
    <w:rsid w:val="002753C0"/>
    <w:rsid w:val="002753CF"/>
    <w:rsid w:val="002756AF"/>
    <w:rsid w:val="00275731"/>
    <w:rsid w:val="00276CC8"/>
    <w:rsid w:val="0027738E"/>
    <w:rsid w:val="00277D73"/>
    <w:rsid w:val="00280540"/>
    <w:rsid w:val="00280A5F"/>
    <w:rsid w:val="00280E0E"/>
    <w:rsid w:val="002826DF"/>
    <w:rsid w:val="00282AB5"/>
    <w:rsid w:val="00282BFA"/>
    <w:rsid w:val="00283BB9"/>
    <w:rsid w:val="00284C37"/>
    <w:rsid w:val="00285322"/>
    <w:rsid w:val="00285438"/>
    <w:rsid w:val="00285B02"/>
    <w:rsid w:val="00285FD8"/>
    <w:rsid w:val="002869E9"/>
    <w:rsid w:val="00287673"/>
    <w:rsid w:val="00290070"/>
    <w:rsid w:val="00290B95"/>
    <w:rsid w:val="00290C1B"/>
    <w:rsid w:val="002921AE"/>
    <w:rsid w:val="00292612"/>
    <w:rsid w:val="0029270D"/>
    <w:rsid w:val="00292C57"/>
    <w:rsid w:val="00292DD9"/>
    <w:rsid w:val="00292EF6"/>
    <w:rsid w:val="002939DA"/>
    <w:rsid w:val="00293A02"/>
    <w:rsid w:val="0029464C"/>
    <w:rsid w:val="00294700"/>
    <w:rsid w:val="00294C0F"/>
    <w:rsid w:val="00295C60"/>
    <w:rsid w:val="002966E8"/>
    <w:rsid w:val="00296962"/>
    <w:rsid w:val="00297E05"/>
    <w:rsid w:val="002A0217"/>
    <w:rsid w:val="002A0266"/>
    <w:rsid w:val="002A06C9"/>
    <w:rsid w:val="002A13DA"/>
    <w:rsid w:val="002A2E29"/>
    <w:rsid w:val="002A450A"/>
    <w:rsid w:val="002A4E5B"/>
    <w:rsid w:val="002A56FE"/>
    <w:rsid w:val="002A6277"/>
    <w:rsid w:val="002A6E77"/>
    <w:rsid w:val="002A70DB"/>
    <w:rsid w:val="002B0AA6"/>
    <w:rsid w:val="002B1486"/>
    <w:rsid w:val="002B15C2"/>
    <w:rsid w:val="002B33E4"/>
    <w:rsid w:val="002B3531"/>
    <w:rsid w:val="002B3E2D"/>
    <w:rsid w:val="002B4D1A"/>
    <w:rsid w:val="002B4D28"/>
    <w:rsid w:val="002B6142"/>
    <w:rsid w:val="002B6A4D"/>
    <w:rsid w:val="002B6DDC"/>
    <w:rsid w:val="002B7335"/>
    <w:rsid w:val="002B749B"/>
    <w:rsid w:val="002B74C4"/>
    <w:rsid w:val="002B7976"/>
    <w:rsid w:val="002B7C60"/>
    <w:rsid w:val="002C0722"/>
    <w:rsid w:val="002C0D97"/>
    <w:rsid w:val="002C10DE"/>
    <w:rsid w:val="002C1306"/>
    <w:rsid w:val="002C16C5"/>
    <w:rsid w:val="002C1B96"/>
    <w:rsid w:val="002C1FD1"/>
    <w:rsid w:val="002C27B1"/>
    <w:rsid w:val="002C2DA4"/>
    <w:rsid w:val="002C35AE"/>
    <w:rsid w:val="002C4756"/>
    <w:rsid w:val="002C6CA0"/>
    <w:rsid w:val="002C76E0"/>
    <w:rsid w:val="002C7BB6"/>
    <w:rsid w:val="002D1432"/>
    <w:rsid w:val="002D1CB7"/>
    <w:rsid w:val="002D1F7A"/>
    <w:rsid w:val="002D2160"/>
    <w:rsid w:val="002D26AA"/>
    <w:rsid w:val="002D2888"/>
    <w:rsid w:val="002D30B0"/>
    <w:rsid w:val="002D3697"/>
    <w:rsid w:val="002D417D"/>
    <w:rsid w:val="002D4F0D"/>
    <w:rsid w:val="002D5499"/>
    <w:rsid w:val="002E09CB"/>
    <w:rsid w:val="002E0C1B"/>
    <w:rsid w:val="002E0C3C"/>
    <w:rsid w:val="002E1382"/>
    <w:rsid w:val="002E1CE8"/>
    <w:rsid w:val="002E3207"/>
    <w:rsid w:val="002E38C1"/>
    <w:rsid w:val="002E4673"/>
    <w:rsid w:val="002E5202"/>
    <w:rsid w:val="002E5808"/>
    <w:rsid w:val="002E5F97"/>
    <w:rsid w:val="002E6DA2"/>
    <w:rsid w:val="002E70BB"/>
    <w:rsid w:val="002E71E8"/>
    <w:rsid w:val="002E75B0"/>
    <w:rsid w:val="002F05FD"/>
    <w:rsid w:val="002F0845"/>
    <w:rsid w:val="002F2538"/>
    <w:rsid w:val="002F30CF"/>
    <w:rsid w:val="002F32AF"/>
    <w:rsid w:val="002F3CA0"/>
    <w:rsid w:val="002F4347"/>
    <w:rsid w:val="002F458F"/>
    <w:rsid w:val="002F4C3B"/>
    <w:rsid w:val="002F4E87"/>
    <w:rsid w:val="002F4FE2"/>
    <w:rsid w:val="002F5002"/>
    <w:rsid w:val="002F5440"/>
    <w:rsid w:val="002F6AE9"/>
    <w:rsid w:val="002F6E8B"/>
    <w:rsid w:val="002F7A4C"/>
    <w:rsid w:val="002F7C04"/>
    <w:rsid w:val="003004B6"/>
    <w:rsid w:val="00300749"/>
    <w:rsid w:val="003024CD"/>
    <w:rsid w:val="00302BC7"/>
    <w:rsid w:val="00302E27"/>
    <w:rsid w:val="00303339"/>
    <w:rsid w:val="003036B4"/>
    <w:rsid w:val="003037EA"/>
    <w:rsid w:val="003038FF"/>
    <w:rsid w:val="00303E96"/>
    <w:rsid w:val="00304738"/>
    <w:rsid w:val="003052CF"/>
    <w:rsid w:val="00305424"/>
    <w:rsid w:val="00305B9B"/>
    <w:rsid w:val="00305FEC"/>
    <w:rsid w:val="00306660"/>
    <w:rsid w:val="003075BC"/>
    <w:rsid w:val="003105F5"/>
    <w:rsid w:val="00310D0C"/>
    <w:rsid w:val="00310FC2"/>
    <w:rsid w:val="00312012"/>
    <w:rsid w:val="00314BE9"/>
    <w:rsid w:val="00315034"/>
    <w:rsid w:val="003157FF"/>
    <w:rsid w:val="00315ADC"/>
    <w:rsid w:val="00317450"/>
    <w:rsid w:val="00321DC5"/>
    <w:rsid w:val="00321F18"/>
    <w:rsid w:val="003229C9"/>
    <w:rsid w:val="003230DF"/>
    <w:rsid w:val="00323B80"/>
    <w:rsid w:val="00323FCF"/>
    <w:rsid w:val="00324F9C"/>
    <w:rsid w:val="00325DD1"/>
    <w:rsid w:val="00325DF9"/>
    <w:rsid w:val="003264C3"/>
    <w:rsid w:val="0032681E"/>
    <w:rsid w:val="00326983"/>
    <w:rsid w:val="00326C7B"/>
    <w:rsid w:val="003277EC"/>
    <w:rsid w:val="003278E9"/>
    <w:rsid w:val="00327C30"/>
    <w:rsid w:val="0033061C"/>
    <w:rsid w:val="00331BB5"/>
    <w:rsid w:val="00332487"/>
    <w:rsid w:val="003328D4"/>
    <w:rsid w:val="00333460"/>
    <w:rsid w:val="00333533"/>
    <w:rsid w:val="0033428A"/>
    <w:rsid w:val="00335133"/>
    <w:rsid w:val="0033628B"/>
    <w:rsid w:val="0033655D"/>
    <w:rsid w:val="00336949"/>
    <w:rsid w:val="00336EFA"/>
    <w:rsid w:val="003377A4"/>
    <w:rsid w:val="00337A29"/>
    <w:rsid w:val="00340672"/>
    <w:rsid w:val="0034068F"/>
    <w:rsid w:val="00341238"/>
    <w:rsid w:val="0034123A"/>
    <w:rsid w:val="00341ACE"/>
    <w:rsid w:val="00341F96"/>
    <w:rsid w:val="0034211B"/>
    <w:rsid w:val="0034241E"/>
    <w:rsid w:val="003437A7"/>
    <w:rsid w:val="00344208"/>
    <w:rsid w:val="0034496D"/>
    <w:rsid w:val="003450BA"/>
    <w:rsid w:val="00345CE9"/>
    <w:rsid w:val="00345DC3"/>
    <w:rsid w:val="003463FE"/>
    <w:rsid w:val="00346B29"/>
    <w:rsid w:val="003470C1"/>
    <w:rsid w:val="00347651"/>
    <w:rsid w:val="00347D3A"/>
    <w:rsid w:val="00347F14"/>
    <w:rsid w:val="003504A4"/>
    <w:rsid w:val="00350C18"/>
    <w:rsid w:val="003511D4"/>
    <w:rsid w:val="00351B19"/>
    <w:rsid w:val="003525FA"/>
    <w:rsid w:val="00352ABE"/>
    <w:rsid w:val="003534F0"/>
    <w:rsid w:val="00353CBE"/>
    <w:rsid w:val="00353D1B"/>
    <w:rsid w:val="00353E87"/>
    <w:rsid w:val="00353F6D"/>
    <w:rsid w:val="003544AF"/>
    <w:rsid w:val="00354ACA"/>
    <w:rsid w:val="003559FD"/>
    <w:rsid w:val="00355AEF"/>
    <w:rsid w:val="0035768B"/>
    <w:rsid w:val="00357CEE"/>
    <w:rsid w:val="0036113E"/>
    <w:rsid w:val="00362A9D"/>
    <w:rsid w:val="00362C84"/>
    <w:rsid w:val="003631BE"/>
    <w:rsid w:val="00363958"/>
    <w:rsid w:val="00363C1F"/>
    <w:rsid w:val="00364F36"/>
    <w:rsid w:val="00366557"/>
    <w:rsid w:val="00366995"/>
    <w:rsid w:val="00366DEB"/>
    <w:rsid w:val="0036759E"/>
    <w:rsid w:val="00367E9E"/>
    <w:rsid w:val="00367F19"/>
    <w:rsid w:val="00370071"/>
    <w:rsid w:val="00370838"/>
    <w:rsid w:val="00371A9E"/>
    <w:rsid w:val="00373101"/>
    <w:rsid w:val="00373895"/>
    <w:rsid w:val="00374264"/>
    <w:rsid w:val="003742DC"/>
    <w:rsid w:val="003764B5"/>
    <w:rsid w:val="00376835"/>
    <w:rsid w:val="00376DE9"/>
    <w:rsid w:val="00377058"/>
    <w:rsid w:val="003775B5"/>
    <w:rsid w:val="00377F7D"/>
    <w:rsid w:val="00380053"/>
    <w:rsid w:val="003801E2"/>
    <w:rsid w:val="00380C52"/>
    <w:rsid w:val="003818A3"/>
    <w:rsid w:val="00381A0B"/>
    <w:rsid w:val="00382AB5"/>
    <w:rsid w:val="00382B07"/>
    <w:rsid w:val="00382C20"/>
    <w:rsid w:val="003832BE"/>
    <w:rsid w:val="00383E05"/>
    <w:rsid w:val="00383F8E"/>
    <w:rsid w:val="00384B2D"/>
    <w:rsid w:val="00384CB5"/>
    <w:rsid w:val="00385EEF"/>
    <w:rsid w:val="003862F2"/>
    <w:rsid w:val="0038641E"/>
    <w:rsid w:val="00387110"/>
    <w:rsid w:val="00387284"/>
    <w:rsid w:val="003911A4"/>
    <w:rsid w:val="0039379F"/>
    <w:rsid w:val="003945EE"/>
    <w:rsid w:val="00395398"/>
    <w:rsid w:val="00395589"/>
    <w:rsid w:val="003969C6"/>
    <w:rsid w:val="003970CD"/>
    <w:rsid w:val="00397970"/>
    <w:rsid w:val="003A0A80"/>
    <w:rsid w:val="003A1A3D"/>
    <w:rsid w:val="003A1F0B"/>
    <w:rsid w:val="003A2152"/>
    <w:rsid w:val="003A289C"/>
    <w:rsid w:val="003A38D0"/>
    <w:rsid w:val="003A4094"/>
    <w:rsid w:val="003A40C0"/>
    <w:rsid w:val="003A51C4"/>
    <w:rsid w:val="003A51C7"/>
    <w:rsid w:val="003A5319"/>
    <w:rsid w:val="003A5D5C"/>
    <w:rsid w:val="003A607C"/>
    <w:rsid w:val="003A65FF"/>
    <w:rsid w:val="003A68A9"/>
    <w:rsid w:val="003A7241"/>
    <w:rsid w:val="003B0001"/>
    <w:rsid w:val="003B00E6"/>
    <w:rsid w:val="003B0B78"/>
    <w:rsid w:val="003B35CB"/>
    <w:rsid w:val="003B40FA"/>
    <w:rsid w:val="003B5065"/>
    <w:rsid w:val="003B5260"/>
    <w:rsid w:val="003B55B1"/>
    <w:rsid w:val="003B57D7"/>
    <w:rsid w:val="003B648E"/>
    <w:rsid w:val="003B687C"/>
    <w:rsid w:val="003B6B49"/>
    <w:rsid w:val="003C0CE7"/>
    <w:rsid w:val="003C0E77"/>
    <w:rsid w:val="003C1E8C"/>
    <w:rsid w:val="003C1EE6"/>
    <w:rsid w:val="003C2CE0"/>
    <w:rsid w:val="003C3412"/>
    <w:rsid w:val="003C350B"/>
    <w:rsid w:val="003C3789"/>
    <w:rsid w:val="003C397E"/>
    <w:rsid w:val="003C5025"/>
    <w:rsid w:val="003C56A1"/>
    <w:rsid w:val="003C5734"/>
    <w:rsid w:val="003C5F93"/>
    <w:rsid w:val="003C5FA2"/>
    <w:rsid w:val="003C65B2"/>
    <w:rsid w:val="003C68F9"/>
    <w:rsid w:val="003C6A00"/>
    <w:rsid w:val="003C6CAD"/>
    <w:rsid w:val="003C778D"/>
    <w:rsid w:val="003C7F63"/>
    <w:rsid w:val="003D0421"/>
    <w:rsid w:val="003D15FD"/>
    <w:rsid w:val="003D1C4D"/>
    <w:rsid w:val="003D1E27"/>
    <w:rsid w:val="003D3041"/>
    <w:rsid w:val="003D3C27"/>
    <w:rsid w:val="003D400D"/>
    <w:rsid w:val="003D44ED"/>
    <w:rsid w:val="003D4A56"/>
    <w:rsid w:val="003D4E4C"/>
    <w:rsid w:val="003D5D0E"/>
    <w:rsid w:val="003D6E06"/>
    <w:rsid w:val="003D7090"/>
    <w:rsid w:val="003D719A"/>
    <w:rsid w:val="003D75E1"/>
    <w:rsid w:val="003D7DDD"/>
    <w:rsid w:val="003D7F93"/>
    <w:rsid w:val="003E0CA4"/>
    <w:rsid w:val="003E0E0C"/>
    <w:rsid w:val="003E1004"/>
    <w:rsid w:val="003E2B86"/>
    <w:rsid w:val="003E39E9"/>
    <w:rsid w:val="003E3CD3"/>
    <w:rsid w:val="003E499D"/>
    <w:rsid w:val="003E4A90"/>
    <w:rsid w:val="003E5755"/>
    <w:rsid w:val="003E615F"/>
    <w:rsid w:val="003E73E9"/>
    <w:rsid w:val="003E7CB3"/>
    <w:rsid w:val="003F011D"/>
    <w:rsid w:val="003F14B9"/>
    <w:rsid w:val="003F1CCF"/>
    <w:rsid w:val="003F264C"/>
    <w:rsid w:val="003F3A7B"/>
    <w:rsid w:val="003F3C1A"/>
    <w:rsid w:val="003F4155"/>
    <w:rsid w:val="003F47BB"/>
    <w:rsid w:val="003F528F"/>
    <w:rsid w:val="003F6DA2"/>
    <w:rsid w:val="003F7867"/>
    <w:rsid w:val="00400376"/>
    <w:rsid w:val="00400979"/>
    <w:rsid w:val="00400E3B"/>
    <w:rsid w:val="0040109D"/>
    <w:rsid w:val="00401362"/>
    <w:rsid w:val="00401794"/>
    <w:rsid w:val="0040201F"/>
    <w:rsid w:val="004020A2"/>
    <w:rsid w:val="004024C6"/>
    <w:rsid w:val="0040255C"/>
    <w:rsid w:val="004027A8"/>
    <w:rsid w:val="004037AF"/>
    <w:rsid w:val="00404338"/>
    <w:rsid w:val="0040467D"/>
    <w:rsid w:val="004052D6"/>
    <w:rsid w:val="00405A28"/>
    <w:rsid w:val="00405ABD"/>
    <w:rsid w:val="00406DBD"/>
    <w:rsid w:val="004110E2"/>
    <w:rsid w:val="00411404"/>
    <w:rsid w:val="00412297"/>
    <w:rsid w:val="004122A1"/>
    <w:rsid w:val="00413592"/>
    <w:rsid w:val="004138D3"/>
    <w:rsid w:val="00414566"/>
    <w:rsid w:val="004147C1"/>
    <w:rsid w:val="00414F06"/>
    <w:rsid w:val="00415131"/>
    <w:rsid w:val="00420A6F"/>
    <w:rsid w:val="00420EBE"/>
    <w:rsid w:val="004210C7"/>
    <w:rsid w:val="00423214"/>
    <w:rsid w:val="0042384C"/>
    <w:rsid w:val="00423878"/>
    <w:rsid w:val="00423E1D"/>
    <w:rsid w:val="004241F4"/>
    <w:rsid w:val="0042426F"/>
    <w:rsid w:val="004248DD"/>
    <w:rsid w:val="00424E71"/>
    <w:rsid w:val="00425112"/>
    <w:rsid w:val="00425451"/>
    <w:rsid w:val="004259F2"/>
    <w:rsid w:val="00425FC9"/>
    <w:rsid w:val="00426EE5"/>
    <w:rsid w:val="00427183"/>
    <w:rsid w:val="004277B4"/>
    <w:rsid w:val="004278BA"/>
    <w:rsid w:val="0042797D"/>
    <w:rsid w:val="00427BD5"/>
    <w:rsid w:val="0043062E"/>
    <w:rsid w:val="00431788"/>
    <w:rsid w:val="004325E2"/>
    <w:rsid w:val="004326E0"/>
    <w:rsid w:val="00432BE7"/>
    <w:rsid w:val="004332C2"/>
    <w:rsid w:val="004338AA"/>
    <w:rsid w:val="00433DDB"/>
    <w:rsid w:val="00434370"/>
    <w:rsid w:val="00434789"/>
    <w:rsid w:val="00434C38"/>
    <w:rsid w:val="00435295"/>
    <w:rsid w:val="00435866"/>
    <w:rsid w:val="00435CFE"/>
    <w:rsid w:val="00435E0F"/>
    <w:rsid w:val="004365C4"/>
    <w:rsid w:val="00436B85"/>
    <w:rsid w:val="00437D32"/>
    <w:rsid w:val="0044154A"/>
    <w:rsid w:val="0044170E"/>
    <w:rsid w:val="0044216B"/>
    <w:rsid w:val="00442319"/>
    <w:rsid w:val="0044242B"/>
    <w:rsid w:val="00442700"/>
    <w:rsid w:val="0044435D"/>
    <w:rsid w:val="00444C31"/>
    <w:rsid w:val="00445245"/>
    <w:rsid w:val="004453E7"/>
    <w:rsid w:val="004454C1"/>
    <w:rsid w:val="00445938"/>
    <w:rsid w:val="00445E4B"/>
    <w:rsid w:val="004470C6"/>
    <w:rsid w:val="0044712C"/>
    <w:rsid w:val="00447FF4"/>
    <w:rsid w:val="004509BB"/>
    <w:rsid w:val="00450F20"/>
    <w:rsid w:val="00451765"/>
    <w:rsid w:val="00451E4C"/>
    <w:rsid w:val="0045375E"/>
    <w:rsid w:val="004542E4"/>
    <w:rsid w:val="00454BEF"/>
    <w:rsid w:val="00455CF5"/>
    <w:rsid w:val="00456195"/>
    <w:rsid w:val="00456832"/>
    <w:rsid w:val="0045698E"/>
    <w:rsid w:val="00456BC7"/>
    <w:rsid w:val="00456FBB"/>
    <w:rsid w:val="00460F02"/>
    <w:rsid w:val="004630CC"/>
    <w:rsid w:val="004636D8"/>
    <w:rsid w:val="004636FA"/>
    <w:rsid w:val="0046423E"/>
    <w:rsid w:val="004661F7"/>
    <w:rsid w:val="0046641A"/>
    <w:rsid w:val="00467287"/>
    <w:rsid w:val="00467906"/>
    <w:rsid w:val="00470B7A"/>
    <w:rsid w:val="00470C62"/>
    <w:rsid w:val="004717C1"/>
    <w:rsid w:val="004724FD"/>
    <w:rsid w:val="00472B79"/>
    <w:rsid w:val="0047333D"/>
    <w:rsid w:val="00473360"/>
    <w:rsid w:val="00473542"/>
    <w:rsid w:val="00473583"/>
    <w:rsid w:val="00473CB4"/>
    <w:rsid w:val="0047448B"/>
    <w:rsid w:val="00475752"/>
    <w:rsid w:val="00476724"/>
    <w:rsid w:val="004770D1"/>
    <w:rsid w:val="00480E51"/>
    <w:rsid w:val="0048121A"/>
    <w:rsid w:val="00481CE0"/>
    <w:rsid w:val="00481DCA"/>
    <w:rsid w:val="004822E6"/>
    <w:rsid w:val="004825AF"/>
    <w:rsid w:val="00482E39"/>
    <w:rsid w:val="00483145"/>
    <w:rsid w:val="004839A8"/>
    <w:rsid w:val="00483A05"/>
    <w:rsid w:val="004859A9"/>
    <w:rsid w:val="004860F1"/>
    <w:rsid w:val="00486416"/>
    <w:rsid w:val="0048664F"/>
    <w:rsid w:val="0048690A"/>
    <w:rsid w:val="004871FF"/>
    <w:rsid w:val="004874A5"/>
    <w:rsid w:val="004876ED"/>
    <w:rsid w:val="00487D4C"/>
    <w:rsid w:val="00487FC9"/>
    <w:rsid w:val="00490437"/>
    <w:rsid w:val="004905F7"/>
    <w:rsid w:val="00490701"/>
    <w:rsid w:val="004907AD"/>
    <w:rsid w:val="00490B30"/>
    <w:rsid w:val="00491471"/>
    <w:rsid w:val="0049272D"/>
    <w:rsid w:val="0049276A"/>
    <w:rsid w:val="00493FB5"/>
    <w:rsid w:val="004950C2"/>
    <w:rsid w:val="004952F8"/>
    <w:rsid w:val="00495614"/>
    <w:rsid w:val="004957EA"/>
    <w:rsid w:val="00496232"/>
    <w:rsid w:val="00496726"/>
    <w:rsid w:val="00496CAA"/>
    <w:rsid w:val="004A042A"/>
    <w:rsid w:val="004A26D2"/>
    <w:rsid w:val="004A2EA0"/>
    <w:rsid w:val="004A3A36"/>
    <w:rsid w:val="004A3D71"/>
    <w:rsid w:val="004A3F7B"/>
    <w:rsid w:val="004A445C"/>
    <w:rsid w:val="004A4C7E"/>
    <w:rsid w:val="004A4D45"/>
    <w:rsid w:val="004A5616"/>
    <w:rsid w:val="004A5D72"/>
    <w:rsid w:val="004B0362"/>
    <w:rsid w:val="004B03F1"/>
    <w:rsid w:val="004B0885"/>
    <w:rsid w:val="004B1B13"/>
    <w:rsid w:val="004B1B77"/>
    <w:rsid w:val="004B1D4F"/>
    <w:rsid w:val="004B1EF0"/>
    <w:rsid w:val="004B229A"/>
    <w:rsid w:val="004B336C"/>
    <w:rsid w:val="004B402B"/>
    <w:rsid w:val="004B50C4"/>
    <w:rsid w:val="004B67C1"/>
    <w:rsid w:val="004B6F3F"/>
    <w:rsid w:val="004B7009"/>
    <w:rsid w:val="004B7614"/>
    <w:rsid w:val="004B7E36"/>
    <w:rsid w:val="004B7FE8"/>
    <w:rsid w:val="004C09F5"/>
    <w:rsid w:val="004C0A73"/>
    <w:rsid w:val="004C0FEB"/>
    <w:rsid w:val="004C11D8"/>
    <w:rsid w:val="004C122A"/>
    <w:rsid w:val="004C1368"/>
    <w:rsid w:val="004C13C4"/>
    <w:rsid w:val="004C15F8"/>
    <w:rsid w:val="004C2A10"/>
    <w:rsid w:val="004C37F6"/>
    <w:rsid w:val="004C3F5A"/>
    <w:rsid w:val="004C4354"/>
    <w:rsid w:val="004C510D"/>
    <w:rsid w:val="004C5366"/>
    <w:rsid w:val="004C53F4"/>
    <w:rsid w:val="004D0A6F"/>
    <w:rsid w:val="004D0A9F"/>
    <w:rsid w:val="004D2438"/>
    <w:rsid w:val="004D2736"/>
    <w:rsid w:val="004D2E25"/>
    <w:rsid w:val="004D35E7"/>
    <w:rsid w:val="004D41C4"/>
    <w:rsid w:val="004D47F8"/>
    <w:rsid w:val="004D4B81"/>
    <w:rsid w:val="004D4CF2"/>
    <w:rsid w:val="004D52FF"/>
    <w:rsid w:val="004D56C9"/>
    <w:rsid w:val="004D5EFD"/>
    <w:rsid w:val="004D6325"/>
    <w:rsid w:val="004D69E3"/>
    <w:rsid w:val="004D6F92"/>
    <w:rsid w:val="004D74DD"/>
    <w:rsid w:val="004D7910"/>
    <w:rsid w:val="004E020D"/>
    <w:rsid w:val="004E09B3"/>
    <w:rsid w:val="004E1A9A"/>
    <w:rsid w:val="004E2638"/>
    <w:rsid w:val="004E2753"/>
    <w:rsid w:val="004E30DC"/>
    <w:rsid w:val="004E3A62"/>
    <w:rsid w:val="004E438B"/>
    <w:rsid w:val="004E4680"/>
    <w:rsid w:val="004E496A"/>
    <w:rsid w:val="004E4A62"/>
    <w:rsid w:val="004E602A"/>
    <w:rsid w:val="004E669C"/>
    <w:rsid w:val="004E6DE1"/>
    <w:rsid w:val="004E6E1C"/>
    <w:rsid w:val="004E7FF2"/>
    <w:rsid w:val="004F0070"/>
    <w:rsid w:val="004F0E18"/>
    <w:rsid w:val="004F0F85"/>
    <w:rsid w:val="004F2350"/>
    <w:rsid w:val="004F2A32"/>
    <w:rsid w:val="004F2AFB"/>
    <w:rsid w:val="004F2F8E"/>
    <w:rsid w:val="004F30C9"/>
    <w:rsid w:val="004F4478"/>
    <w:rsid w:val="004F4511"/>
    <w:rsid w:val="004F4536"/>
    <w:rsid w:val="004F5B1A"/>
    <w:rsid w:val="004F6105"/>
    <w:rsid w:val="004F6865"/>
    <w:rsid w:val="004F71C5"/>
    <w:rsid w:val="004F71CB"/>
    <w:rsid w:val="004F72EA"/>
    <w:rsid w:val="004F7590"/>
    <w:rsid w:val="005000BF"/>
    <w:rsid w:val="00500734"/>
    <w:rsid w:val="00501064"/>
    <w:rsid w:val="00501D82"/>
    <w:rsid w:val="00501E6D"/>
    <w:rsid w:val="00503329"/>
    <w:rsid w:val="00504D13"/>
    <w:rsid w:val="00504D9D"/>
    <w:rsid w:val="00505FC6"/>
    <w:rsid w:val="00506ABE"/>
    <w:rsid w:val="00507FB3"/>
    <w:rsid w:val="0051020B"/>
    <w:rsid w:val="0051113A"/>
    <w:rsid w:val="00511C78"/>
    <w:rsid w:val="00511D97"/>
    <w:rsid w:val="005121A4"/>
    <w:rsid w:val="005123BB"/>
    <w:rsid w:val="0051267C"/>
    <w:rsid w:val="00512EB2"/>
    <w:rsid w:val="00513EED"/>
    <w:rsid w:val="00513F17"/>
    <w:rsid w:val="00514323"/>
    <w:rsid w:val="00515B71"/>
    <w:rsid w:val="0051674C"/>
    <w:rsid w:val="00516D78"/>
    <w:rsid w:val="00517707"/>
    <w:rsid w:val="00517802"/>
    <w:rsid w:val="005205C1"/>
    <w:rsid w:val="00520F0A"/>
    <w:rsid w:val="00521E1B"/>
    <w:rsid w:val="00522200"/>
    <w:rsid w:val="00522269"/>
    <w:rsid w:val="00522BBF"/>
    <w:rsid w:val="0052358D"/>
    <w:rsid w:val="00525A99"/>
    <w:rsid w:val="0052692F"/>
    <w:rsid w:val="0053017A"/>
    <w:rsid w:val="005303EA"/>
    <w:rsid w:val="00530440"/>
    <w:rsid w:val="005321C8"/>
    <w:rsid w:val="005325C5"/>
    <w:rsid w:val="00532B08"/>
    <w:rsid w:val="005330C0"/>
    <w:rsid w:val="005338C7"/>
    <w:rsid w:val="005342DC"/>
    <w:rsid w:val="00534539"/>
    <w:rsid w:val="00534F76"/>
    <w:rsid w:val="00534F9B"/>
    <w:rsid w:val="00536341"/>
    <w:rsid w:val="005363F4"/>
    <w:rsid w:val="00536BC9"/>
    <w:rsid w:val="00536BFF"/>
    <w:rsid w:val="00536E72"/>
    <w:rsid w:val="005377AD"/>
    <w:rsid w:val="00540706"/>
    <w:rsid w:val="00540F71"/>
    <w:rsid w:val="005413F3"/>
    <w:rsid w:val="00541E55"/>
    <w:rsid w:val="00541F1C"/>
    <w:rsid w:val="00542B68"/>
    <w:rsid w:val="005430FC"/>
    <w:rsid w:val="00543C4B"/>
    <w:rsid w:val="00544DDC"/>
    <w:rsid w:val="005467C9"/>
    <w:rsid w:val="00547091"/>
    <w:rsid w:val="00550C09"/>
    <w:rsid w:val="00551291"/>
    <w:rsid w:val="00552124"/>
    <w:rsid w:val="00553F95"/>
    <w:rsid w:val="005543EF"/>
    <w:rsid w:val="00555849"/>
    <w:rsid w:val="005569EC"/>
    <w:rsid w:val="00556AA2"/>
    <w:rsid w:val="00556F8C"/>
    <w:rsid w:val="00557B34"/>
    <w:rsid w:val="00557F2F"/>
    <w:rsid w:val="0056044D"/>
    <w:rsid w:val="0056097D"/>
    <w:rsid w:val="00561207"/>
    <w:rsid w:val="00561DC0"/>
    <w:rsid w:val="00561F23"/>
    <w:rsid w:val="00562B6D"/>
    <w:rsid w:val="00563634"/>
    <w:rsid w:val="00564080"/>
    <w:rsid w:val="00564F5B"/>
    <w:rsid w:val="00565C35"/>
    <w:rsid w:val="00565E6F"/>
    <w:rsid w:val="00566469"/>
    <w:rsid w:val="00566AEE"/>
    <w:rsid w:val="00566CE1"/>
    <w:rsid w:val="00567359"/>
    <w:rsid w:val="00567EFA"/>
    <w:rsid w:val="005712F0"/>
    <w:rsid w:val="00571871"/>
    <w:rsid w:val="00571967"/>
    <w:rsid w:val="00573D06"/>
    <w:rsid w:val="00574B3B"/>
    <w:rsid w:val="00575B9B"/>
    <w:rsid w:val="00575CA8"/>
    <w:rsid w:val="00580164"/>
    <w:rsid w:val="00580655"/>
    <w:rsid w:val="005806FA"/>
    <w:rsid w:val="00580C5C"/>
    <w:rsid w:val="0058100C"/>
    <w:rsid w:val="005824B5"/>
    <w:rsid w:val="00582515"/>
    <w:rsid w:val="005827A0"/>
    <w:rsid w:val="005838F7"/>
    <w:rsid w:val="00584AEB"/>
    <w:rsid w:val="005861E3"/>
    <w:rsid w:val="00587E78"/>
    <w:rsid w:val="00590217"/>
    <w:rsid w:val="0059081A"/>
    <w:rsid w:val="00590E42"/>
    <w:rsid w:val="005918F8"/>
    <w:rsid w:val="00591B8D"/>
    <w:rsid w:val="0059333E"/>
    <w:rsid w:val="005935AE"/>
    <w:rsid w:val="0059386E"/>
    <w:rsid w:val="00594529"/>
    <w:rsid w:val="005951F2"/>
    <w:rsid w:val="00595984"/>
    <w:rsid w:val="00595D3B"/>
    <w:rsid w:val="00596B7F"/>
    <w:rsid w:val="00596F7E"/>
    <w:rsid w:val="00596FD1"/>
    <w:rsid w:val="005A04A6"/>
    <w:rsid w:val="005A06DB"/>
    <w:rsid w:val="005A079B"/>
    <w:rsid w:val="005A18DD"/>
    <w:rsid w:val="005A2E2B"/>
    <w:rsid w:val="005A4590"/>
    <w:rsid w:val="005A4711"/>
    <w:rsid w:val="005A6C5D"/>
    <w:rsid w:val="005A7306"/>
    <w:rsid w:val="005A7A0C"/>
    <w:rsid w:val="005A7B69"/>
    <w:rsid w:val="005B0234"/>
    <w:rsid w:val="005B1B5C"/>
    <w:rsid w:val="005B2DF5"/>
    <w:rsid w:val="005B34CC"/>
    <w:rsid w:val="005B3DB3"/>
    <w:rsid w:val="005B4D55"/>
    <w:rsid w:val="005B5D9E"/>
    <w:rsid w:val="005B68AD"/>
    <w:rsid w:val="005B6A99"/>
    <w:rsid w:val="005B6C32"/>
    <w:rsid w:val="005B7D59"/>
    <w:rsid w:val="005C09F1"/>
    <w:rsid w:val="005C0E31"/>
    <w:rsid w:val="005C11E2"/>
    <w:rsid w:val="005C1440"/>
    <w:rsid w:val="005C170F"/>
    <w:rsid w:val="005C173F"/>
    <w:rsid w:val="005C1848"/>
    <w:rsid w:val="005C2890"/>
    <w:rsid w:val="005C2964"/>
    <w:rsid w:val="005C2BFF"/>
    <w:rsid w:val="005C35EB"/>
    <w:rsid w:val="005C4E83"/>
    <w:rsid w:val="005C55B4"/>
    <w:rsid w:val="005C6877"/>
    <w:rsid w:val="005C6AD9"/>
    <w:rsid w:val="005C6F13"/>
    <w:rsid w:val="005C7FA0"/>
    <w:rsid w:val="005D0693"/>
    <w:rsid w:val="005D3038"/>
    <w:rsid w:val="005D3479"/>
    <w:rsid w:val="005D51B4"/>
    <w:rsid w:val="005D5C1E"/>
    <w:rsid w:val="005D5CC9"/>
    <w:rsid w:val="005D6669"/>
    <w:rsid w:val="005D66C9"/>
    <w:rsid w:val="005D731F"/>
    <w:rsid w:val="005D7E84"/>
    <w:rsid w:val="005D7F51"/>
    <w:rsid w:val="005E0408"/>
    <w:rsid w:val="005E080C"/>
    <w:rsid w:val="005E1148"/>
    <w:rsid w:val="005E12F5"/>
    <w:rsid w:val="005E244D"/>
    <w:rsid w:val="005E30AE"/>
    <w:rsid w:val="005E3539"/>
    <w:rsid w:val="005E3649"/>
    <w:rsid w:val="005E37D4"/>
    <w:rsid w:val="005E46B5"/>
    <w:rsid w:val="005E4715"/>
    <w:rsid w:val="005E48B1"/>
    <w:rsid w:val="005E51F2"/>
    <w:rsid w:val="005E5C9A"/>
    <w:rsid w:val="005E5DCA"/>
    <w:rsid w:val="005E6697"/>
    <w:rsid w:val="005E67A7"/>
    <w:rsid w:val="005E6B17"/>
    <w:rsid w:val="005F08E2"/>
    <w:rsid w:val="005F18A7"/>
    <w:rsid w:val="005F19E7"/>
    <w:rsid w:val="005F1EE4"/>
    <w:rsid w:val="005F2CD8"/>
    <w:rsid w:val="005F4370"/>
    <w:rsid w:val="005F4C91"/>
    <w:rsid w:val="005F4E50"/>
    <w:rsid w:val="005F5BA4"/>
    <w:rsid w:val="005F645E"/>
    <w:rsid w:val="005F6D41"/>
    <w:rsid w:val="005F7EBE"/>
    <w:rsid w:val="00601D78"/>
    <w:rsid w:val="006026D1"/>
    <w:rsid w:val="006037BC"/>
    <w:rsid w:val="00603CAE"/>
    <w:rsid w:val="00603F58"/>
    <w:rsid w:val="00605640"/>
    <w:rsid w:val="00606084"/>
    <w:rsid w:val="006078F5"/>
    <w:rsid w:val="0061058D"/>
    <w:rsid w:val="006106C2"/>
    <w:rsid w:val="00610F9D"/>
    <w:rsid w:val="0061181D"/>
    <w:rsid w:val="00612407"/>
    <w:rsid w:val="00612CEB"/>
    <w:rsid w:val="00613836"/>
    <w:rsid w:val="00613948"/>
    <w:rsid w:val="00613B6E"/>
    <w:rsid w:val="00615417"/>
    <w:rsid w:val="006162CF"/>
    <w:rsid w:val="006174ED"/>
    <w:rsid w:val="00617E67"/>
    <w:rsid w:val="00617F28"/>
    <w:rsid w:val="0062062D"/>
    <w:rsid w:val="006223CD"/>
    <w:rsid w:val="00622D18"/>
    <w:rsid w:val="0062346F"/>
    <w:rsid w:val="00623D0F"/>
    <w:rsid w:val="00623DD7"/>
    <w:rsid w:val="00623FCB"/>
    <w:rsid w:val="00624A52"/>
    <w:rsid w:val="006251C6"/>
    <w:rsid w:val="0062570E"/>
    <w:rsid w:val="00627572"/>
    <w:rsid w:val="00627677"/>
    <w:rsid w:val="0063076B"/>
    <w:rsid w:val="00632A30"/>
    <w:rsid w:val="00632CDD"/>
    <w:rsid w:val="006331F1"/>
    <w:rsid w:val="006332AD"/>
    <w:rsid w:val="00633364"/>
    <w:rsid w:val="00633398"/>
    <w:rsid w:val="0063384D"/>
    <w:rsid w:val="00634480"/>
    <w:rsid w:val="00634575"/>
    <w:rsid w:val="006345B0"/>
    <w:rsid w:val="00634D79"/>
    <w:rsid w:val="006400A4"/>
    <w:rsid w:val="00640732"/>
    <w:rsid w:val="00641D09"/>
    <w:rsid w:val="006425DC"/>
    <w:rsid w:val="00643B04"/>
    <w:rsid w:val="00643C2F"/>
    <w:rsid w:val="00643CFD"/>
    <w:rsid w:val="00644226"/>
    <w:rsid w:val="006460F2"/>
    <w:rsid w:val="00646688"/>
    <w:rsid w:val="006467BC"/>
    <w:rsid w:val="00647959"/>
    <w:rsid w:val="00647C37"/>
    <w:rsid w:val="00652063"/>
    <w:rsid w:val="0065376D"/>
    <w:rsid w:val="00653A1B"/>
    <w:rsid w:val="00654529"/>
    <w:rsid w:val="0065518D"/>
    <w:rsid w:val="0065528B"/>
    <w:rsid w:val="0065693D"/>
    <w:rsid w:val="00656B16"/>
    <w:rsid w:val="006603BA"/>
    <w:rsid w:val="00661042"/>
    <w:rsid w:val="00661367"/>
    <w:rsid w:val="00661AA9"/>
    <w:rsid w:val="0066246C"/>
    <w:rsid w:val="00662EBC"/>
    <w:rsid w:val="00663CE8"/>
    <w:rsid w:val="006659EF"/>
    <w:rsid w:val="00665BE3"/>
    <w:rsid w:val="00666226"/>
    <w:rsid w:val="00666496"/>
    <w:rsid w:val="006665B6"/>
    <w:rsid w:val="00666644"/>
    <w:rsid w:val="00666DB3"/>
    <w:rsid w:val="00667A06"/>
    <w:rsid w:val="00667B54"/>
    <w:rsid w:val="00670E7D"/>
    <w:rsid w:val="00671894"/>
    <w:rsid w:val="00671AB8"/>
    <w:rsid w:val="006720F5"/>
    <w:rsid w:val="00672B0D"/>
    <w:rsid w:val="00672DF7"/>
    <w:rsid w:val="00673FF2"/>
    <w:rsid w:val="00674EA0"/>
    <w:rsid w:val="0067521B"/>
    <w:rsid w:val="00675649"/>
    <w:rsid w:val="00676149"/>
    <w:rsid w:val="0067653B"/>
    <w:rsid w:val="00676D18"/>
    <w:rsid w:val="00676DF5"/>
    <w:rsid w:val="00676F80"/>
    <w:rsid w:val="0067738E"/>
    <w:rsid w:val="0067794E"/>
    <w:rsid w:val="00680055"/>
    <w:rsid w:val="00680A14"/>
    <w:rsid w:val="00680B48"/>
    <w:rsid w:val="00681245"/>
    <w:rsid w:val="00681A7E"/>
    <w:rsid w:val="006820B4"/>
    <w:rsid w:val="006828DA"/>
    <w:rsid w:val="006830C1"/>
    <w:rsid w:val="0068376C"/>
    <w:rsid w:val="006842FC"/>
    <w:rsid w:val="00687507"/>
    <w:rsid w:val="00687580"/>
    <w:rsid w:val="00690180"/>
    <w:rsid w:val="0069065C"/>
    <w:rsid w:val="00691BED"/>
    <w:rsid w:val="006928F1"/>
    <w:rsid w:val="00693D9A"/>
    <w:rsid w:val="00694AC1"/>
    <w:rsid w:val="00694C6F"/>
    <w:rsid w:val="00695360"/>
    <w:rsid w:val="00695BBA"/>
    <w:rsid w:val="00695E86"/>
    <w:rsid w:val="00696C2D"/>
    <w:rsid w:val="006972B3"/>
    <w:rsid w:val="006A093B"/>
    <w:rsid w:val="006A0D92"/>
    <w:rsid w:val="006A10BA"/>
    <w:rsid w:val="006A1511"/>
    <w:rsid w:val="006A22AE"/>
    <w:rsid w:val="006A2D7D"/>
    <w:rsid w:val="006A2FDB"/>
    <w:rsid w:val="006A3486"/>
    <w:rsid w:val="006A3F4B"/>
    <w:rsid w:val="006A4D59"/>
    <w:rsid w:val="006A4DC0"/>
    <w:rsid w:val="006A4E25"/>
    <w:rsid w:val="006A4EA9"/>
    <w:rsid w:val="006A557C"/>
    <w:rsid w:val="006A6B50"/>
    <w:rsid w:val="006B00B7"/>
    <w:rsid w:val="006B00D9"/>
    <w:rsid w:val="006B0778"/>
    <w:rsid w:val="006B0B1B"/>
    <w:rsid w:val="006B0B83"/>
    <w:rsid w:val="006B0E61"/>
    <w:rsid w:val="006B0F0C"/>
    <w:rsid w:val="006B3C7A"/>
    <w:rsid w:val="006B443E"/>
    <w:rsid w:val="006B5327"/>
    <w:rsid w:val="006B64C1"/>
    <w:rsid w:val="006B6858"/>
    <w:rsid w:val="006B697B"/>
    <w:rsid w:val="006B706B"/>
    <w:rsid w:val="006B787E"/>
    <w:rsid w:val="006B7884"/>
    <w:rsid w:val="006C099C"/>
    <w:rsid w:val="006C1247"/>
    <w:rsid w:val="006C1FD0"/>
    <w:rsid w:val="006C258C"/>
    <w:rsid w:val="006C4775"/>
    <w:rsid w:val="006C64C0"/>
    <w:rsid w:val="006C663C"/>
    <w:rsid w:val="006C6BAC"/>
    <w:rsid w:val="006C7FB1"/>
    <w:rsid w:val="006D021D"/>
    <w:rsid w:val="006D0746"/>
    <w:rsid w:val="006D0EE0"/>
    <w:rsid w:val="006D1086"/>
    <w:rsid w:val="006D1D86"/>
    <w:rsid w:val="006D22C0"/>
    <w:rsid w:val="006D26FC"/>
    <w:rsid w:val="006D2CE6"/>
    <w:rsid w:val="006D44AD"/>
    <w:rsid w:val="006D56AC"/>
    <w:rsid w:val="006D5DEB"/>
    <w:rsid w:val="006D6988"/>
    <w:rsid w:val="006D7D68"/>
    <w:rsid w:val="006E1444"/>
    <w:rsid w:val="006E1E51"/>
    <w:rsid w:val="006E1F13"/>
    <w:rsid w:val="006E1F67"/>
    <w:rsid w:val="006E205B"/>
    <w:rsid w:val="006E26B9"/>
    <w:rsid w:val="006E2F97"/>
    <w:rsid w:val="006E3160"/>
    <w:rsid w:val="006E7BA5"/>
    <w:rsid w:val="006E7C82"/>
    <w:rsid w:val="006E7EF4"/>
    <w:rsid w:val="006F0E7F"/>
    <w:rsid w:val="006F3F70"/>
    <w:rsid w:val="006F3FDF"/>
    <w:rsid w:val="006F4283"/>
    <w:rsid w:val="006F45C9"/>
    <w:rsid w:val="006F46C7"/>
    <w:rsid w:val="006F5F85"/>
    <w:rsid w:val="006F6706"/>
    <w:rsid w:val="006F672B"/>
    <w:rsid w:val="006F6903"/>
    <w:rsid w:val="006F7C16"/>
    <w:rsid w:val="00700E82"/>
    <w:rsid w:val="0070107D"/>
    <w:rsid w:val="0070147B"/>
    <w:rsid w:val="0070169C"/>
    <w:rsid w:val="0070186B"/>
    <w:rsid w:val="00702044"/>
    <w:rsid w:val="00702059"/>
    <w:rsid w:val="0070240E"/>
    <w:rsid w:val="0070241A"/>
    <w:rsid w:val="007028C5"/>
    <w:rsid w:val="0070292A"/>
    <w:rsid w:val="007031CC"/>
    <w:rsid w:val="007032C5"/>
    <w:rsid w:val="00703597"/>
    <w:rsid w:val="00703AFD"/>
    <w:rsid w:val="00703DC1"/>
    <w:rsid w:val="00704E56"/>
    <w:rsid w:val="00706965"/>
    <w:rsid w:val="00706C37"/>
    <w:rsid w:val="00707074"/>
    <w:rsid w:val="00707F53"/>
    <w:rsid w:val="00711390"/>
    <w:rsid w:val="00712367"/>
    <w:rsid w:val="007138D5"/>
    <w:rsid w:val="00713F49"/>
    <w:rsid w:val="007149C5"/>
    <w:rsid w:val="00716D8A"/>
    <w:rsid w:val="00716E41"/>
    <w:rsid w:val="00717530"/>
    <w:rsid w:val="007200C3"/>
    <w:rsid w:val="00720576"/>
    <w:rsid w:val="00720819"/>
    <w:rsid w:val="00722084"/>
    <w:rsid w:val="007220F8"/>
    <w:rsid w:val="0072259C"/>
    <w:rsid w:val="00722EBE"/>
    <w:rsid w:val="00723261"/>
    <w:rsid w:val="00723BC3"/>
    <w:rsid w:val="007244F0"/>
    <w:rsid w:val="007248CA"/>
    <w:rsid w:val="007251A4"/>
    <w:rsid w:val="007255B7"/>
    <w:rsid w:val="00727DA0"/>
    <w:rsid w:val="00727E21"/>
    <w:rsid w:val="007306BE"/>
    <w:rsid w:val="00731131"/>
    <w:rsid w:val="0073151F"/>
    <w:rsid w:val="00731D5E"/>
    <w:rsid w:val="00732975"/>
    <w:rsid w:val="00732BD8"/>
    <w:rsid w:val="007331F2"/>
    <w:rsid w:val="007341C9"/>
    <w:rsid w:val="007344B6"/>
    <w:rsid w:val="00734518"/>
    <w:rsid w:val="00734F54"/>
    <w:rsid w:val="007350BE"/>
    <w:rsid w:val="00735CD5"/>
    <w:rsid w:val="00736082"/>
    <w:rsid w:val="00736816"/>
    <w:rsid w:val="0073762E"/>
    <w:rsid w:val="00737B7E"/>
    <w:rsid w:val="00737CE1"/>
    <w:rsid w:val="00740482"/>
    <w:rsid w:val="00741E08"/>
    <w:rsid w:val="00741F1B"/>
    <w:rsid w:val="007425BF"/>
    <w:rsid w:val="00742C34"/>
    <w:rsid w:val="007434F6"/>
    <w:rsid w:val="00743DB7"/>
    <w:rsid w:val="007442E7"/>
    <w:rsid w:val="007446D8"/>
    <w:rsid w:val="00745029"/>
    <w:rsid w:val="0074598F"/>
    <w:rsid w:val="00746330"/>
    <w:rsid w:val="007479FA"/>
    <w:rsid w:val="00747FF4"/>
    <w:rsid w:val="00750B6D"/>
    <w:rsid w:val="00750DED"/>
    <w:rsid w:val="00751FCA"/>
    <w:rsid w:val="00752E0B"/>
    <w:rsid w:val="0075343B"/>
    <w:rsid w:val="00754BC7"/>
    <w:rsid w:val="00754D62"/>
    <w:rsid w:val="0075524C"/>
    <w:rsid w:val="007555DE"/>
    <w:rsid w:val="00756F93"/>
    <w:rsid w:val="00757498"/>
    <w:rsid w:val="00757641"/>
    <w:rsid w:val="00757AAD"/>
    <w:rsid w:val="00757E87"/>
    <w:rsid w:val="00760773"/>
    <w:rsid w:val="00760E8C"/>
    <w:rsid w:val="007623CB"/>
    <w:rsid w:val="00762C16"/>
    <w:rsid w:val="00762FD5"/>
    <w:rsid w:val="007633A6"/>
    <w:rsid w:val="00764342"/>
    <w:rsid w:val="00764417"/>
    <w:rsid w:val="00764D2B"/>
    <w:rsid w:val="007656E8"/>
    <w:rsid w:val="00765BBF"/>
    <w:rsid w:val="00766284"/>
    <w:rsid w:val="00766EEA"/>
    <w:rsid w:val="007709C6"/>
    <w:rsid w:val="007718DD"/>
    <w:rsid w:val="00772AE0"/>
    <w:rsid w:val="007733FC"/>
    <w:rsid w:val="007734BD"/>
    <w:rsid w:val="00773811"/>
    <w:rsid w:val="00774195"/>
    <w:rsid w:val="0077477A"/>
    <w:rsid w:val="00774830"/>
    <w:rsid w:val="0077496D"/>
    <w:rsid w:val="00774BB6"/>
    <w:rsid w:val="00775182"/>
    <w:rsid w:val="007759AE"/>
    <w:rsid w:val="007760A6"/>
    <w:rsid w:val="007764E7"/>
    <w:rsid w:val="0077728A"/>
    <w:rsid w:val="0078015E"/>
    <w:rsid w:val="0078080A"/>
    <w:rsid w:val="0078097F"/>
    <w:rsid w:val="00782396"/>
    <w:rsid w:val="0078309F"/>
    <w:rsid w:val="00784FA6"/>
    <w:rsid w:val="0078553C"/>
    <w:rsid w:val="00785762"/>
    <w:rsid w:val="007858AA"/>
    <w:rsid w:val="00785AC1"/>
    <w:rsid w:val="007869FE"/>
    <w:rsid w:val="00787160"/>
    <w:rsid w:val="00787254"/>
    <w:rsid w:val="007920A2"/>
    <w:rsid w:val="00794281"/>
    <w:rsid w:val="00794D26"/>
    <w:rsid w:val="00794EB8"/>
    <w:rsid w:val="00795B9B"/>
    <w:rsid w:val="007969F7"/>
    <w:rsid w:val="007A0222"/>
    <w:rsid w:val="007A15B4"/>
    <w:rsid w:val="007A18DA"/>
    <w:rsid w:val="007A18F1"/>
    <w:rsid w:val="007A1DF2"/>
    <w:rsid w:val="007A22CA"/>
    <w:rsid w:val="007A26CD"/>
    <w:rsid w:val="007A2927"/>
    <w:rsid w:val="007A33E4"/>
    <w:rsid w:val="007A444E"/>
    <w:rsid w:val="007A50EA"/>
    <w:rsid w:val="007A5174"/>
    <w:rsid w:val="007A582D"/>
    <w:rsid w:val="007A5D84"/>
    <w:rsid w:val="007A658E"/>
    <w:rsid w:val="007A6969"/>
    <w:rsid w:val="007A6CCD"/>
    <w:rsid w:val="007A7F34"/>
    <w:rsid w:val="007B12AB"/>
    <w:rsid w:val="007B1B01"/>
    <w:rsid w:val="007B2B50"/>
    <w:rsid w:val="007B36B0"/>
    <w:rsid w:val="007B49C5"/>
    <w:rsid w:val="007B4EEF"/>
    <w:rsid w:val="007B4F90"/>
    <w:rsid w:val="007B5A0F"/>
    <w:rsid w:val="007B5FB6"/>
    <w:rsid w:val="007B6139"/>
    <w:rsid w:val="007B6704"/>
    <w:rsid w:val="007B7488"/>
    <w:rsid w:val="007B75E6"/>
    <w:rsid w:val="007C0FD3"/>
    <w:rsid w:val="007C106D"/>
    <w:rsid w:val="007C2A5B"/>
    <w:rsid w:val="007C2CCA"/>
    <w:rsid w:val="007C2F8F"/>
    <w:rsid w:val="007C4867"/>
    <w:rsid w:val="007C507F"/>
    <w:rsid w:val="007C5305"/>
    <w:rsid w:val="007C537C"/>
    <w:rsid w:val="007C6324"/>
    <w:rsid w:val="007C67CC"/>
    <w:rsid w:val="007C6A21"/>
    <w:rsid w:val="007C6FB2"/>
    <w:rsid w:val="007C7832"/>
    <w:rsid w:val="007C7AB4"/>
    <w:rsid w:val="007C7C24"/>
    <w:rsid w:val="007C7DE6"/>
    <w:rsid w:val="007D05E9"/>
    <w:rsid w:val="007D0FE1"/>
    <w:rsid w:val="007D150D"/>
    <w:rsid w:val="007D1673"/>
    <w:rsid w:val="007D2271"/>
    <w:rsid w:val="007D28AD"/>
    <w:rsid w:val="007D3387"/>
    <w:rsid w:val="007D36DF"/>
    <w:rsid w:val="007D3755"/>
    <w:rsid w:val="007D4233"/>
    <w:rsid w:val="007D456B"/>
    <w:rsid w:val="007D47F5"/>
    <w:rsid w:val="007D506F"/>
    <w:rsid w:val="007D52D6"/>
    <w:rsid w:val="007D75CD"/>
    <w:rsid w:val="007D7776"/>
    <w:rsid w:val="007E0A43"/>
    <w:rsid w:val="007E0D32"/>
    <w:rsid w:val="007E0E5D"/>
    <w:rsid w:val="007E1F09"/>
    <w:rsid w:val="007E1F2E"/>
    <w:rsid w:val="007E24E8"/>
    <w:rsid w:val="007E2FD6"/>
    <w:rsid w:val="007E4191"/>
    <w:rsid w:val="007E533D"/>
    <w:rsid w:val="007E5368"/>
    <w:rsid w:val="007E563C"/>
    <w:rsid w:val="007E5E74"/>
    <w:rsid w:val="007E629F"/>
    <w:rsid w:val="007E658C"/>
    <w:rsid w:val="007E6681"/>
    <w:rsid w:val="007E70F3"/>
    <w:rsid w:val="007F0922"/>
    <w:rsid w:val="007F0F1B"/>
    <w:rsid w:val="007F166D"/>
    <w:rsid w:val="007F1D0F"/>
    <w:rsid w:val="007F244B"/>
    <w:rsid w:val="007F291B"/>
    <w:rsid w:val="007F2B97"/>
    <w:rsid w:val="007F5578"/>
    <w:rsid w:val="007F599E"/>
    <w:rsid w:val="007F6079"/>
    <w:rsid w:val="007F69FE"/>
    <w:rsid w:val="007F71FA"/>
    <w:rsid w:val="007F777C"/>
    <w:rsid w:val="00800379"/>
    <w:rsid w:val="00800EC3"/>
    <w:rsid w:val="008010F3"/>
    <w:rsid w:val="0080110E"/>
    <w:rsid w:val="00801416"/>
    <w:rsid w:val="00801DEA"/>
    <w:rsid w:val="00803234"/>
    <w:rsid w:val="0080393F"/>
    <w:rsid w:val="00804ABD"/>
    <w:rsid w:val="00804DDF"/>
    <w:rsid w:val="00806D4A"/>
    <w:rsid w:val="0081052F"/>
    <w:rsid w:val="00810EA6"/>
    <w:rsid w:val="00811101"/>
    <w:rsid w:val="0081152C"/>
    <w:rsid w:val="008117DD"/>
    <w:rsid w:val="00811D22"/>
    <w:rsid w:val="0081327B"/>
    <w:rsid w:val="00813936"/>
    <w:rsid w:val="00814FDD"/>
    <w:rsid w:val="008152BA"/>
    <w:rsid w:val="00816B09"/>
    <w:rsid w:val="00816DC9"/>
    <w:rsid w:val="008170C4"/>
    <w:rsid w:val="00817BDE"/>
    <w:rsid w:val="008202DB"/>
    <w:rsid w:val="00820363"/>
    <w:rsid w:val="0082058E"/>
    <w:rsid w:val="00820648"/>
    <w:rsid w:val="00821F59"/>
    <w:rsid w:val="00822113"/>
    <w:rsid w:val="00822B6A"/>
    <w:rsid w:val="00822D7A"/>
    <w:rsid w:val="008231B6"/>
    <w:rsid w:val="0082366B"/>
    <w:rsid w:val="008236B2"/>
    <w:rsid w:val="008236CA"/>
    <w:rsid w:val="00823CB2"/>
    <w:rsid w:val="00824847"/>
    <w:rsid w:val="00824C66"/>
    <w:rsid w:val="00824C97"/>
    <w:rsid w:val="00824F04"/>
    <w:rsid w:val="0082664B"/>
    <w:rsid w:val="008266DA"/>
    <w:rsid w:val="00826B31"/>
    <w:rsid w:val="00830658"/>
    <w:rsid w:val="00830921"/>
    <w:rsid w:val="00832344"/>
    <w:rsid w:val="00832A64"/>
    <w:rsid w:val="00833356"/>
    <w:rsid w:val="00833D4F"/>
    <w:rsid w:val="00834D3B"/>
    <w:rsid w:val="00835AFE"/>
    <w:rsid w:val="008362BB"/>
    <w:rsid w:val="00836979"/>
    <w:rsid w:val="00837344"/>
    <w:rsid w:val="008373F6"/>
    <w:rsid w:val="00837C36"/>
    <w:rsid w:val="00837DE6"/>
    <w:rsid w:val="00840813"/>
    <w:rsid w:val="00840954"/>
    <w:rsid w:val="00841201"/>
    <w:rsid w:val="008419E2"/>
    <w:rsid w:val="008424B0"/>
    <w:rsid w:val="00842B04"/>
    <w:rsid w:val="00843567"/>
    <w:rsid w:val="00843F2B"/>
    <w:rsid w:val="0084420C"/>
    <w:rsid w:val="00844888"/>
    <w:rsid w:val="00844A14"/>
    <w:rsid w:val="008453FF"/>
    <w:rsid w:val="0084599E"/>
    <w:rsid w:val="00845A9A"/>
    <w:rsid w:val="00846093"/>
    <w:rsid w:val="00847175"/>
    <w:rsid w:val="008477C6"/>
    <w:rsid w:val="0085091D"/>
    <w:rsid w:val="00850F7E"/>
    <w:rsid w:val="00852D16"/>
    <w:rsid w:val="00852DB9"/>
    <w:rsid w:val="00853F33"/>
    <w:rsid w:val="00854433"/>
    <w:rsid w:val="00855141"/>
    <w:rsid w:val="00855953"/>
    <w:rsid w:val="00856095"/>
    <w:rsid w:val="00856345"/>
    <w:rsid w:val="00856736"/>
    <w:rsid w:val="008612FC"/>
    <w:rsid w:val="0086152C"/>
    <w:rsid w:val="0086264F"/>
    <w:rsid w:val="00862ACF"/>
    <w:rsid w:val="00863101"/>
    <w:rsid w:val="00863459"/>
    <w:rsid w:val="00864022"/>
    <w:rsid w:val="00864069"/>
    <w:rsid w:val="00865BE8"/>
    <w:rsid w:val="00866444"/>
    <w:rsid w:val="008701EC"/>
    <w:rsid w:val="00871EA4"/>
    <w:rsid w:val="00872232"/>
    <w:rsid w:val="00872DEA"/>
    <w:rsid w:val="00872FDF"/>
    <w:rsid w:val="008734FD"/>
    <w:rsid w:val="0087433A"/>
    <w:rsid w:val="008746D1"/>
    <w:rsid w:val="00874BD4"/>
    <w:rsid w:val="00875367"/>
    <w:rsid w:val="0087536C"/>
    <w:rsid w:val="008773D0"/>
    <w:rsid w:val="00880FF6"/>
    <w:rsid w:val="008814DE"/>
    <w:rsid w:val="0088156A"/>
    <w:rsid w:val="008815F7"/>
    <w:rsid w:val="0088169D"/>
    <w:rsid w:val="00881A94"/>
    <w:rsid w:val="00883B8E"/>
    <w:rsid w:val="00883E6C"/>
    <w:rsid w:val="00883F33"/>
    <w:rsid w:val="008849A9"/>
    <w:rsid w:val="00884B2D"/>
    <w:rsid w:val="00884DC4"/>
    <w:rsid w:val="00884E47"/>
    <w:rsid w:val="00885355"/>
    <w:rsid w:val="00885424"/>
    <w:rsid w:val="00885B2C"/>
    <w:rsid w:val="008861C8"/>
    <w:rsid w:val="00890306"/>
    <w:rsid w:val="00892B74"/>
    <w:rsid w:val="008958DB"/>
    <w:rsid w:val="00896D71"/>
    <w:rsid w:val="00897487"/>
    <w:rsid w:val="00897ACE"/>
    <w:rsid w:val="008A00A6"/>
    <w:rsid w:val="008A132E"/>
    <w:rsid w:val="008A16BE"/>
    <w:rsid w:val="008A1830"/>
    <w:rsid w:val="008A271C"/>
    <w:rsid w:val="008A27FD"/>
    <w:rsid w:val="008A2EC7"/>
    <w:rsid w:val="008A32A7"/>
    <w:rsid w:val="008A3417"/>
    <w:rsid w:val="008A4FB9"/>
    <w:rsid w:val="008A55B9"/>
    <w:rsid w:val="008A5609"/>
    <w:rsid w:val="008A5E4B"/>
    <w:rsid w:val="008A636E"/>
    <w:rsid w:val="008A69A4"/>
    <w:rsid w:val="008A6BBF"/>
    <w:rsid w:val="008A7197"/>
    <w:rsid w:val="008A764C"/>
    <w:rsid w:val="008A7691"/>
    <w:rsid w:val="008B02D8"/>
    <w:rsid w:val="008B0DAF"/>
    <w:rsid w:val="008B118A"/>
    <w:rsid w:val="008B16AB"/>
    <w:rsid w:val="008B2256"/>
    <w:rsid w:val="008B2ABB"/>
    <w:rsid w:val="008B2F9C"/>
    <w:rsid w:val="008B3940"/>
    <w:rsid w:val="008B418A"/>
    <w:rsid w:val="008B4D70"/>
    <w:rsid w:val="008B600B"/>
    <w:rsid w:val="008B6497"/>
    <w:rsid w:val="008B6B8E"/>
    <w:rsid w:val="008B78F8"/>
    <w:rsid w:val="008B7D3D"/>
    <w:rsid w:val="008C0CC3"/>
    <w:rsid w:val="008C0E8E"/>
    <w:rsid w:val="008C0EC4"/>
    <w:rsid w:val="008C159D"/>
    <w:rsid w:val="008C1830"/>
    <w:rsid w:val="008C18AD"/>
    <w:rsid w:val="008C2D76"/>
    <w:rsid w:val="008C2F4D"/>
    <w:rsid w:val="008C3112"/>
    <w:rsid w:val="008C3601"/>
    <w:rsid w:val="008C37AA"/>
    <w:rsid w:val="008C4374"/>
    <w:rsid w:val="008C4652"/>
    <w:rsid w:val="008C5727"/>
    <w:rsid w:val="008C5B60"/>
    <w:rsid w:val="008C5C04"/>
    <w:rsid w:val="008D00FC"/>
    <w:rsid w:val="008D0C20"/>
    <w:rsid w:val="008D0D32"/>
    <w:rsid w:val="008D0E79"/>
    <w:rsid w:val="008D169B"/>
    <w:rsid w:val="008D2918"/>
    <w:rsid w:val="008D2CBD"/>
    <w:rsid w:val="008D3247"/>
    <w:rsid w:val="008D32AD"/>
    <w:rsid w:val="008D391E"/>
    <w:rsid w:val="008D4462"/>
    <w:rsid w:val="008D44D2"/>
    <w:rsid w:val="008D4516"/>
    <w:rsid w:val="008D493A"/>
    <w:rsid w:val="008D4F8E"/>
    <w:rsid w:val="008D574B"/>
    <w:rsid w:val="008D591E"/>
    <w:rsid w:val="008D5ABA"/>
    <w:rsid w:val="008D692C"/>
    <w:rsid w:val="008D6CA1"/>
    <w:rsid w:val="008D6F51"/>
    <w:rsid w:val="008D7517"/>
    <w:rsid w:val="008E0D4B"/>
    <w:rsid w:val="008E1D44"/>
    <w:rsid w:val="008E2121"/>
    <w:rsid w:val="008E26A9"/>
    <w:rsid w:val="008E288A"/>
    <w:rsid w:val="008E3018"/>
    <w:rsid w:val="008E457D"/>
    <w:rsid w:val="008E4C0D"/>
    <w:rsid w:val="008E4FA3"/>
    <w:rsid w:val="008E5147"/>
    <w:rsid w:val="008E60F3"/>
    <w:rsid w:val="008E70C2"/>
    <w:rsid w:val="008E729D"/>
    <w:rsid w:val="008E73B3"/>
    <w:rsid w:val="008E78BA"/>
    <w:rsid w:val="008E7E04"/>
    <w:rsid w:val="008F03F9"/>
    <w:rsid w:val="008F07AA"/>
    <w:rsid w:val="008F089F"/>
    <w:rsid w:val="008F0ECC"/>
    <w:rsid w:val="008F10E3"/>
    <w:rsid w:val="008F18B7"/>
    <w:rsid w:val="008F1C63"/>
    <w:rsid w:val="008F21E8"/>
    <w:rsid w:val="008F25FA"/>
    <w:rsid w:val="008F2DC9"/>
    <w:rsid w:val="008F3B7C"/>
    <w:rsid w:val="008F44AB"/>
    <w:rsid w:val="008F4A7D"/>
    <w:rsid w:val="008F4B85"/>
    <w:rsid w:val="008F5160"/>
    <w:rsid w:val="008F517C"/>
    <w:rsid w:val="008F6031"/>
    <w:rsid w:val="008F6608"/>
    <w:rsid w:val="00900A95"/>
    <w:rsid w:val="00900B2B"/>
    <w:rsid w:val="009013AF"/>
    <w:rsid w:val="009019D1"/>
    <w:rsid w:val="00901D4A"/>
    <w:rsid w:val="00902772"/>
    <w:rsid w:val="00902CB8"/>
    <w:rsid w:val="009032AA"/>
    <w:rsid w:val="00903B29"/>
    <w:rsid w:val="00903D3E"/>
    <w:rsid w:val="00904195"/>
    <w:rsid w:val="00904AB1"/>
    <w:rsid w:val="00905C04"/>
    <w:rsid w:val="009064F7"/>
    <w:rsid w:val="00906C05"/>
    <w:rsid w:val="00906F47"/>
    <w:rsid w:val="009073BD"/>
    <w:rsid w:val="00907702"/>
    <w:rsid w:val="0091020E"/>
    <w:rsid w:val="00910549"/>
    <w:rsid w:val="00911959"/>
    <w:rsid w:val="00911A6F"/>
    <w:rsid w:val="0091281C"/>
    <w:rsid w:val="0091284A"/>
    <w:rsid w:val="00912C28"/>
    <w:rsid w:val="009139CB"/>
    <w:rsid w:val="00913F95"/>
    <w:rsid w:val="00914294"/>
    <w:rsid w:val="009142F9"/>
    <w:rsid w:val="00914471"/>
    <w:rsid w:val="00915163"/>
    <w:rsid w:val="0091609C"/>
    <w:rsid w:val="009162D3"/>
    <w:rsid w:val="009163E7"/>
    <w:rsid w:val="009167B9"/>
    <w:rsid w:val="0091680C"/>
    <w:rsid w:val="00916857"/>
    <w:rsid w:val="00916870"/>
    <w:rsid w:val="00916949"/>
    <w:rsid w:val="00916A1E"/>
    <w:rsid w:val="00916ACF"/>
    <w:rsid w:val="00916F6E"/>
    <w:rsid w:val="00917627"/>
    <w:rsid w:val="00917EA8"/>
    <w:rsid w:val="0092042C"/>
    <w:rsid w:val="009205B2"/>
    <w:rsid w:val="0092093B"/>
    <w:rsid w:val="009213D1"/>
    <w:rsid w:val="00921C8C"/>
    <w:rsid w:val="00921E9E"/>
    <w:rsid w:val="00922000"/>
    <w:rsid w:val="00922301"/>
    <w:rsid w:val="00922419"/>
    <w:rsid w:val="0092362A"/>
    <w:rsid w:val="0092389D"/>
    <w:rsid w:val="00923FB5"/>
    <w:rsid w:val="00925A0D"/>
    <w:rsid w:val="00925CE0"/>
    <w:rsid w:val="00927135"/>
    <w:rsid w:val="00927F9B"/>
    <w:rsid w:val="0093026E"/>
    <w:rsid w:val="009308B8"/>
    <w:rsid w:val="009308D9"/>
    <w:rsid w:val="00931AFE"/>
    <w:rsid w:val="009340C1"/>
    <w:rsid w:val="009345EA"/>
    <w:rsid w:val="00934A29"/>
    <w:rsid w:val="00934EC2"/>
    <w:rsid w:val="00934F32"/>
    <w:rsid w:val="009355BC"/>
    <w:rsid w:val="0093561B"/>
    <w:rsid w:val="00935781"/>
    <w:rsid w:val="00935820"/>
    <w:rsid w:val="00935CA7"/>
    <w:rsid w:val="00936558"/>
    <w:rsid w:val="00936912"/>
    <w:rsid w:val="0093715E"/>
    <w:rsid w:val="00937B31"/>
    <w:rsid w:val="00937D86"/>
    <w:rsid w:val="00940E54"/>
    <w:rsid w:val="0094116E"/>
    <w:rsid w:val="009419F8"/>
    <w:rsid w:val="00942309"/>
    <w:rsid w:val="009432AF"/>
    <w:rsid w:val="009437C6"/>
    <w:rsid w:val="00943BE5"/>
    <w:rsid w:val="00943D91"/>
    <w:rsid w:val="00944274"/>
    <w:rsid w:val="00944E39"/>
    <w:rsid w:val="009450CA"/>
    <w:rsid w:val="00945564"/>
    <w:rsid w:val="00945FC9"/>
    <w:rsid w:val="00946AB9"/>
    <w:rsid w:val="00946F13"/>
    <w:rsid w:val="009473C8"/>
    <w:rsid w:val="00947E70"/>
    <w:rsid w:val="00950920"/>
    <w:rsid w:val="00950DC7"/>
    <w:rsid w:val="0095204D"/>
    <w:rsid w:val="0095234F"/>
    <w:rsid w:val="0095238C"/>
    <w:rsid w:val="009525BC"/>
    <w:rsid w:val="009526A2"/>
    <w:rsid w:val="00952EC6"/>
    <w:rsid w:val="00953CDE"/>
    <w:rsid w:val="00954C6E"/>
    <w:rsid w:val="00954DE1"/>
    <w:rsid w:val="00955150"/>
    <w:rsid w:val="0095602F"/>
    <w:rsid w:val="00956B6A"/>
    <w:rsid w:val="0095731A"/>
    <w:rsid w:val="00957F8E"/>
    <w:rsid w:val="009605D5"/>
    <w:rsid w:val="00961184"/>
    <w:rsid w:val="00961D56"/>
    <w:rsid w:val="00962CAB"/>
    <w:rsid w:val="00964A01"/>
    <w:rsid w:val="00964F1C"/>
    <w:rsid w:val="00964F77"/>
    <w:rsid w:val="009654C9"/>
    <w:rsid w:val="009658F5"/>
    <w:rsid w:val="00965E03"/>
    <w:rsid w:val="00967B94"/>
    <w:rsid w:val="00970BB4"/>
    <w:rsid w:val="009716F5"/>
    <w:rsid w:val="00971859"/>
    <w:rsid w:val="00971E7B"/>
    <w:rsid w:val="00971F39"/>
    <w:rsid w:val="0097407E"/>
    <w:rsid w:val="00974155"/>
    <w:rsid w:val="00974C21"/>
    <w:rsid w:val="009755BB"/>
    <w:rsid w:val="009755D7"/>
    <w:rsid w:val="00975D48"/>
    <w:rsid w:val="00976CFE"/>
    <w:rsid w:val="0097713C"/>
    <w:rsid w:val="00977405"/>
    <w:rsid w:val="0097765A"/>
    <w:rsid w:val="009776C6"/>
    <w:rsid w:val="009811ED"/>
    <w:rsid w:val="00982079"/>
    <w:rsid w:val="009824AF"/>
    <w:rsid w:val="009826AB"/>
    <w:rsid w:val="009830E7"/>
    <w:rsid w:val="0098357C"/>
    <w:rsid w:val="009836D6"/>
    <w:rsid w:val="009836FB"/>
    <w:rsid w:val="0098383F"/>
    <w:rsid w:val="00983BA5"/>
    <w:rsid w:val="009840AD"/>
    <w:rsid w:val="00984F25"/>
    <w:rsid w:val="00985B3D"/>
    <w:rsid w:val="00985FEA"/>
    <w:rsid w:val="0098659B"/>
    <w:rsid w:val="009866C5"/>
    <w:rsid w:val="009873E5"/>
    <w:rsid w:val="00987803"/>
    <w:rsid w:val="009878AB"/>
    <w:rsid w:val="00987E28"/>
    <w:rsid w:val="00991980"/>
    <w:rsid w:val="00991BA7"/>
    <w:rsid w:val="00991FC6"/>
    <w:rsid w:val="00992136"/>
    <w:rsid w:val="00992F2F"/>
    <w:rsid w:val="00993C54"/>
    <w:rsid w:val="00995B99"/>
    <w:rsid w:val="00997402"/>
    <w:rsid w:val="009A082A"/>
    <w:rsid w:val="009A0CBD"/>
    <w:rsid w:val="009A118E"/>
    <w:rsid w:val="009A1845"/>
    <w:rsid w:val="009A1878"/>
    <w:rsid w:val="009A1964"/>
    <w:rsid w:val="009A1BA9"/>
    <w:rsid w:val="009A337D"/>
    <w:rsid w:val="009A3ED6"/>
    <w:rsid w:val="009A49AF"/>
    <w:rsid w:val="009A5E20"/>
    <w:rsid w:val="009A6B2E"/>
    <w:rsid w:val="009A6E38"/>
    <w:rsid w:val="009A7005"/>
    <w:rsid w:val="009A7142"/>
    <w:rsid w:val="009A77FB"/>
    <w:rsid w:val="009A7E37"/>
    <w:rsid w:val="009B0328"/>
    <w:rsid w:val="009B0E4D"/>
    <w:rsid w:val="009B62A3"/>
    <w:rsid w:val="009B680E"/>
    <w:rsid w:val="009B73C5"/>
    <w:rsid w:val="009C021B"/>
    <w:rsid w:val="009C0401"/>
    <w:rsid w:val="009C0571"/>
    <w:rsid w:val="009C0864"/>
    <w:rsid w:val="009C0B47"/>
    <w:rsid w:val="009C0C55"/>
    <w:rsid w:val="009C15E0"/>
    <w:rsid w:val="009C2286"/>
    <w:rsid w:val="009C246E"/>
    <w:rsid w:val="009C30EC"/>
    <w:rsid w:val="009C43B9"/>
    <w:rsid w:val="009C5DA8"/>
    <w:rsid w:val="009C6613"/>
    <w:rsid w:val="009C7005"/>
    <w:rsid w:val="009C74BE"/>
    <w:rsid w:val="009C7557"/>
    <w:rsid w:val="009C76EF"/>
    <w:rsid w:val="009C77DF"/>
    <w:rsid w:val="009C7EEE"/>
    <w:rsid w:val="009D13F4"/>
    <w:rsid w:val="009D224C"/>
    <w:rsid w:val="009D2A0C"/>
    <w:rsid w:val="009D2A9D"/>
    <w:rsid w:val="009D38F8"/>
    <w:rsid w:val="009D40AC"/>
    <w:rsid w:val="009D4441"/>
    <w:rsid w:val="009D4F71"/>
    <w:rsid w:val="009D541F"/>
    <w:rsid w:val="009D5657"/>
    <w:rsid w:val="009D72D1"/>
    <w:rsid w:val="009D7362"/>
    <w:rsid w:val="009D7957"/>
    <w:rsid w:val="009D79B6"/>
    <w:rsid w:val="009D79DB"/>
    <w:rsid w:val="009D7E7A"/>
    <w:rsid w:val="009E19DB"/>
    <w:rsid w:val="009E1A81"/>
    <w:rsid w:val="009E5818"/>
    <w:rsid w:val="009E5D83"/>
    <w:rsid w:val="009E6B1D"/>
    <w:rsid w:val="009E6FB3"/>
    <w:rsid w:val="009E7301"/>
    <w:rsid w:val="009E756F"/>
    <w:rsid w:val="009E7AA3"/>
    <w:rsid w:val="009F001D"/>
    <w:rsid w:val="009F172C"/>
    <w:rsid w:val="009F206E"/>
    <w:rsid w:val="009F25FD"/>
    <w:rsid w:val="009F29A1"/>
    <w:rsid w:val="009F2CC9"/>
    <w:rsid w:val="009F2DC1"/>
    <w:rsid w:val="009F34CE"/>
    <w:rsid w:val="009F3596"/>
    <w:rsid w:val="009F3E55"/>
    <w:rsid w:val="009F425C"/>
    <w:rsid w:val="009F4781"/>
    <w:rsid w:val="009F47CE"/>
    <w:rsid w:val="009F4F07"/>
    <w:rsid w:val="009F55CC"/>
    <w:rsid w:val="009F5A2E"/>
    <w:rsid w:val="009F630F"/>
    <w:rsid w:val="00A00500"/>
    <w:rsid w:val="00A007F9"/>
    <w:rsid w:val="00A00FA0"/>
    <w:rsid w:val="00A01063"/>
    <w:rsid w:val="00A01B66"/>
    <w:rsid w:val="00A02470"/>
    <w:rsid w:val="00A02606"/>
    <w:rsid w:val="00A02A04"/>
    <w:rsid w:val="00A02BAE"/>
    <w:rsid w:val="00A038E5"/>
    <w:rsid w:val="00A05BB1"/>
    <w:rsid w:val="00A05FC4"/>
    <w:rsid w:val="00A06153"/>
    <w:rsid w:val="00A07108"/>
    <w:rsid w:val="00A101F2"/>
    <w:rsid w:val="00A1078B"/>
    <w:rsid w:val="00A10982"/>
    <w:rsid w:val="00A10C0D"/>
    <w:rsid w:val="00A10DF2"/>
    <w:rsid w:val="00A118B4"/>
    <w:rsid w:val="00A124A2"/>
    <w:rsid w:val="00A1333A"/>
    <w:rsid w:val="00A1523F"/>
    <w:rsid w:val="00A15E42"/>
    <w:rsid w:val="00A17316"/>
    <w:rsid w:val="00A1774E"/>
    <w:rsid w:val="00A2029A"/>
    <w:rsid w:val="00A205AB"/>
    <w:rsid w:val="00A20E96"/>
    <w:rsid w:val="00A2197B"/>
    <w:rsid w:val="00A21F49"/>
    <w:rsid w:val="00A23644"/>
    <w:rsid w:val="00A23AD4"/>
    <w:rsid w:val="00A23B3F"/>
    <w:rsid w:val="00A25035"/>
    <w:rsid w:val="00A2550E"/>
    <w:rsid w:val="00A255B0"/>
    <w:rsid w:val="00A262EF"/>
    <w:rsid w:val="00A26ED4"/>
    <w:rsid w:val="00A27DD0"/>
    <w:rsid w:val="00A27E0F"/>
    <w:rsid w:val="00A27E3D"/>
    <w:rsid w:val="00A302D2"/>
    <w:rsid w:val="00A30D9F"/>
    <w:rsid w:val="00A314D6"/>
    <w:rsid w:val="00A31502"/>
    <w:rsid w:val="00A31807"/>
    <w:rsid w:val="00A31E88"/>
    <w:rsid w:val="00A32E6F"/>
    <w:rsid w:val="00A32E8F"/>
    <w:rsid w:val="00A33691"/>
    <w:rsid w:val="00A33796"/>
    <w:rsid w:val="00A33FFF"/>
    <w:rsid w:val="00A34339"/>
    <w:rsid w:val="00A349B3"/>
    <w:rsid w:val="00A34BBF"/>
    <w:rsid w:val="00A34FAC"/>
    <w:rsid w:val="00A36A9A"/>
    <w:rsid w:val="00A36D22"/>
    <w:rsid w:val="00A37036"/>
    <w:rsid w:val="00A375E3"/>
    <w:rsid w:val="00A4470B"/>
    <w:rsid w:val="00A4546F"/>
    <w:rsid w:val="00A455BE"/>
    <w:rsid w:val="00A45A11"/>
    <w:rsid w:val="00A45CB8"/>
    <w:rsid w:val="00A45DB9"/>
    <w:rsid w:val="00A45ED1"/>
    <w:rsid w:val="00A45FB9"/>
    <w:rsid w:val="00A4623E"/>
    <w:rsid w:val="00A466A3"/>
    <w:rsid w:val="00A470A7"/>
    <w:rsid w:val="00A47755"/>
    <w:rsid w:val="00A47C14"/>
    <w:rsid w:val="00A47D99"/>
    <w:rsid w:val="00A50870"/>
    <w:rsid w:val="00A50AD8"/>
    <w:rsid w:val="00A50FE1"/>
    <w:rsid w:val="00A518D6"/>
    <w:rsid w:val="00A51E3B"/>
    <w:rsid w:val="00A52389"/>
    <w:rsid w:val="00A52F9A"/>
    <w:rsid w:val="00A53E4A"/>
    <w:rsid w:val="00A541A3"/>
    <w:rsid w:val="00A541A8"/>
    <w:rsid w:val="00A54815"/>
    <w:rsid w:val="00A551ED"/>
    <w:rsid w:val="00A55254"/>
    <w:rsid w:val="00A5569D"/>
    <w:rsid w:val="00A55B75"/>
    <w:rsid w:val="00A55FB8"/>
    <w:rsid w:val="00A564AF"/>
    <w:rsid w:val="00A567CA"/>
    <w:rsid w:val="00A56BF1"/>
    <w:rsid w:val="00A57335"/>
    <w:rsid w:val="00A577EF"/>
    <w:rsid w:val="00A60000"/>
    <w:rsid w:val="00A601A8"/>
    <w:rsid w:val="00A61325"/>
    <w:rsid w:val="00A627D5"/>
    <w:rsid w:val="00A62B1C"/>
    <w:rsid w:val="00A62FDC"/>
    <w:rsid w:val="00A63263"/>
    <w:rsid w:val="00A6337C"/>
    <w:rsid w:val="00A63412"/>
    <w:rsid w:val="00A6365A"/>
    <w:rsid w:val="00A63988"/>
    <w:rsid w:val="00A653E1"/>
    <w:rsid w:val="00A65FB8"/>
    <w:rsid w:val="00A667A6"/>
    <w:rsid w:val="00A66902"/>
    <w:rsid w:val="00A66D7C"/>
    <w:rsid w:val="00A67515"/>
    <w:rsid w:val="00A679CB"/>
    <w:rsid w:val="00A67C5A"/>
    <w:rsid w:val="00A702E3"/>
    <w:rsid w:val="00A70A23"/>
    <w:rsid w:val="00A7138D"/>
    <w:rsid w:val="00A71493"/>
    <w:rsid w:val="00A7198C"/>
    <w:rsid w:val="00A71A80"/>
    <w:rsid w:val="00A733A2"/>
    <w:rsid w:val="00A73549"/>
    <w:rsid w:val="00A73B15"/>
    <w:rsid w:val="00A73C07"/>
    <w:rsid w:val="00A75015"/>
    <w:rsid w:val="00A752FA"/>
    <w:rsid w:val="00A7594D"/>
    <w:rsid w:val="00A75B26"/>
    <w:rsid w:val="00A768D5"/>
    <w:rsid w:val="00A76BD4"/>
    <w:rsid w:val="00A76D59"/>
    <w:rsid w:val="00A8035B"/>
    <w:rsid w:val="00A820D6"/>
    <w:rsid w:val="00A8219C"/>
    <w:rsid w:val="00A8291D"/>
    <w:rsid w:val="00A82B3A"/>
    <w:rsid w:val="00A855D8"/>
    <w:rsid w:val="00A869D3"/>
    <w:rsid w:val="00A9080E"/>
    <w:rsid w:val="00A91769"/>
    <w:rsid w:val="00A91BA7"/>
    <w:rsid w:val="00A92BF8"/>
    <w:rsid w:val="00A92E62"/>
    <w:rsid w:val="00A92EA5"/>
    <w:rsid w:val="00A948ED"/>
    <w:rsid w:val="00A96030"/>
    <w:rsid w:val="00A9672A"/>
    <w:rsid w:val="00A96883"/>
    <w:rsid w:val="00A96909"/>
    <w:rsid w:val="00A97017"/>
    <w:rsid w:val="00A97680"/>
    <w:rsid w:val="00A97EE3"/>
    <w:rsid w:val="00AA000D"/>
    <w:rsid w:val="00AA103C"/>
    <w:rsid w:val="00AA172B"/>
    <w:rsid w:val="00AA1A24"/>
    <w:rsid w:val="00AA1C67"/>
    <w:rsid w:val="00AA267E"/>
    <w:rsid w:val="00AA303D"/>
    <w:rsid w:val="00AA30C8"/>
    <w:rsid w:val="00AA3137"/>
    <w:rsid w:val="00AA36F4"/>
    <w:rsid w:val="00AA3D36"/>
    <w:rsid w:val="00AA45E1"/>
    <w:rsid w:val="00AA5313"/>
    <w:rsid w:val="00AA5C70"/>
    <w:rsid w:val="00AA5C77"/>
    <w:rsid w:val="00AA5E34"/>
    <w:rsid w:val="00AA613F"/>
    <w:rsid w:val="00AA6D12"/>
    <w:rsid w:val="00AB04E9"/>
    <w:rsid w:val="00AB06FC"/>
    <w:rsid w:val="00AB0EC9"/>
    <w:rsid w:val="00AB1D14"/>
    <w:rsid w:val="00AB20E2"/>
    <w:rsid w:val="00AB2684"/>
    <w:rsid w:val="00AB2C3D"/>
    <w:rsid w:val="00AB3398"/>
    <w:rsid w:val="00AB38B3"/>
    <w:rsid w:val="00AB38F3"/>
    <w:rsid w:val="00AB4632"/>
    <w:rsid w:val="00AB4A9C"/>
    <w:rsid w:val="00AB53A6"/>
    <w:rsid w:val="00AB57B2"/>
    <w:rsid w:val="00AB596B"/>
    <w:rsid w:val="00AB5D91"/>
    <w:rsid w:val="00AB6013"/>
    <w:rsid w:val="00AB6AD7"/>
    <w:rsid w:val="00AB7519"/>
    <w:rsid w:val="00AB7541"/>
    <w:rsid w:val="00AB7C07"/>
    <w:rsid w:val="00AC07DB"/>
    <w:rsid w:val="00AC09A8"/>
    <w:rsid w:val="00AC0BFA"/>
    <w:rsid w:val="00AC1AAF"/>
    <w:rsid w:val="00AC1FA0"/>
    <w:rsid w:val="00AC2B68"/>
    <w:rsid w:val="00AC2E45"/>
    <w:rsid w:val="00AC2FA9"/>
    <w:rsid w:val="00AC3482"/>
    <w:rsid w:val="00AC377E"/>
    <w:rsid w:val="00AC44F6"/>
    <w:rsid w:val="00AC4917"/>
    <w:rsid w:val="00AC6A4C"/>
    <w:rsid w:val="00AC6BD7"/>
    <w:rsid w:val="00AC7708"/>
    <w:rsid w:val="00AC7E30"/>
    <w:rsid w:val="00AD20D6"/>
    <w:rsid w:val="00AD249E"/>
    <w:rsid w:val="00AD2D85"/>
    <w:rsid w:val="00AD2DA9"/>
    <w:rsid w:val="00AD2E2D"/>
    <w:rsid w:val="00AD2E8E"/>
    <w:rsid w:val="00AD399A"/>
    <w:rsid w:val="00AD3E89"/>
    <w:rsid w:val="00AD4874"/>
    <w:rsid w:val="00AD5160"/>
    <w:rsid w:val="00AD623E"/>
    <w:rsid w:val="00AD64F5"/>
    <w:rsid w:val="00AD67C1"/>
    <w:rsid w:val="00AD6C67"/>
    <w:rsid w:val="00AD7859"/>
    <w:rsid w:val="00AD7CF3"/>
    <w:rsid w:val="00AE083B"/>
    <w:rsid w:val="00AE1148"/>
    <w:rsid w:val="00AE126A"/>
    <w:rsid w:val="00AE14E4"/>
    <w:rsid w:val="00AE1679"/>
    <w:rsid w:val="00AE2929"/>
    <w:rsid w:val="00AE5233"/>
    <w:rsid w:val="00AE63F0"/>
    <w:rsid w:val="00AE793B"/>
    <w:rsid w:val="00AE79D5"/>
    <w:rsid w:val="00AE7D3B"/>
    <w:rsid w:val="00AF0463"/>
    <w:rsid w:val="00AF079B"/>
    <w:rsid w:val="00AF0E67"/>
    <w:rsid w:val="00AF1EC5"/>
    <w:rsid w:val="00AF2CB5"/>
    <w:rsid w:val="00AF4782"/>
    <w:rsid w:val="00AF54D4"/>
    <w:rsid w:val="00AF64D8"/>
    <w:rsid w:val="00AF6559"/>
    <w:rsid w:val="00AF6814"/>
    <w:rsid w:val="00AF6FE2"/>
    <w:rsid w:val="00AF7487"/>
    <w:rsid w:val="00AF75BE"/>
    <w:rsid w:val="00AF7667"/>
    <w:rsid w:val="00B00597"/>
    <w:rsid w:val="00B00A1A"/>
    <w:rsid w:val="00B00D48"/>
    <w:rsid w:val="00B00FB4"/>
    <w:rsid w:val="00B0262B"/>
    <w:rsid w:val="00B02E60"/>
    <w:rsid w:val="00B02FA7"/>
    <w:rsid w:val="00B03EF8"/>
    <w:rsid w:val="00B04106"/>
    <w:rsid w:val="00B04A39"/>
    <w:rsid w:val="00B05A01"/>
    <w:rsid w:val="00B0663E"/>
    <w:rsid w:val="00B068E1"/>
    <w:rsid w:val="00B06DE7"/>
    <w:rsid w:val="00B0758B"/>
    <w:rsid w:val="00B07E40"/>
    <w:rsid w:val="00B07F26"/>
    <w:rsid w:val="00B10DD2"/>
    <w:rsid w:val="00B10F91"/>
    <w:rsid w:val="00B124F3"/>
    <w:rsid w:val="00B129B9"/>
    <w:rsid w:val="00B1334A"/>
    <w:rsid w:val="00B1555C"/>
    <w:rsid w:val="00B156EE"/>
    <w:rsid w:val="00B15B76"/>
    <w:rsid w:val="00B17BF9"/>
    <w:rsid w:val="00B2068A"/>
    <w:rsid w:val="00B2161F"/>
    <w:rsid w:val="00B23D89"/>
    <w:rsid w:val="00B242F0"/>
    <w:rsid w:val="00B261F1"/>
    <w:rsid w:val="00B2650C"/>
    <w:rsid w:val="00B26AEB"/>
    <w:rsid w:val="00B26DFF"/>
    <w:rsid w:val="00B27513"/>
    <w:rsid w:val="00B3006F"/>
    <w:rsid w:val="00B30259"/>
    <w:rsid w:val="00B305FF"/>
    <w:rsid w:val="00B30CBD"/>
    <w:rsid w:val="00B30D2E"/>
    <w:rsid w:val="00B31450"/>
    <w:rsid w:val="00B31460"/>
    <w:rsid w:val="00B32D85"/>
    <w:rsid w:val="00B32E0B"/>
    <w:rsid w:val="00B33CF4"/>
    <w:rsid w:val="00B33E13"/>
    <w:rsid w:val="00B34730"/>
    <w:rsid w:val="00B34DE5"/>
    <w:rsid w:val="00B357ED"/>
    <w:rsid w:val="00B35EB3"/>
    <w:rsid w:val="00B35F24"/>
    <w:rsid w:val="00B370C1"/>
    <w:rsid w:val="00B37836"/>
    <w:rsid w:val="00B37FC8"/>
    <w:rsid w:val="00B40F0C"/>
    <w:rsid w:val="00B41117"/>
    <w:rsid w:val="00B424FD"/>
    <w:rsid w:val="00B42E62"/>
    <w:rsid w:val="00B45535"/>
    <w:rsid w:val="00B45594"/>
    <w:rsid w:val="00B47238"/>
    <w:rsid w:val="00B52E12"/>
    <w:rsid w:val="00B53048"/>
    <w:rsid w:val="00B532D3"/>
    <w:rsid w:val="00B53953"/>
    <w:rsid w:val="00B54370"/>
    <w:rsid w:val="00B54AE4"/>
    <w:rsid w:val="00B5506E"/>
    <w:rsid w:val="00B55AFA"/>
    <w:rsid w:val="00B567B0"/>
    <w:rsid w:val="00B56F1E"/>
    <w:rsid w:val="00B573D3"/>
    <w:rsid w:val="00B60F63"/>
    <w:rsid w:val="00B616D7"/>
    <w:rsid w:val="00B62165"/>
    <w:rsid w:val="00B627B8"/>
    <w:rsid w:val="00B62D81"/>
    <w:rsid w:val="00B633E4"/>
    <w:rsid w:val="00B635C0"/>
    <w:rsid w:val="00B64D76"/>
    <w:rsid w:val="00B64EC5"/>
    <w:rsid w:val="00B651C2"/>
    <w:rsid w:val="00B65803"/>
    <w:rsid w:val="00B65918"/>
    <w:rsid w:val="00B65EA8"/>
    <w:rsid w:val="00B662D5"/>
    <w:rsid w:val="00B66C21"/>
    <w:rsid w:val="00B67160"/>
    <w:rsid w:val="00B672B6"/>
    <w:rsid w:val="00B67937"/>
    <w:rsid w:val="00B67953"/>
    <w:rsid w:val="00B67C1E"/>
    <w:rsid w:val="00B70A08"/>
    <w:rsid w:val="00B70AD2"/>
    <w:rsid w:val="00B70DBB"/>
    <w:rsid w:val="00B70EF9"/>
    <w:rsid w:val="00B7157E"/>
    <w:rsid w:val="00B72B1E"/>
    <w:rsid w:val="00B73E10"/>
    <w:rsid w:val="00B7490B"/>
    <w:rsid w:val="00B74AC3"/>
    <w:rsid w:val="00B74D58"/>
    <w:rsid w:val="00B77142"/>
    <w:rsid w:val="00B771E5"/>
    <w:rsid w:val="00B77287"/>
    <w:rsid w:val="00B7746A"/>
    <w:rsid w:val="00B77764"/>
    <w:rsid w:val="00B7786D"/>
    <w:rsid w:val="00B80015"/>
    <w:rsid w:val="00B8014A"/>
    <w:rsid w:val="00B80CC9"/>
    <w:rsid w:val="00B81378"/>
    <w:rsid w:val="00B8205F"/>
    <w:rsid w:val="00B82B7C"/>
    <w:rsid w:val="00B8538C"/>
    <w:rsid w:val="00B85594"/>
    <w:rsid w:val="00B85914"/>
    <w:rsid w:val="00B86B84"/>
    <w:rsid w:val="00B8714B"/>
    <w:rsid w:val="00B873D1"/>
    <w:rsid w:val="00B87F21"/>
    <w:rsid w:val="00B9058E"/>
    <w:rsid w:val="00B913D2"/>
    <w:rsid w:val="00B91F9C"/>
    <w:rsid w:val="00B92784"/>
    <w:rsid w:val="00B92810"/>
    <w:rsid w:val="00B92BA3"/>
    <w:rsid w:val="00B92D9D"/>
    <w:rsid w:val="00B94F82"/>
    <w:rsid w:val="00B95B13"/>
    <w:rsid w:val="00B95EA5"/>
    <w:rsid w:val="00B96135"/>
    <w:rsid w:val="00B96620"/>
    <w:rsid w:val="00B96694"/>
    <w:rsid w:val="00B976A3"/>
    <w:rsid w:val="00BA044F"/>
    <w:rsid w:val="00BA07EA"/>
    <w:rsid w:val="00BA0A69"/>
    <w:rsid w:val="00BA0CA3"/>
    <w:rsid w:val="00BA22C0"/>
    <w:rsid w:val="00BA2D81"/>
    <w:rsid w:val="00BA2FFF"/>
    <w:rsid w:val="00BA4004"/>
    <w:rsid w:val="00BA42DA"/>
    <w:rsid w:val="00BA4B76"/>
    <w:rsid w:val="00BA70DB"/>
    <w:rsid w:val="00BB0F24"/>
    <w:rsid w:val="00BB2A2F"/>
    <w:rsid w:val="00BB2FE3"/>
    <w:rsid w:val="00BB320B"/>
    <w:rsid w:val="00BB38DC"/>
    <w:rsid w:val="00BB3B07"/>
    <w:rsid w:val="00BB4A6C"/>
    <w:rsid w:val="00BB53A7"/>
    <w:rsid w:val="00BB5B47"/>
    <w:rsid w:val="00BB5F98"/>
    <w:rsid w:val="00BB6095"/>
    <w:rsid w:val="00BB6BAD"/>
    <w:rsid w:val="00BB706C"/>
    <w:rsid w:val="00BB7192"/>
    <w:rsid w:val="00BC107C"/>
    <w:rsid w:val="00BC11D7"/>
    <w:rsid w:val="00BC15D7"/>
    <w:rsid w:val="00BC1FFC"/>
    <w:rsid w:val="00BC2763"/>
    <w:rsid w:val="00BC3D22"/>
    <w:rsid w:val="00BC52F5"/>
    <w:rsid w:val="00BC5418"/>
    <w:rsid w:val="00BC578A"/>
    <w:rsid w:val="00BC57CC"/>
    <w:rsid w:val="00BC6B0E"/>
    <w:rsid w:val="00BD0DFE"/>
    <w:rsid w:val="00BD1406"/>
    <w:rsid w:val="00BD1565"/>
    <w:rsid w:val="00BD1F9C"/>
    <w:rsid w:val="00BD1FA8"/>
    <w:rsid w:val="00BD2283"/>
    <w:rsid w:val="00BD264C"/>
    <w:rsid w:val="00BD2F86"/>
    <w:rsid w:val="00BD4497"/>
    <w:rsid w:val="00BD497C"/>
    <w:rsid w:val="00BD4D54"/>
    <w:rsid w:val="00BD4EF7"/>
    <w:rsid w:val="00BD64E7"/>
    <w:rsid w:val="00BD7745"/>
    <w:rsid w:val="00BD7D8C"/>
    <w:rsid w:val="00BE01DB"/>
    <w:rsid w:val="00BE0541"/>
    <w:rsid w:val="00BE2EDF"/>
    <w:rsid w:val="00BE4BA2"/>
    <w:rsid w:val="00BE528A"/>
    <w:rsid w:val="00BE5FA4"/>
    <w:rsid w:val="00BE7B47"/>
    <w:rsid w:val="00BF08F9"/>
    <w:rsid w:val="00BF1219"/>
    <w:rsid w:val="00BF1253"/>
    <w:rsid w:val="00BF1A6B"/>
    <w:rsid w:val="00BF1A80"/>
    <w:rsid w:val="00BF2135"/>
    <w:rsid w:val="00BF26E7"/>
    <w:rsid w:val="00BF325B"/>
    <w:rsid w:val="00BF38A9"/>
    <w:rsid w:val="00BF4395"/>
    <w:rsid w:val="00BF5AF1"/>
    <w:rsid w:val="00BF5D89"/>
    <w:rsid w:val="00BF65B3"/>
    <w:rsid w:val="00BF6C16"/>
    <w:rsid w:val="00BF7201"/>
    <w:rsid w:val="00BF787D"/>
    <w:rsid w:val="00BF78E7"/>
    <w:rsid w:val="00C0005E"/>
    <w:rsid w:val="00C001DB"/>
    <w:rsid w:val="00C005E0"/>
    <w:rsid w:val="00C00AEE"/>
    <w:rsid w:val="00C02105"/>
    <w:rsid w:val="00C030E9"/>
    <w:rsid w:val="00C031CE"/>
    <w:rsid w:val="00C04EAE"/>
    <w:rsid w:val="00C04F0F"/>
    <w:rsid w:val="00C053D1"/>
    <w:rsid w:val="00C05CED"/>
    <w:rsid w:val="00C05E9F"/>
    <w:rsid w:val="00C06627"/>
    <w:rsid w:val="00C06B49"/>
    <w:rsid w:val="00C073C3"/>
    <w:rsid w:val="00C07824"/>
    <w:rsid w:val="00C07B8E"/>
    <w:rsid w:val="00C10300"/>
    <w:rsid w:val="00C10FE0"/>
    <w:rsid w:val="00C110AE"/>
    <w:rsid w:val="00C11D69"/>
    <w:rsid w:val="00C11E45"/>
    <w:rsid w:val="00C130AB"/>
    <w:rsid w:val="00C132E6"/>
    <w:rsid w:val="00C15075"/>
    <w:rsid w:val="00C15105"/>
    <w:rsid w:val="00C153C3"/>
    <w:rsid w:val="00C1617A"/>
    <w:rsid w:val="00C1648A"/>
    <w:rsid w:val="00C16FCD"/>
    <w:rsid w:val="00C2032F"/>
    <w:rsid w:val="00C20DD5"/>
    <w:rsid w:val="00C210CD"/>
    <w:rsid w:val="00C2155C"/>
    <w:rsid w:val="00C21911"/>
    <w:rsid w:val="00C21A36"/>
    <w:rsid w:val="00C21F05"/>
    <w:rsid w:val="00C2228B"/>
    <w:rsid w:val="00C22363"/>
    <w:rsid w:val="00C22579"/>
    <w:rsid w:val="00C225E8"/>
    <w:rsid w:val="00C23E7F"/>
    <w:rsid w:val="00C25ABF"/>
    <w:rsid w:val="00C25FFB"/>
    <w:rsid w:val="00C260DD"/>
    <w:rsid w:val="00C2632A"/>
    <w:rsid w:val="00C2697C"/>
    <w:rsid w:val="00C2759A"/>
    <w:rsid w:val="00C27DBF"/>
    <w:rsid w:val="00C306DF"/>
    <w:rsid w:val="00C30C4C"/>
    <w:rsid w:val="00C31088"/>
    <w:rsid w:val="00C31633"/>
    <w:rsid w:val="00C31A33"/>
    <w:rsid w:val="00C31C54"/>
    <w:rsid w:val="00C329A5"/>
    <w:rsid w:val="00C32C3C"/>
    <w:rsid w:val="00C33002"/>
    <w:rsid w:val="00C33948"/>
    <w:rsid w:val="00C33D3C"/>
    <w:rsid w:val="00C35054"/>
    <w:rsid w:val="00C35987"/>
    <w:rsid w:val="00C35C61"/>
    <w:rsid w:val="00C360E2"/>
    <w:rsid w:val="00C37B71"/>
    <w:rsid w:val="00C40726"/>
    <w:rsid w:val="00C40AFC"/>
    <w:rsid w:val="00C424C1"/>
    <w:rsid w:val="00C42A26"/>
    <w:rsid w:val="00C4378A"/>
    <w:rsid w:val="00C438A1"/>
    <w:rsid w:val="00C43921"/>
    <w:rsid w:val="00C45169"/>
    <w:rsid w:val="00C454ED"/>
    <w:rsid w:val="00C455CE"/>
    <w:rsid w:val="00C45D69"/>
    <w:rsid w:val="00C4692D"/>
    <w:rsid w:val="00C46F8D"/>
    <w:rsid w:val="00C503A7"/>
    <w:rsid w:val="00C509A4"/>
    <w:rsid w:val="00C51378"/>
    <w:rsid w:val="00C5179D"/>
    <w:rsid w:val="00C536AC"/>
    <w:rsid w:val="00C56749"/>
    <w:rsid w:val="00C56BE8"/>
    <w:rsid w:val="00C6068E"/>
    <w:rsid w:val="00C60F9D"/>
    <w:rsid w:val="00C61297"/>
    <w:rsid w:val="00C61620"/>
    <w:rsid w:val="00C63938"/>
    <w:rsid w:val="00C6402E"/>
    <w:rsid w:val="00C65214"/>
    <w:rsid w:val="00C655A6"/>
    <w:rsid w:val="00C66E1D"/>
    <w:rsid w:val="00C67244"/>
    <w:rsid w:val="00C67F8B"/>
    <w:rsid w:val="00C70050"/>
    <w:rsid w:val="00C70DB4"/>
    <w:rsid w:val="00C71542"/>
    <w:rsid w:val="00C71981"/>
    <w:rsid w:val="00C72015"/>
    <w:rsid w:val="00C723D8"/>
    <w:rsid w:val="00C7349B"/>
    <w:rsid w:val="00C73FCC"/>
    <w:rsid w:val="00C746B8"/>
    <w:rsid w:val="00C747B8"/>
    <w:rsid w:val="00C74E65"/>
    <w:rsid w:val="00C752D9"/>
    <w:rsid w:val="00C75A4C"/>
    <w:rsid w:val="00C7645E"/>
    <w:rsid w:val="00C81515"/>
    <w:rsid w:val="00C81F5E"/>
    <w:rsid w:val="00C82F81"/>
    <w:rsid w:val="00C836A2"/>
    <w:rsid w:val="00C838C5"/>
    <w:rsid w:val="00C83B61"/>
    <w:rsid w:val="00C841D5"/>
    <w:rsid w:val="00C84E88"/>
    <w:rsid w:val="00C859D2"/>
    <w:rsid w:val="00C85AD5"/>
    <w:rsid w:val="00C85EAC"/>
    <w:rsid w:val="00C86026"/>
    <w:rsid w:val="00C868B5"/>
    <w:rsid w:val="00C86FA7"/>
    <w:rsid w:val="00C900D5"/>
    <w:rsid w:val="00C90433"/>
    <w:rsid w:val="00C90A3F"/>
    <w:rsid w:val="00C91D2B"/>
    <w:rsid w:val="00C926C4"/>
    <w:rsid w:val="00C934B6"/>
    <w:rsid w:val="00C936BD"/>
    <w:rsid w:val="00C948E4"/>
    <w:rsid w:val="00C95362"/>
    <w:rsid w:val="00C95D46"/>
    <w:rsid w:val="00C95FA9"/>
    <w:rsid w:val="00C962B6"/>
    <w:rsid w:val="00C96577"/>
    <w:rsid w:val="00C97250"/>
    <w:rsid w:val="00C97323"/>
    <w:rsid w:val="00C97D92"/>
    <w:rsid w:val="00C97E3D"/>
    <w:rsid w:val="00CA1380"/>
    <w:rsid w:val="00CA1509"/>
    <w:rsid w:val="00CA2929"/>
    <w:rsid w:val="00CA2E78"/>
    <w:rsid w:val="00CA2F25"/>
    <w:rsid w:val="00CA2F9A"/>
    <w:rsid w:val="00CA3945"/>
    <w:rsid w:val="00CA3D3E"/>
    <w:rsid w:val="00CA4134"/>
    <w:rsid w:val="00CA4252"/>
    <w:rsid w:val="00CA4E17"/>
    <w:rsid w:val="00CA6D24"/>
    <w:rsid w:val="00CA7588"/>
    <w:rsid w:val="00CB07DD"/>
    <w:rsid w:val="00CB1DB3"/>
    <w:rsid w:val="00CB20A1"/>
    <w:rsid w:val="00CB2173"/>
    <w:rsid w:val="00CB3B76"/>
    <w:rsid w:val="00CB45A7"/>
    <w:rsid w:val="00CB4CE4"/>
    <w:rsid w:val="00CB5892"/>
    <w:rsid w:val="00CB5B7F"/>
    <w:rsid w:val="00CB630F"/>
    <w:rsid w:val="00CB66AA"/>
    <w:rsid w:val="00CB6809"/>
    <w:rsid w:val="00CB693B"/>
    <w:rsid w:val="00CB7439"/>
    <w:rsid w:val="00CB74B6"/>
    <w:rsid w:val="00CB7EAC"/>
    <w:rsid w:val="00CC007E"/>
    <w:rsid w:val="00CC146F"/>
    <w:rsid w:val="00CC1781"/>
    <w:rsid w:val="00CC249B"/>
    <w:rsid w:val="00CC34AC"/>
    <w:rsid w:val="00CC3619"/>
    <w:rsid w:val="00CC366B"/>
    <w:rsid w:val="00CC3AAE"/>
    <w:rsid w:val="00CC3C37"/>
    <w:rsid w:val="00CC3D84"/>
    <w:rsid w:val="00CC3DAC"/>
    <w:rsid w:val="00CC48E9"/>
    <w:rsid w:val="00CC4C28"/>
    <w:rsid w:val="00CC66C3"/>
    <w:rsid w:val="00CC7219"/>
    <w:rsid w:val="00CC72E8"/>
    <w:rsid w:val="00CD012D"/>
    <w:rsid w:val="00CD0981"/>
    <w:rsid w:val="00CD0D9C"/>
    <w:rsid w:val="00CD0E9D"/>
    <w:rsid w:val="00CD3E53"/>
    <w:rsid w:val="00CD43E2"/>
    <w:rsid w:val="00CD471C"/>
    <w:rsid w:val="00CD5561"/>
    <w:rsid w:val="00CD6887"/>
    <w:rsid w:val="00CD6AE5"/>
    <w:rsid w:val="00CD7CE4"/>
    <w:rsid w:val="00CE14CA"/>
    <w:rsid w:val="00CE1CC6"/>
    <w:rsid w:val="00CE256C"/>
    <w:rsid w:val="00CE368B"/>
    <w:rsid w:val="00CE36E6"/>
    <w:rsid w:val="00CE45A6"/>
    <w:rsid w:val="00CE4788"/>
    <w:rsid w:val="00CE4B45"/>
    <w:rsid w:val="00CE5192"/>
    <w:rsid w:val="00CE5CA6"/>
    <w:rsid w:val="00CE6250"/>
    <w:rsid w:val="00CE62B6"/>
    <w:rsid w:val="00CE7131"/>
    <w:rsid w:val="00CE7A88"/>
    <w:rsid w:val="00CE7AD4"/>
    <w:rsid w:val="00CE7E39"/>
    <w:rsid w:val="00CF0183"/>
    <w:rsid w:val="00CF02B2"/>
    <w:rsid w:val="00CF0B92"/>
    <w:rsid w:val="00CF106B"/>
    <w:rsid w:val="00CF1E2E"/>
    <w:rsid w:val="00CF2B52"/>
    <w:rsid w:val="00CF41F4"/>
    <w:rsid w:val="00CF5A01"/>
    <w:rsid w:val="00CF6945"/>
    <w:rsid w:val="00CF73AB"/>
    <w:rsid w:val="00CF7E1E"/>
    <w:rsid w:val="00D00A7A"/>
    <w:rsid w:val="00D0164E"/>
    <w:rsid w:val="00D01C7A"/>
    <w:rsid w:val="00D04454"/>
    <w:rsid w:val="00D048EA"/>
    <w:rsid w:val="00D04F2A"/>
    <w:rsid w:val="00D05684"/>
    <w:rsid w:val="00D057B9"/>
    <w:rsid w:val="00D05811"/>
    <w:rsid w:val="00D05BBC"/>
    <w:rsid w:val="00D05C94"/>
    <w:rsid w:val="00D06AAD"/>
    <w:rsid w:val="00D06B72"/>
    <w:rsid w:val="00D10639"/>
    <w:rsid w:val="00D10B9B"/>
    <w:rsid w:val="00D10EA2"/>
    <w:rsid w:val="00D11F27"/>
    <w:rsid w:val="00D121E5"/>
    <w:rsid w:val="00D133EA"/>
    <w:rsid w:val="00D13C3B"/>
    <w:rsid w:val="00D13EFB"/>
    <w:rsid w:val="00D140AA"/>
    <w:rsid w:val="00D1651F"/>
    <w:rsid w:val="00D172EB"/>
    <w:rsid w:val="00D17576"/>
    <w:rsid w:val="00D20A50"/>
    <w:rsid w:val="00D20C8D"/>
    <w:rsid w:val="00D213B3"/>
    <w:rsid w:val="00D21CC7"/>
    <w:rsid w:val="00D21F0D"/>
    <w:rsid w:val="00D222B1"/>
    <w:rsid w:val="00D224DD"/>
    <w:rsid w:val="00D22780"/>
    <w:rsid w:val="00D22AA2"/>
    <w:rsid w:val="00D22AA6"/>
    <w:rsid w:val="00D22D21"/>
    <w:rsid w:val="00D23838"/>
    <w:rsid w:val="00D25219"/>
    <w:rsid w:val="00D257A4"/>
    <w:rsid w:val="00D25D65"/>
    <w:rsid w:val="00D26302"/>
    <w:rsid w:val="00D26914"/>
    <w:rsid w:val="00D26B96"/>
    <w:rsid w:val="00D26EB3"/>
    <w:rsid w:val="00D276F7"/>
    <w:rsid w:val="00D27BD2"/>
    <w:rsid w:val="00D27D2E"/>
    <w:rsid w:val="00D302C4"/>
    <w:rsid w:val="00D3061D"/>
    <w:rsid w:val="00D3064B"/>
    <w:rsid w:val="00D34247"/>
    <w:rsid w:val="00D343A7"/>
    <w:rsid w:val="00D34BCE"/>
    <w:rsid w:val="00D34C2C"/>
    <w:rsid w:val="00D35420"/>
    <w:rsid w:val="00D35F3B"/>
    <w:rsid w:val="00D365B2"/>
    <w:rsid w:val="00D40777"/>
    <w:rsid w:val="00D40BDD"/>
    <w:rsid w:val="00D40E24"/>
    <w:rsid w:val="00D40FEC"/>
    <w:rsid w:val="00D4155D"/>
    <w:rsid w:val="00D4159A"/>
    <w:rsid w:val="00D41C01"/>
    <w:rsid w:val="00D424B8"/>
    <w:rsid w:val="00D428DF"/>
    <w:rsid w:val="00D4326F"/>
    <w:rsid w:val="00D43759"/>
    <w:rsid w:val="00D43D05"/>
    <w:rsid w:val="00D44116"/>
    <w:rsid w:val="00D45646"/>
    <w:rsid w:val="00D456E1"/>
    <w:rsid w:val="00D45AD7"/>
    <w:rsid w:val="00D4669F"/>
    <w:rsid w:val="00D466B6"/>
    <w:rsid w:val="00D46E4C"/>
    <w:rsid w:val="00D47247"/>
    <w:rsid w:val="00D4735C"/>
    <w:rsid w:val="00D4796A"/>
    <w:rsid w:val="00D5089E"/>
    <w:rsid w:val="00D529AA"/>
    <w:rsid w:val="00D53144"/>
    <w:rsid w:val="00D53A33"/>
    <w:rsid w:val="00D54053"/>
    <w:rsid w:val="00D5427C"/>
    <w:rsid w:val="00D54D7E"/>
    <w:rsid w:val="00D56104"/>
    <w:rsid w:val="00D56839"/>
    <w:rsid w:val="00D572AB"/>
    <w:rsid w:val="00D572DD"/>
    <w:rsid w:val="00D579BA"/>
    <w:rsid w:val="00D6382C"/>
    <w:rsid w:val="00D63DB1"/>
    <w:rsid w:val="00D641FA"/>
    <w:rsid w:val="00D64426"/>
    <w:rsid w:val="00D6677B"/>
    <w:rsid w:val="00D669BA"/>
    <w:rsid w:val="00D673F7"/>
    <w:rsid w:val="00D67837"/>
    <w:rsid w:val="00D67B58"/>
    <w:rsid w:val="00D70E53"/>
    <w:rsid w:val="00D7120F"/>
    <w:rsid w:val="00D7370D"/>
    <w:rsid w:val="00D737AE"/>
    <w:rsid w:val="00D73D40"/>
    <w:rsid w:val="00D74115"/>
    <w:rsid w:val="00D754FE"/>
    <w:rsid w:val="00D76896"/>
    <w:rsid w:val="00D7692C"/>
    <w:rsid w:val="00D76935"/>
    <w:rsid w:val="00D76BAB"/>
    <w:rsid w:val="00D770A1"/>
    <w:rsid w:val="00D77550"/>
    <w:rsid w:val="00D7755B"/>
    <w:rsid w:val="00D777D4"/>
    <w:rsid w:val="00D777E6"/>
    <w:rsid w:val="00D80BAE"/>
    <w:rsid w:val="00D8117D"/>
    <w:rsid w:val="00D81D5F"/>
    <w:rsid w:val="00D8397F"/>
    <w:rsid w:val="00D84AF1"/>
    <w:rsid w:val="00D84CE4"/>
    <w:rsid w:val="00D860CE"/>
    <w:rsid w:val="00D86FFB"/>
    <w:rsid w:val="00D87794"/>
    <w:rsid w:val="00D87BBA"/>
    <w:rsid w:val="00D87DED"/>
    <w:rsid w:val="00D90368"/>
    <w:rsid w:val="00D9090B"/>
    <w:rsid w:val="00D915B4"/>
    <w:rsid w:val="00D918BF"/>
    <w:rsid w:val="00D91AA9"/>
    <w:rsid w:val="00D9292A"/>
    <w:rsid w:val="00D92D6C"/>
    <w:rsid w:val="00D92E8A"/>
    <w:rsid w:val="00D935C5"/>
    <w:rsid w:val="00D9369F"/>
    <w:rsid w:val="00D93BF9"/>
    <w:rsid w:val="00D957E5"/>
    <w:rsid w:val="00D969AA"/>
    <w:rsid w:val="00D978EF"/>
    <w:rsid w:val="00DA05D4"/>
    <w:rsid w:val="00DA0CB9"/>
    <w:rsid w:val="00DA22F9"/>
    <w:rsid w:val="00DA230A"/>
    <w:rsid w:val="00DA2A78"/>
    <w:rsid w:val="00DA49E7"/>
    <w:rsid w:val="00DA4DDB"/>
    <w:rsid w:val="00DA54B1"/>
    <w:rsid w:val="00DA6120"/>
    <w:rsid w:val="00DA6330"/>
    <w:rsid w:val="00DA7C72"/>
    <w:rsid w:val="00DA7D07"/>
    <w:rsid w:val="00DB200C"/>
    <w:rsid w:val="00DB21D8"/>
    <w:rsid w:val="00DB2F31"/>
    <w:rsid w:val="00DB361F"/>
    <w:rsid w:val="00DB41D6"/>
    <w:rsid w:val="00DB4E9A"/>
    <w:rsid w:val="00DB5A10"/>
    <w:rsid w:val="00DB60A2"/>
    <w:rsid w:val="00DB72FD"/>
    <w:rsid w:val="00DB7A16"/>
    <w:rsid w:val="00DC057D"/>
    <w:rsid w:val="00DC0CF6"/>
    <w:rsid w:val="00DC113A"/>
    <w:rsid w:val="00DC179A"/>
    <w:rsid w:val="00DC18DD"/>
    <w:rsid w:val="00DC21E8"/>
    <w:rsid w:val="00DC2B94"/>
    <w:rsid w:val="00DC2BDB"/>
    <w:rsid w:val="00DC2E27"/>
    <w:rsid w:val="00DC4448"/>
    <w:rsid w:val="00DC4C97"/>
    <w:rsid w:val="00DC584F"/>
    <w:rsid w:val="00DC5E84"/>
    <w:rsid w:val="00DC6A6C"/>
    <w:rsid w:val="00DD0798"/>
    <w:rsid w:val="00DD093E"/>
    <w:rsid w:val="00DD12D4"/>
    <w:rsid w:val="00DD16B0"/>
    <w:rsid w:val="00DD1E87"/>
    <w:rsid w:val="00DD2599"/>
    <w:rsid w:val="00DD32A6"/>
    <w:rsid w:val="00DD3321"/>
    <w:rsid w:val="00DD34BE"/>
    <w:rsid w:val="00DD3825"/>
    <w:rsid w:val="00DD38D9"/>
    <w:rsid w:val="00DD44C9"/>
    <w:rsid w:val="00DD46B3"/>
    <w:rsid w:val="00DD5E36"/>
    <w:rsid w:val="00DD6326"/>
    <w:rsid w:val="00DD741C"/>
    <w:rsid w:val="00DD7783"/>
    <w:rsid w:val="00DD788C"/>
    <w:rsid w:val="00DE0388"/>
    <w:rsid w:val="00DE0BB0"/>
    <w:rsid w:val="00DE0FFD"/>
    <w:rsid w:val="00DE1216"/>
    <w:rsid w:val="00DE205C"/>
    <w:rsid w:val="00DE21D4"/>
    <w:rsid w:val="00DE2FCA"/>
    <w:rsid w:val="00DE3C8D"/>
    <w:rsid w:val="00DE4381"/>
    <w:rsid w:val="00DE4C3B"/>
    <w:rsid w:val="00DE529C"/>
    <w:rsid w:val="00DE55A0"/>
    <w:rsid w:val="00DE57DC"/>
    <w:rsid w:val="00DE62AF"/>
    <w:rsid w:val="00DE6616"/>
    <w:rsid w:val="00DE7756"/>
    <w:rsid w:val="00DE7BE9"/>
    <w:rsid w:val="00DE7EA8"/>
    <w:rsid w:val="00DE7F22"/>
    <w:rsid w:val="00DF0613"/>
    <w:rsid w:val="00DF177D"/>
    <w:rsid w:val="00DF1E76"/>
    <w:rsid w:val="00DF20B2"/>
    <w:rsid w:val="00DF3939"/>
    <w:rsid w:val="00DF4577"/>
    <w:rsid w:val="00DF4A0C"/>
    <w:rsid w:val="00DF4CA1"/>
    <w:rsid w:val="00DF5385"/>
    <w:rsid w:val="00DF57A4"/>
    <w:rsid w:val="00DF5FF4"/>
    <w:rsid w:val="00DF6704"/>
    <w:rsid w:val="00DF7384"/>
    <w:rsid w:val="00DF755C"/>
    <w:rsid w:val="00DF7EFD"/>
    <w:rsid w:val="00DF7FFD"/>
    <w:rsid w:val="00E0076E"/>
    <w:rsid w:val="00E01079"/>
    <w:rsid w:val="00E0126C"/>
    <w:rsid w:val="00E02B00"/>
    <w:rsid w:val="00E02BA2"/>
    <w:rsid w:val="00E035F8"/>
    <w:rsid w:val="00E039A4"/>
    <w:rsid w:val="00E04223"/>
    <w:rsid w:val="00E0522A"/>
    <w:rsid w:val="00E05561"/>
    <w:rsid w:val="00E05D29"/>
    <w:rsid w:val="00E061CC"/>
    <w:rsid w:val="00E064C9"/>
    <w:rsid w:val="00E06635"/>
    <w:rsid w:val="00E07FF0"/>
    <w:rsid w:val="00E104F9"/>
    <w:rsid w:val="00E10611"/>
    <w:rsid w:val="00E13C0F"/>
    <w:rsid w:val="00E15165"/>
    <w:rsid w:val="00E16137"/>
    <w:rsid w:val="00E1688C"/>
    <w:rsid w:val="00E16D2D"/>
    <w:rsid w:val="00E202CB"/>
    <w:rsid w:val="00E20C33"/>
    <w:rsid w:val="00E2120F"/>
    <w:rsid w:val="00E215CF"/>
    <w:rsid w:val="00E21901"/>
    <w:rsid w:val="00E21DD7"/>
    <w:rsid w:val="00E25207"/>
    <w:rsid w:val="00E255C9"/>
    <w:rsid w:val="00E2579F"/>
    <w:rsid w:val="00E26DF7"/>
    <w:rsid w:val="00E30A3B"/>
    <w:rsid w:val="00E3106A"/>
    <w:rsid w:val="00E3173D"/>
    <w:rsid w:val="00E319B5"/>
    <w:rsid w:val="00E32C96"/>
    <w:rsid w:val="00E33905"/>
    <w:rsid w:val="00E344B7"/>
    <w:rsid w:val="00E353C3"/>
    <w:rsid w:val="00E35CD9"/>
    <w:rsid w:val="00E36E7D"/>
    <w:rsid w:val="00E37C59"/>
    <w:rsid w:val="00E37D05"/>
    <w:rsid w:val="00E37ED5"/>
    <w:rsid w:val="00E402C5"/>
    <w:rsid w:val="00E414F1"/>
    <w:rsid w:val="00E42A80"/>
    <w:rsid w:val="00E42EB2"/>
    <w:rsid w:val="00E43A42"/>
    <w:rsid w:val="00E43AF4"/>
    <w:rsid w:val="00E445A3"/>
    <w:rsid w:val="00E446CF"/>
    <w:rsid w:val="00E4509A"/>
    <w:rsid w:val="00E4527D"/>
    <w:rsid w:val="00E456EB"/>
    <w:rsid w:val="00E45D66"/>
    <w:rsid w:val="00E45F07"/>
    <w:rsid w:val="00E46693"/>
    <w:rsid w:val="00E47315"/>
    <w:rsid w:val="00E47992"/>
    <w:rsid w:val="00E50115"/>
    <w:rsid w:val="00E503AE"/>
    <w:rsid w:val="00E51352"/>
    <w:rsid w:val="00E51570"/>
    <w:rsid w:val="00E51BDF"/>
    <w:rsid w:val="00E5212E"/>
    <w:rsid w:val="00E522D0"/>
    <w:rsid w:val="00E527C9"/>
    <w:rsid w:val="00E52FA0"/>
    <w:rsid w:val="00E543F7"/>
    <w:rsid w:val="00E550A4"/>
    <w:rsid w:val="00E55BCB"/>
    <w:rsid w:val="00E5619C"/>
    <w:rsid w:val="00E562BE"/>
    <w:rsid w:val="00E562F6"/>
    <w:rsid w:val="00E56AE9"/>
    <w:rsid w:val="00E56D65"/>
    <w:rsid w:val="00E57306"/>
    <w:rsid w:val="00E57517"/>
    <w:rsid w:val="00E576AA"/>
    <w:rsid w:val="00E57F4A"/>
    <w:rsid w:val="00E61577"/>
    <w:rsid w:val="00E61D8B"/>
    <w:rsid w:val="00E62247"/>
    <w:rsid w:val="00E6228A"/>
    <w:rsid w:val="00E63421"/>
    <w:rsid w:val="00E6343F"/>
    <w:rsid w:val="00E6346E"/>
    <w:rsid w:val="00E63F64"/>
    <w:rsid w:val="00E64929"/>
    <w:rsid w:val="00E6523D"/>
    <w:rsid w:val="00E65602"/>
    <w:rsid w:val="00E65C82"/>
    <w:rsid w:val="00E679CB"/>
    <w:rsid w:val="00E67E5A"/>
    <w:rsid w:val="00E72169"/>
    <w:rsid w:val="00E727E2"/>
    <w:rsid w:val="00E7294C"/>
    <w:rsid w:val="00E72F3E"/>
    <w:rsid w:val="00E73CD7"/>
    <w:rsid w:val="00E73FB9"/>
    <w:rsid w:val="00E74397"/>
    <w:rsid w:val="00E74884"/>
    <w:rsid w:val="00E749A8"/>
    <w:rsid w:val="00E757B7"/>
    <w:rsid w:val="00E763D0"/>
    <w:rsid w:val="00E766E6"/>
    <w:rsid w:val="00E76B7E"/>
    <w:rsid w:val="00E775B0"/>
    <w:rsid w:val="00E809CD"/>
    <w:rsid w:val="00E82090"/>
    <w:rsid w:val="00E820C5"/>
    <w:rsid w:val="00E82CA0"/>
    <w:rsid w:val="00E833C8"/>
    <w:rsid w:val="00E83650"/>
    <w:rsid w:val="00E839E7"/>
    <w:rsid w:val="00E85B32"/>
    <w:rsid w:val="00E86856"/>
    <w:rsid w:val="00E86998"/>
    <w:rsid w:val="00E873A4"/>
    <w:rsid w:val="00E87C49"/>
    <w:rsid w:val="00E903CF"/>
    <w:rsid w:val="00E90DA1"/>
    <w:rsid w:val="00E91026"/>
    <w:rsid w:val="00E92F34"/>
    <w:rsid w:val="00E936E3"/>
    <w:rsid w:val="00E93F6C"/>
    <w:rsid w:val="00E940B1"/>
    <w:rsid w:val="00E945B7"/>
    <w:rsid w:val="00E9664A"/>
    <w:rsid w:val="00E9686C"/>
    <w:rsid w:val="00E972E0"/>
    <w:rsid w:val="00E97516"/>
    <w:rsid w:val="00E977EC"/>
    <w:rsid w:val="00EA0283"/>
    <w:rsid w:val="00EA02A2"/>
    <w:rsid w:val="00EA047C"/>
    <w:rsid w:val="00EA1979"/>
    <w:rsid w:val="00EA19E1"/>
    <w:rsid w:val="00EA1B49"/>
    <w:rsid w:val="00EA1B95"/>
    <w:rsid w:val="00EA3149"/>
    <w:rsid w:val="00EA478A"/>
    <w:rsid w:val="00EA4BB8"/>
    <w:rsid w:val="00EA5D09"/>
    <w:rsid w:val="00EA6063"/>
    <w:rsid w:val="00EA7427"/>
    <w:rsid w:val="00EA7B82"/>
    <w:rsid w:val="00EB0788"/>
    <w:rsid w:val="00EB105B"/>
    <w:rsid w:val="00EB204B"/>
    <w:rsid w:val="00EB209C"/>
    <w:rsid w:val="00EB41F4"/>
    <w:rsid w:val="00EB4B62"/>
    <w:rsid w:val="00EB5A4D"/>
    <w:rsid w:val="00EB623B"/>
    <w:rsid w:val="00EB6370"/>
    <w:rsid w:val="00EB67C9"/>
    <w:rsid w:val="00EB6873"/>
    <w:rsid w:val="00EB6E5D"/>
    <w:rsid w:val="00EB7679"/>
    <w:rsid w:val="00EB7EEC"/>
    <w:rsid w:val="00EC085A"/>
    <w:rsid w:val="00EC09D4"/>
    <w:rsid w:val="00EC11F2"/>
    <w:rsid w:val="00EC1A4A"/>
    <w:rsid w:val="00EC22C7"/>
    <w:rsid w:val="00EC24F1"/>
    <w:rsid w:val="00EC3AA4"/>
    <w:rsid w:val="00EC4294"/>
    <w:rsid w:val="00EC4986"/>
    <w:rsid w:val="00EC50AF"/>
    <w:rsid w:val="00EC50FD"/>
    <w:rsid w:val="00EC532A"/>
    <w:rsid w:val="00EC580F"/>
    <w:rsid w:val="00EC5925"/>
    <w:rsid w:val="00EC5F92"/>
    <w:rsid w:val="00EC6C0C"/>
    <w:rsid w:val="00EC7AFB"/>
    <w:rsid w:val="00ED018A"/>
    <w:rsid w:val="00ED0887"/>
    <w:rsid w:val="00ED0A95"/>
    <w:rsid w:val="00ED1D3B"/>
    <w:rsid w:val="00ED224C"/>
    <w:rsid w:val="00ED31BB"/>
    <w:rsid w:val="00ED401F"/>
    <w:rsid w:val="00ED4563"/>
    <w:rsid w:val="00ED4BC8"/>
    <w:rsid w:val="00ED5245"/>
    <w:rsid w:val="00ED5248"/>
    <w:rsid w:val="00ED5BB8"/>
    <w:rsid w:val="00ED6E9C"/>
    <w:rsid w:val="00ED7222"/>
    <w:rsid w:val="00ED7A55"/>
    <w:rsid w:val="00EE0539"/>
    <w:rsid w:val="00EE0897"/>
    <w:rsid w:val="00EE0F2E"/>
    <w:rsid w:val="00EE1D35"/>
    <w:rsid w:val="00EE1E9B"/>
    <w:rsid w:val="00EE2A04"/>
    <w:rsid w:val="00EE3060"/>
    <w:rsid w:val="00EE4AB7"/>
    <w:rsid w:val="00EE4B22"/>
    <w:rsid w:val="00EE50C4"/>
    <w:rsid w:val="00EE607C"/>
    <w:rsid w:val="00EE6269"/>
    <w:rsid w:val="00EE6E17"/>
    <w:rsid w:val="00EE6FB1"/>
    <w:rsid w:val="00EE760C"/>
    <w:rsid w:val="00EE7F24"/>
    <w:rsid w:val="00EF05D7"/>
    <w:rsid w:val="00EF0965"/>
    <w:rsid w:val="00EF0FF3"/>
    <w:rsid w:val="00EF168B"/>
    <w:rsid w:val="00EF17B8"/>
    <w:rsid w:val="00EF2AB5"/>
    <w:rsid w:val="00EF2FD7"/>
    <w:rsid w:val="00EF4D49"/>
    <w:rsid w:val="00EF5EE2"/>
    <w:rsid w:val="00EF6F20"/>
    <w:rsid w:val="00EF73FE"/>
    <w:rsid w:val="00F0014F"/>
    <w:rsid w:val="00F0130E"/>
    <w:rsid w:val="00F020AA"/>
    <w:rsid w:val="00F02AFE"/>
    <w:rsid w:val="00F031BF"/>
    <w:rsid w:val="00F0368B"/>
    <w:rsid w:val="00F039A6"/>
    <w:rsid w:val="00F03E24"/>
    <w:rsid w:val="00F04178"/>
    <w:rsid w:val="00F05FD1"/>
    <w:rsid w:val="00F0671B"/>
    <w:rsid w:val="00F06BFD"/>
    <w:rsid w:val="00F06C61"/>
    <w:rsid w:val="00F06D90"/>
    <w:rsid w:val="00F0705D"/>
    <w:rsid w:val="00F104B0"/>
    <w:rsid w:val="00F11768"/>
    <w:rsid w:val="00F11C9D"/>
    <w:rsid w:val="00F13219"/>
    <w:rsid w:val="00F13652"/>
    <w:rsid w:val="00F13C3B"/>
    <w:rsid w:val="00F148ED"/>
    <w:rsid w:val="00F1494C"/>
    <w:rsid w:val="00F149FF"/>
    <w:rsid w:val="00F15AC7"/>
    <w:rsid w:val="00F15C87"/>
    <w:rsid w:val="00F15E34"/>
    <w:rsid w:val="00F15EE8"/>
    <w:rsid w:val="00F16464"/>
    <w:rsid w:val="00F176B8"/>
    <w:rsid w:val="00F178CF"/>
    <w:rsid w:val="00F20145"/>
    <w:rsid w:val="00F20170"/>
    <w:rsid w:val="00F22D57"/>
    <w:rsid w:val="00F22EEA"/>
    <w:rsid w:val="00F239EF"/>
    <w:rsid w:val="00F2448C"/>
    <w:rsid w:val="00F24F76"/>
    <w:rsid w:val="00F25322"/>
    <w:rsid w:val="00F2573A"/>
    <w:rsid w:val="00F262EA"/>
    <w:rsid w:val="00F26FB2"/>
    <w:rsid w:val="00F2748A"/>
    <w:rsid w:val="00F27DDA"/>
    <w:rsid w:val="00F300E4"/>
    <w:rsid w:val="00F30CA0"/>
    <w:rsid w:val="00F30D2D"/>
    <w:rsid w:val="00F31C4C"/>
    <w:rsid w:val="00F32258"/>
    <w:rsid w:val="00F32C86"/>
    <w:rsid w:val="00F330AF"/>
    <w:rsid w:val="00F33C0E"/>
    <w:rsid w:val="00F3424C"/>
    <w:rsid w:val="00F348C1"/>
    <w:rsid w:val="00F34DD0"/>
    <w:rsid w:val="00F352AC"/>
    <w:rsid w:val="00F3599E"/>
    <w:rsid w:val="00F35B38"/>
    <w:rsid w:val="00F35FF5"/>
    <w:rsid w:val="00F362EC"/>
    <w:rsid w:val="00F365D9"/>
    <w:rsid w:val="00F374B5"/>
    <w:rsid w:val="00F37976"/>
    <w:rsid w:val="00F37EDA"/>
    <w:rsid w:val="00F40035"/>
    <w:rsid w:val="00F4074F"/>
    <w:rsid w:val="00F40D11"/>
    <w:rsid w:val="00F42831"/>
    <w:rsid w:val="00F42F9E"/>
    <w:rsid w:val="00F43216"/>
    <w:rsid w:val="00F4427D"/>
    <w:rsid w:val="00F44FEB"/>
    <w:rsid w:val="00F455E4"/>
    <w:rsid w:val="00F45C1E"/>
    <w:rsid w:val="00F4604F"/>
    <w:rsid w:val="00F46298"/>
    <w:rsid w:val="00F475AC"/>
    <w:rsid w:val="00F5020C"/>
    <w:rsid w:val="00F52131"/>
    <w:rsid w:val="00F529CF"/>
    <w:rsid w:val="00F52D94"/>
    <w:rsid w:val="00F53049"/>
    <w:rsid w:val="00F53417"/>
    <w:rsid w:val="00F54A05"/>
    <w:rsid w:val="00F54A62"/>
    <w:rsid w:val="00F54CE4"/>
    <w:rsid w:val="00F5543E"/>
    <w:rsid w:val="00F558CB"/>
    <w:rsid w:val="00F55AC9"/>
    <w:rsid w:val="00F56282"/>
    <w:rsid w:val="00F602EB"/>
    <w:rsid w:val="00F6047E"/>
    <w:rsid w:val="00F60D6D"/>
    <w:rsid w:val="00F62167"/>
    <w:rsid w:val="00F62626"/>
    <w:rsid w:val="00F62719"/>
    <w:rsid w:val="00F6376A"/>
    <w:rsid w:val="00F63CFF"/>
    <w:rsid w:val="00F641DA"/>
    <w:rsid w:val="00F64529"/>
    <w:rsid w:val="00F65301"/>
    <w:rsid w:val="00F6615A"/>
    <w:rsid w:val="00F6623E"/>
    <w:rsid w:val="00F66579"/>
    <w:rsid w:val="00F665DD"/>
    <w:rsid w:val="00F66990"/>
    <w:rsid w:val="00F66B4D"/>
    <w:rsid w:val="00F66DD3"/>
    <w:rsid w:val="00F66E85"/>
    <w:rsid w:val="00F67D6C"/>
    <w:rsid w:val="00F67DF3"/>
    <w:rsid w:val="00F71C34"/>
    <w:rsid w:val="00F7226F"/>
    <w:rsid w:val="00F7281E"/>
    <w:rsid w:val="00F73C04"/>
    <w:rsid w:val="00F7467F"/>
    <w:rsid w:val="00F74B56"/>
    <w:rsid w:val="00F74C1C"/>
    <w:rsid w:val="00F752D9"/>
    <w:rsid w:val="00F7530D"/>
    <w:rsid w:val="00F75519"/>
    <w:rsid w:val="00F75CB1"/>
    <w:rsid w:val="00F7695D"/>
    <w:rsid w:val="00F76A11"/>
    <w:rsid w:val="00F7708F"/>
    <w:rsid w:val="00F80053"/>
    <w:rsid w:val="00F80A3D"/>
    <w:rsid w:val="00F81B9C"/>
    <w:rsid w:val="00F81FA5"/>
    <w:rsid w:val="00F8223B"/>
    <w:rsid w:val="00F82AAD"/>
    <w:rsid w:val="00F830C2"/>
    <w:rsid w:val="00F83634"/>
    <w:rsid w:val="00F84494"/>
    <w:rsid w:val="00F84C44"/>
    <w:rsid w:val="00F84D74"/>
    <w:rsid w:val="00F85021"/>
    <w:rsid w:val="00F85133"/>
    <w:rsid w:val="00F876C3"/>
    <w:rsid w:val="00F8795E"/>
    <w:rsid w:val="00F900BB"/>
    <w:rsid w:val="00F90741"/>
    <w:rsid w:val="00F90FD3"/>
    <w:rsid w:val="00F91013"/>
    <w:rsid w:val="00F923E6"/>
    <w:rsid w:val="00F92673"/>
    <w:rsid w:val="00F92B7F"/>
    <w:rsid w:val="00F9379D"/>
    <w:rsid w:val="00F955DC"/>
    <w:rsid w:val="00F963A3"/>
    <w:rsid w:val="00F9677F"/>
    <w:rsid w:val="00FA01D4"/>
    <w:rsid w:val="00FA229C"/>
    <w:rsid w:val="00FA2F86"/>
    <w:rsid w:val="00FA3AF8"/>
    <w:rsid w:val="00FA4022"/>
    <w:rsid w:val="00FA4569"/>
    <w:rsid w:val="00FA6603"/>
    <w:rsid w:val="00FA6D13"/>
    <w:rsid w:val="00FA6FDA"/>
    <w:rsid w:val="00FA789E"/>
    <w:rsid w:val="00FA7AFB"/>
    <w:rsid w:val="00FB0EB7"/>
    <w:rsid w:val="00FB109B"/>
    <w:rsid w:val="00FB13E4"/>
    <w:rsid w:val="00FB1934"/>
    <w:rsid w:val="00FB2147"/>
    <w:rsid w:val="00FB2177"/>
    <w:rsid w:val="00FB2860"/>
    <w:rsid w:val="00FB2BFB"/>
    <w:rsid w:val="00FB42D2"/>
    <w:rsid w:val="00FB51DA"/>
    <w:rsid w:val="00FB5425"/>
    <w:rsid w:val="00FB559A"/>
    <w:rsid w:val="00FB5A93"/>
    <w:rsid w:val="00FB6202"/>
    <w:rsid w:val="00FB624F"/>
    <w:rsid w:val="00FB67A2"/>
    <w:rsid w:val="00FB69DD"/>
    <w:rsid w:val="00FB701F"/>
    <w:rsid w:val="00FB73E8"/>
    <w:rsid w:val="00FC08BE"/>
    <w:rsid w:val="00FC0FAD"/>
    <w:rsid w:val="00FC135A"/>
    <w:rsid w:val="00FC2F49"/>
    <w:rsid w:val="00FC320F"/>
    <w:rsid w:val="00FC3BDF"/>
    <w:rsid w:val="00FC4476"/>
    <w:rsid w:val="00FC4BCF"/>
    <w:rsid w:val="00FC550A"/>
    <w:rsid w:val="00FC5E9F"/>
    <w:rsid w:val="00FC7352"/>
    <w:rsid w:val="00FC742C"/>
    <w:rsid w:val="00FD0496"/>
    <w:rsid w:val="00FD04F8"/>
    <w:rsid w:val="00FD05A6"/>
    <w:rsid w:val="00FD0641"/>
    <w:rsid w:val="00FD2F09"/>
    <w:rsid w:val="00FD3229"/>
    <w:rsid w:val="00FD3232"/>
    <w:rsid w:val="00FD344D"/>
    <w:rsid w:val="00FD3D30"/>
    <w:rsid w:val="00FD40F1"/>
    <w:rsid w:val="00FD628C"/>
    <w:rsid w:val="00FD6695"/>
    <w:rsid w:val="00FD6D4A"/>
    <w:rsid w:val="00FD6F30"/>
    <w:rsid w:val="00FD70AA"/>
    <w:rsid w:val="00FE048B"/>
    <w:rsid w:val="00FE12F4"/>
    <w:rsid w:val="00FE16F1"/>
    <w:rsid w:val="00FE2795"/>
    <w:rsid w:val="00FE29E1"/>
    <w:rsid w:val="00FE353B"/>
    <w:rsid w:val="00FE3880"/>
    <w:rsid w:val="00FE5348"/>
    <w:rsid w:val="00FE5717"/>
    <w:rsid w:val="00FE5BA2"/>
    <w:rsid w:val="00FE6C55"/>
    <w:rsid w:val="00FE71D2"/>
    <w:rsid w:val="00FE7C1D"/>
    <w:rsid w:val="00FE7F70"/>
    <w:rsid w:val="00FE7F75"/>
    <w:rsid w:val="00FF04A0"/>
    <w:rsid w:val="00FF0AA4"/>
    <w:rsid w:val="00FF0F44"/>
    <w:rsid w:val="00FF1029"/>
    <w:rsid w:val="00FF17D4"/>
    <w:rsid w:val="00FF17F9"/>
    <w:rsid w:val="00FF1E1E"/>
    <w:rsid w:val="00FF2536"/>
    <w:rsid w:val="00FF2732"/>
    <w:rsid w:val="00FF3279"/>
    <w:rsid w:val="00FF3436"/>
    <w:rsid w:val="00FF3A5F"/>
    <w:rsid w:val="00FF4847"/>
    <w:rsid w:val="00FF4DBA"/>
    <w:rsid w:val="00FF63E1"/>
    <w:rsid w:val="00FF686B"/>
    <w:rsid w:val="00FF7274"/>
    <w:rsid w:val="00FF7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514C2320"/>
  <w15:docId w15:val="{5A4E37A3-0458-46AE-8819-52D3A90F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6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302"/>
    <w:pPr>
      <w:tabs>
        <w:tab w:val="center" w:pos="4513"/>
        <w:tab w:val="right" w:pos="9026"/>
      </w:tabs>
    </w:pPr>
  </w:style>
  <w:style w:type="character" w:customStyle="1" w:styleId="HeaderChar">
    <w:name w:val="Header Char"/>
    <w:link w:val="Header"/>
    <w:uiPriority w:val="99"/>
    <w:rsid w:val="00D26302"/>
    <w:rPr>
      <w:sz w:val="22"/>
      <w:szCs w:val="22"/>
      <w:lang w:eastAsia="en-US"/>
    </w:rPr>
  </w:style>
  <w:style w:type="paragraph" w:styleId="Footer">
    <w:name w:val="footer"/>
    <w:basedOn w:val="Normal"/>
    <w:link w:val="FooterChar"/>
    <w:uiPriority w:val="99"/>
    <w:unhideWhenUsed/>
    <w:rsid w:val="00D26302"/>
    <w:pPr>
      <w:tabs>
        <w:tab w:val="center" w:pos="4513"/>
        <w:tab w:val="right" w:pos="9026"/>
      </w:tabs>
    </w:pPr>
  </w:style>
  <w:style w:type="character" w:customStyle="1" w:styleId="FooterChar">
    <w:name w:val="Footer Char"/>
    <w:link w:val="Footer"/>
    <w:uiPriority w:val="99"/>
    <w:rsid w:val="00D26302"/>
    <w:rPr>
      <w:sz w:val="22"/>
      <w:szCs w:val="22"/>
      <w:lang w:eastAsia="en-US"/>
    </w:rPr>
  </w:style>
  <w:style w:type="paragraph" w:styleId="BalloonText">
    <w:name w:val="Balloon Text"/>
    <w:basedOn w:val="Normal"/>
    <w:link w:val="BalloonTextChar"/>
    <w:uiPriority w:val="99"/>
    <w:semiHidden/>
    <w:unhideWhenUsed/>
    <w:rsid w:val="00D263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6302"/>
    <w:rPr>
      <w:rFonts w:ascii="Tahoma" w:hAnsi="Tahoma" w:cs="Tahoma"/>
      <w:sz w:val="16"/>
      <w:szCs w:val="16"/>
      <w:lang w:eastAsia="en-US"/>
    </w:rPr>
  </w:style>
  <w:style w:type="character" w:styleId="Hyperlink">
    <w:name w:val="Hyperlink"/>
    <w:uiPriority w:val="99"/>
    <w:unhideWhenUsed/>
    <w:rsid w:val="00822B6A"/>
    <w:rPr>
      <w:color w:val="0000FF"/>
      <w:u w:val="single"/>
    </w:rPr>
  </w:style>
  <w:style w:type="table" w:styleId="TableGridLight">
    <w:name w:val="Grid Table Light"/>
    <w:basedOn w:val="TableNormal"/>
    <w:uiPriority w:val="40"/>
    <w:rsid w:val="00961D5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rsid w:val="00961D5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3561B"/>
    <w:rPr>
      <w:sz w:val="22"/>
      <w:szCs w:val="22"/>
      <w:lang w:eastAsia="en-US"/>
    </w:rPr>
  </w:style>
  <w:style w:type="table" w:styleId="GridTable3-Accent5">
    <w:name w:val="Grid Table 3 Accent 5"/>
    <w:basedOn w:val="TableNormal"/>
    <w:uiPriority w:val="48"/>
    <w:rsid w:val="00511C78"/>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1">
    <w:name w:val="Grid Table 7 Colorful Accent 1"/>
    <w:basedOn w:val="TableNormal"/>
    <w:uiPriority w:val="52"/>
    <w:rsid w:val="00BF787D"/>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styleId="Caption">
    <w:name w:val="caption"/>
    <w:basedOn w:val="Normal"/>
    <w:next w:val="Normal"/>
    <w:uiPriority w:val="35"/>
    <w:unhideWhenUsed/>
    <w:qFormat/>
    <w:rsid w:val="00A21F49"/>
    <w:pPr>
      <w:spacing w:line="240" w:lineRule="auto"/>
    </w:pPr>
    <w:rPr>
      <w:i/>
      <w:iCs/>
      <w:color w:val="44546A" w:themeColor="text2"/>
      <w:sz w:val="18"/>
      <w:szCs w:val="18"/>
    </w:rPr>
  </w:style>
  <w:style w:type="paragraph" w:styleId="ListParagraph">
    <w:name w:val="List Paragraph"/>
    <w:basedOn w:val="Normal"/>
    <w:uiPriority w:val="34"/>
    <w:qFormat/>
    <w:rsid w:val="000B07FE"/>
    <w:pPr>
      <w:ind w:left="720"/>
      <w:contextualSpacing/>
    </w:pPr>
  </w:style>
  <w:style w:type="paragraph" w:styleId="FootnoteText">
    <w:name w:val="footnote text"/>
    <w:basedOn w:val="Normal"/>
    <w:link w:val="FootnoteTextChar"/>
    <w:uiPriority w:val="99"/>
    <w:semiHidden/>
    <w:unhideWhenUsed/>
    <w:rsid w:val="00A73549"/>
    <w:rPr>
      <w:sz w:val="20"/>
      <w:szCs w:val="20"/>
    </w:rPr>
  </w:style>
  <w:style w:type="character" w:customStyle="1" w:styleId="FootnoteTextChar">
    <w:name w:val="Footnote Text Char"/>
    <w:basedOn w:val="DefaultParagraphFont"/>
    <w:link w:val="FootnoteText"/>
    <w:uiPriority w:val="99"/>
    <w:semiHidden/>
    <w:rsid w:val="00A73549"/>
    <w:rPr>
      <w:lang w:eastAsia="en-US"/>
    </w:rPr>
  </w:style>
  <w:style w:type="character" w:styleId="FootnoteReference">
    <w:name w:val="footnote reference"/>
    <w:uiPriority w:val="99"/>
    <w:semiHidden/>
    <w:unhideWhenUsed/>
    <w:rsid w:val="00A73549"/>
    <w:rPr>
      <w:vertAlign w:val="superscript"/>
    </w:rPr>
  </w:style>
  <w:style w:type="character" w:styleId="CommentReference">
    <w:name w:val="annotation reference"/>
    <w:basedOn w:val="DefaultParagraphFont"/>
    <w:uiPriority w:val="99"/>
    <w:semiHidden/>
    <w:unhideWhenUsed/>
    <w:rsid w:val="00F46298"/>
    <w:rPr>
      <w:sz w:val="16"/>
      <w:szCs w:val="16"/>
    </w:rPr>
  </w:style>
  <w:style w:type="paragraph" w:styleId="CommentText">
    <w:name w:val="annotation text"/>
    <w:basedOn w:val="Normal"/>
    <w:link w:val="CommentTextChar"/>
    <w:uiPriority w:val="99"/>
    <w:unhideWhenUsed/>
    <w:rsid w:val="00F46298"/>
    <w:pPr>
      <w:spacing w:line="240" w:lineRule="auto"/>
    </w:pPr>
    <w:rPr>
      <w:sz w:val="20"/>
      <w:szCs w:val="20"/>
    </w:rPr>
  </w:style>
  <w:style w:type="character" w:customStyle="1" w:styleId="CommentTextChar">
    <w:name w:val="Comment Text Char"/>
    <w:basedOn w:val="DefaultParagraphFont"/>
    <w:link w:val="CommentText"/>
    <w:uiPriority w:val="99"/>
    <w:rsid w:val="00F46298"/>
    <w:rPr>
      <w:lang w:eastAsia="en-US"/>
    </w:rPr>
  </w:style>
  <w:style w:type="paragraph" w:styleId="CommentSubject">
    <w:name w:val="annotation subject"/>
    <w:basedOn w:val="CommentText"/>
    <w:next w:val="CommentText"/>
    <w:link w:val="CommentSubjectChar"/>
    <w:uiPriority w:val="99"/>
    <w:semiHidden/>
    <w:unhideWhenUsed/>
    <w:rsid w:val="00F46298"/>
    <w:rPr>
      <w:b/>
      <w:bCs/>
    </w:rPr>
  </w:style>
  <w:style w:type="character" w:customStyle="1" w:styleId="CommentSubjectChar">
    <w:name w:val="Comment Subject Char"/>
    <w:basedOn w:val="CommentTextChar"/>
    <w:link w:val="CommentSubject"/>
    <w:uiPriority w:val="99"/>
    <w:semiHidden/>
    <w:rsid w:val="00F46298"/>
    <w:rPr>
      <w:b/>
      <w:bCs/>
      <w:lang w:eastAsia="en-US"/>
    </w:rPr>
  </w:style>
  <w:style w:type="character" w:customStyle="1" w:styleId="visually-hidden">
    <w:name w:val="visually-hidden"/>
    <w:basedOn w:val="DefaultParagraphFont"/>
    <w:rsid w:val="002C35AE"/>
  </w:style>
  <w:style w:type="table" w:styleId="PlainTable3">
    <w:name w:val="Plain Table 3"/>
    <w:basedOn w:val="TableNormal"/>
    <w:uiPriority w:val="43"/>
    <w:rsid w:val="00DB60A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Accent1">
    <w:name w:val="Grid Table 2 Accent 1"/>
    <w:basedOn w:val="TableNormal"/>
    <w:uiPriority w:val="47"/>
    <w:rsid w:val="00DB60A2"/>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3-Accent1">
    <w:name w:val="Grid Table 3 Accent 1"/>
    <w:basedOn w:val="TableNormal"/>
    <w:uiPriority w:val="48"/>
    <w:rsid w:val="00DB60A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styleId="IntenseEmphasis">
    <w:name w:val="Intense Emphasis"/>
    <w:basedOn w:val="DefaultParagraphFont"/>
    <w:uiPriority w:val="21"/>
    <w:qFormat/>
    <w:rsid w:val="00AD20D6"/>
    <w:rPr>
      <w:rFonts w:ascii="Arial" w:hAnsi="Arial"/>
      <w:i/>
      <w:iCs/>
      <w:color w:val="253668"/>
    </w:rPr>
  </w:style>
  <w:style w:type="table" w:styleId="GridTable5Dark-Accent1">
    <w:name w:val="Grid Table 5 Dark Accent 1"/>
    <w:basedOn w:val="TableNormal"/>
    <w:uiPriority w:val="50"/>
    <w:rsid w:val="00AF748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Revision">
    <w:name w:val="Revision"/>
    <w:hidden/>
    <w:uiPriority w:val="99"/>
    <w:semiHidden/>
    <w:rsid w:val="00380053"/>
    <w:rPr>
      <w:sz w:val="22"/>
      <w:szCs w:val="22"/>
      <w:lang w:eastAsia="en-US"/>
    </w:rPr>
  </w:style>
  <w:style w:type="character" w:styleId="UnresolvedMention">
    <w:name w:val="Unresolved Mention"/>
    <w:basedOn w:val="DefaultParagraphFont"/>
    <w:uiPriority w:val="99"/>
    <w:semiHidden/>
    <w:unhideWhenUsed/>
    <w:rsid w:val="00F91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05391">
      <w:bodyDiv w:val="1"/>
      <w:marLeft w:val="0"/>
      <w:marRight w:val="0"/>
      <w:marTop w:val="0"/>
      <w:marBottom w:val="0"/>
      <w:divBdr>
        <w:top w:val="none" w:sz="0" w:space="0" w:color="auto"/>
        <w:left w:val="none" w:sz="0" w:space="0" w:color="auto"/>
        <w:bottom w:val="none" w:sz="0" w:space="0" w:color="auto"/>
        <w:right w:val="none" w:sz="0" w:space="0" w:color="auto"/>
      </w:divBdr>
    </w:div>
    <w:div w:id="347294364">
      <w:bodyDiv w:val="1"/>
      <w:marLeft w:val="0"/>
      <w:marRight w:val="0"/>
      <w:marTop w:val="0"/>
      <w:marBottom w:val="0"/>
      <w:divBdr>
        <w:top w:val="none" w:sz="0" w:space="0" w:color="auto"/>
        <w:left w:val="none" w:sz="0" w:space="0" w:color="auto"/>
        <w:bottom w:val="none" w:sz="0" w:space="0" w:color="auto"/>
        <w:right w:val="none" w:sz="0" w:space="0" w:color="auto"/>
      </w:divBdr>
    </w:div>
    <w:div w:id="373693743">
      <w:bodyDiv w:val="1"/>
      <w:marLeft w:val="0"/>
      <w:marRight w:val="0"/>
      <w:marTop w:val="0"/>
      <w:marBottom w:val="0"/>
      <w:divBdr>
        <w:top w:val="none" w:sz="0" w:space="0" w:color="auto"/>
        <w:left w:val="none" w:sz="0" w:space="0" w:color="auto"/>
        <w:bottom w:val="none" w:sz="0" w:space="0" w:color="auto"/>
        <w:right w:val="none" w:sz="0" w:space="0" w:color="auto"/>
      </w:divBdr>
    </w:div>
    <w:div w:id="384179711">
      <w:bodyDiv w:val="1"/>
      <w:marLeft w:val="0"/>
      <w:marRight w:val="0"/>
      <w:marTop w:val="0"/>
      <w:marBottom w:val="0"/>
      <w:divBdr>
        <w:top w:val="none" w:sz="0" w:space="0" w:color="auto"/>
        <w:left w:val="none" w:sz="0" w:space="0" w:color="auto"/>
        <w:bottom w:val="none" w:sz="0" w:space="0" w:color="auto"/>
        <w:right w:val="none" w:sz="0" w:space="0" w:color="auto"/>
      </w:divBdr>
    </w:div>
    <w:div w:id="513499851">
      <w:bodyDiv w:val="1"/>
      <w:marLeft w:val="0"/>
      <w:marRight w:val="0"/>
      <w:marTop w:val="0"/>
      <w:marBottom w:val="0"/>
      <w:divBdr>
        <w:top w:val="none" w:sz="0" w:space="0" w:color="auto"/>
        <w:left w:val="none" w:sz="0" w:space="0" w:color="auto"/>
        <w:bottom w:val="none" w:sz="0" w:space="0" w:color="auto"/>
        <w:right w:val="none" w:sz="0" w:space="0" w:color="auto"/>
      </w:divBdr>
    </w:div>
    <w:div w:id="769274911">
      <w:bodyDiv w:val="1"/>
      <w:marLeft w:val="0"/>
      <w:marRight w:val="0"/>
      <w:marTop w:val="0"/>
      <w:marBottom w:val="0"/>
      <w:divBdr>
        <w:top w:val="none" w:sz="0" w:space="0" w:color="auto"/>
        <w:left w:val="none" w:sz="0" w:space="0" w:color="auto"/>
        <w:bottom w:val="none" w:sz="0" w:space="0" w:color="auto"/>
        <w:right w:val="none" w:sz="0" w:space="0" w:color="auto"/>
      </w:divBdr>
    </w:div>
    <w:div w:id="859666658">
      <w:bodyDiv w:val="1"/>
      <w:marLeft w:val="0"/>
      <w:marRight w:val="0"/>
      <w:marTop w:val="0"/>
      <w:marBottom w:val="0"/>
      <w:divBdr>
        <w:top w:val="none" w:sz="0" w:space="0" w:color="auto"/>
        <w:left w:val="none" w:sz="0" w:space="0" w:color="auto"/>
        <w:bottom w:val="none" w:sz="0" w:space="0" w:color="auto"/>
        <w:right w:val="none" w:sz="0" w:space="0" w:color="auto"/>
      </w:divBdr>
    </w:div>
    <w:div w:id="1184394755">
      <w:bodyDiv w:val="1"/>
      <w:marLeft w:val="0"/>
      <w:marRight w:val="0"/>
      <w:marTop w:val="0"/>
      <w:marBottom w:val="0"/>
      <w:divBdr>
        <w:top w:val="none" w:sz="0" w:space="0" w:color="auto"/>
        <w:left w:val="none" w:sz="0" w:space="0" w:color="auto"/>
        <w:bottom w:val="none" w:sz="0" w:space="0" w:color="auto"/>
        <w:right w:val="none" w:sz="0" w:space="0" w:color="auto"/>
      </w:divBdr>
    </w:div>
    <w:div w:id="1405879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0D75C20BF12040856350A5FDE1DD0E" ma:contentTypeVersion="13" ma:contentTypeDescription="Create a new document." ma:contentTypeScope="" ma:versionID="0da723b92b4645a4d27fcdfe2fa7ce3b">
  <xsd:schema xmlns:xsd="http://www.w3.org/2001/XMLSchema" xmlns:xs="http://www.w3.org/2001/XMLSchema" xmlns:p="http://schemas.microsoft.com/office/2006/metadata/properties" xmlns:ns3="d30b1c30-c34b-492c-82f5-e747ccc33584" xmlns:ns4="81f6afba-243c-4866-a8ce-0a92ebb788e7" targetNamespace="http://schemas.microsoft.com/office/2006/metadata/properties" ma:root="true" ma:fieldsID="30fd2100b82b56a1b7dbe1d4a7bdff2e" ns3:_="" ns4:_="">
    <xsd:import namespace="d30b1c30-c34b-492c-82f5-e747ccc33584"/>
    <xsd:import namespace="81f6afba-243c-4866-a8ce-0a92ebb788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b1c30-c34b-492c-82f5-e747ccc335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f6afba-243c-4866-a8ce-0a92ebb788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67A17-4A88-45DB-9B15-AC30560F1685}">
  <ds:schemaRefs>
    <ds:schemaRef ds:uri="http://purl.org/dc/dcmitype/"/>
    <ds:schemaRef ds:uri="http://schemas.microsoft.com/office/infopath/2007/PartnerControls"/>
    <ds:schemaRef ds:uri="http://purl.org/dc/elements/1.1/"/>
    <ds:schemaRef ds:uri="http://schemas.microsoft.com/office/2006/metadata/properties"/>
    <ds:schemaRef ds:uri="81f6afba-243c-4866-a8ce-0a92ebb788e7"/>
    <ds:schemaRef ds:uri="http://purl.org/dc/terms/"/>
    <ds:schemaRef ds:uri="http://schemas.microsoft.com/office/2006/documentManagement/types"/>
    <ds:schemaRef ds:uri="http://schemas.openxmlformats.org/package/2006/metadata/core-properties"/>
    <ds:schemaRef ds:uri="d30b1c30-c34b-492c-82f5-e747ccc33584"/>
    <ds:schemaRef ds:uri="http://www.w3.org/XML/1998/namespace"/>
  </ds:schemaRefs>
</ds:datastoreItem>
</file>

<file path=customXml/itemProps2.xml><?xml version="1.0" encoding="utf-8"?>
<ds:datastoreItem xmlns:ds="http://schemas.openxmlformats.org/officeDocument/2006/customXml" ds:itemID="{D58D1A03-3835-48FB-A774-B69C781ECA93}">
  <ds:schemaRefs>
    <ds:schemaRef ds:uri="http://schemas.microsoft.com/sharepoint/v3/contenttype/forms"/>
  </ds:schemaRefs>
</ds:datastoreItem>
</file>

<file path=customXml/itemProps3.xml><?xml version="1.0" encoding="utf-8"?>
<ds:datastoreItem xmlns:ds="http://schemas.openxmlformats.org/officeDocument/2006/customXml" ds:itemID="{CC8904C9-BE01-498E-9997-521ECBF58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b1c30-c34b-492c-82f5-e747ccc33584"/>
    <ds:schemaRef ds:uri="81f6afba-243c-4866-a8ce-0a92ebb78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D95092-25E1-4BB9-AC39-F73A9C32E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1447</Words>
  <Characters>8248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OPCC Legitimacy Scrutiny Panel Report April 2023</vt:lpstr>
    </vt:vector>
  </TitlesOfParts>
  <Company>Administrator</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OPCC Legitimacy Scrutiny Panel Report April 2023</dc:title>
  <dc:subject/>
  <dc:creator>400280</dc:creator>
  <cp:keywords/>
  <dc:description/>
  <cp:lastModifiedBy>Hawkins, Caroline</cp:lastModifiedBy>
  <cp:revision>2</cp:revision>
  <cp:lastPrinted>2024-09-17T11:57:00Z</cp:lastPrinted>
  <dcterms:created xsi:type="dcterms:W3CDTF">2024-12-20T09:39:00Z</dcterms:created>
  <dcterms:modified xsi:type="dcterms:W3CDTF">2024-12-20T09:39:00Z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0f806396-0a68-454e-924f-4939594e8ede</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etDate">
    <vt:lpwstr>2021-11-02T12:21:59Z</vt:lpwstr>
  </property>
  <property fmtid="{D5CDD505-2E9C-101B-9397-08002B2CF9AE}" pid="10" name="MSIP_Label_f2acd28b-79a3-4a0f-b0ff-4b75658b1549_Method">
    <vt:lpwstr>Standard</vt:lpwstr>
  </property>
  <property fmtid="{D5CDD505-2E9C-101B-9397-08002B2CF9AE}" pid="11" name="MSIP_Label_f2acd28b-79a3-4a0f-b0ff-4b75658b1549_Name">
    <vt:lpwstr>OFFICIAL</vt:lpwstr>
  </property>
  <property fmtid="{D5CDD505-2E9C-101B-9397-08002B2CF9AE}" pid="12" name="MSIP_Label_f2acd28b-79a3-4a0f-b0ff-4b75658b1549_SiteId">
    <vt:lpwstr>e46c8472-ef5d-4b63-bc74-4a60db42c371</vt:lpwstr>
  </property>
  <property fmtid="{D5CDD505-2E9C-101B-9397-08002B2CF9AE}" pid="13" name="MSIP_Label_f2acd28b-79a3-4a0f-b0ff-4b75658b1549_ActionId">
    <vt:lpwstr>944d3381-742a-4ebb-9c2c-7838f6508a37</vt:lpwstr>
  </property>
  <property fmtid="{D5CDD505-2E9C-101B-9397-08002B2CF9AE}" pid="14" name="MSIP_Label_f2acd28b-79a3-4a0f-b0ff-4b75658b1549_ContentBits">
    <vt:lpwstr>0</vt:lpwstr>
  </property>
  <property fmtid="{D5CDD505-2E9C-101B-9397-08002B2CF9AE}" pid="15" name="ContentTypeId">
    <vt:lpwstr>0x010100B20D75C20BF12040856350A5FDE1DD0E</vt:lpwstr>
  </property>
</Properties>
</file>