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F6314" w14:textId="1266D212" w:rsidR="00AB02C6" w:rsidRDefault="006356A2" w:rsidP="00AB02C6">
      <w:pPr>
        <w:pStyle w:val="Heading1"/>
        <w:spacing w:before="0" w:after="0"/>
        <w:jc w:val="both"/>
        <w:rPr>
          <w:rFonts w:ascii="Arial" w:hAnsi="Arial" w:cs="Arial"/>
        </w:rPr>
        <w:sectPr w:rsidR="00AB02C6" w:rsidSect="00AB02C6">
          <w:footerReference w:type="default" r:id="rId11"/>
          <w:pgSz w:w="11906" w:h="16838" w:code="9"/>
          <w:pgMar w:top="238" w:right="244" w:bottom="249" w:left="238" w:header="709" w:footer="709" w:gutter="0"/>
          <w:cols w:space="720"/>
          <w:docGrid w:linePitch="360"/>
        </w:sectPr>
      </w:pPr>
      <w:r w:rsidRPr="006356A2">
        <w:rPr>
          <w:rFonts w:ascii="Arial" w:hAnsi="Arial" w:cs="Arial"/>
          <w:noProof/>
        </w:rPr>
        <mc:AlternateContent>
          <mc:Choice Requires="wps">
            <w:drawing>
              <wp:anchor distT="45720" distB="45720" distL="114300" distR="114300" simplePos="0" relativeHeight="251659264" behindDoc="0" locked="0" layoutInCell="1" allowOverlap="1" wp14:anchorId="0D95AAEC" wp14:editId="14986AAF">
                <wp:simplePos x="0" y="0"/>
                <wp:positionH relativeFrom="column">
                  <wp:posOffset>-151130</wp:posOffset>
                </wp:positionH>
                <wp:positionV relativeFrom="paragraph">
                  <wp:posOffset>0</wp:posOffset>
                </wp:positionV>
                <wp:extent cx="7534275" cy="1051179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0511790"/>
                        </a:xfrm>
                        <a:prstGeom prst="rect">
                          <a:avLst/>
                        </a:prstGeom>
                        <a:solidFill>
                          <a:srgbClr val="FFFFFF"/>
                        </a:solidFill>
                        <a:ln w="9525">
                          <a:noFill/>
                          <a:miter lim="800000"/>
                          <a:headEnd/>
                          <a:tailEnd/>
                        </a:ln>
                      </wps:spPr>
                      <wps:txbx>
                        <w:txbxContent>
                          <w:p w14:paraId="60BAF357" w14:textId="076D407D" w:rsidR="006356A2" w:rsidRDefault="0049050A" w:rsidP="00FD0573">
                            <w:pPr>
                              <w:pBdr>
                                <w:bottom w:val="single" w:sz="4" w:space="1" w:color="auto"/>
                              </w:pBdr>
                            </w:pPr>
                            <w:r>
                              <w:rPr>
                                <w:noProof/>
                              </w:rPr>
                              <w:drawing>
                                <wp:inline distT="0" distB="0" distL="0" distR="0" wp14:anchorId="054FAD04" wp14:editId="4C1FD259">
                                  <wp:extent cx="7439177" cy="11158425"/>
                                  <wp:effectExtent l="0" t="0" r="9525" b="5080"/>
                                  <wp:docPr id="425812244" name="Picture 1" descr="A poster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12244" name="Picture 1" descr="A poster of a police officer&#10;&#10;AI-generated content may be incorrect."/>
                                          <pic:cNvPicPr/>
                                        </pic:nvPicPr>
                                        <pic:blipFill>
                                          <a:blip r:embed="rId12"/>
                                          <a:stretch>
                                            <a:fillRect/>
                                          </a:stretch>
                                        </pic:blipFill>
                                        <pic:spPr>
                                          <a:xfrm>
                                            <a:off x="0" y="0"/>
                                            <a:ext cx="7445340" cy="111676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type id="_x0000_t202" coordsize="21600,21600" o:spt="202" path="m,l,21600r21600,l21600,xe" w14:anchorId="0D95AAEC">
                <v:stroke joinstyle="miter"/>
                <v:path gradientshapeok="t" o:connecttype="rect"/>
              </v:shapetype>
              <v:shape id="Text Box 2" style="position:absolute;left:0;text-align:left;margin-left:-11.9pt;margin-top:0;width:593.25pt;height:82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">
                <v:textbox>
                  <w:txbxContent>
                    <w:p w:rsidR="006356A2" w:rsidP="00FD0573" w:rsidRDefault="0049050A" w14:paraId="60BAF357" w14:textId="076D407D">
                      <w:pPr>
                        <w:pBdr>
                          <w:bottom w:val="single" w:color="auto" w:sz="4" w:space="1"/>
                        </w:pBdr>
                      </w:pPr>
                      <w:r>
                        <w:rPr>
                          <w:noProof/>
                        </w:rPr>
                        <w:drawing>
                          <wp:inline distT="0" distB="0" distL="0" distR="0" wp14:anchorId="054FAD04" wp14:editId="4C1FD259">
                            <wp:extent cx="7439177" cy="11158425"/>
                            <wp:effectExtent l="0" t="0" r="9525" b="5080"/>
                            <wp:docPr id="425812244" name="Picture 1" descr="A poster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12244" name="Picture 1" descr="A poster of a police officer&#10;&#10;AI-generated content may be incorrect."/>
                                    <pic:cNvPicPr/>
                                  </pic:nvPicPr>
                                  <pic:blipFill>
                                    <a:blip r:embed="rId13"/>
                                    <a:stretch>
                                      <a:fillRect/>
                                    </a:stretch>
                                  </pic:blipFill>
                                  <pic:spPr>
                                    <a:xfrm>
                                      <a:off x="0" y="0"/>
                                      <a:ext cx="7445340" cy="11167669"/>
                                    </a:xfrm>
                                    <a:prstGeom prst="rect">
                                      <a:avLst/>
                                    </a:prstGeom>
                                  </pic:spPr>
                                </pic:pic>
                              </a:graphicData>
                            </a:graphic>
                          </wp:inline>
                        </w:drawing>
                      </w:r>
                    </w:p>
                  </w:txbxContent>
                </v:textbox>
                <w10:wrap type="square"/>
              </v:shape>
            </w:pict>
          </mc:Fallback>
        </mc:AlternateContent>
      </w:r>
    </w:p>
    <w:p w14:paraId="0AE1C5AC" w14:textId="47364A40" w:rsidR="00860DEE" w:rsidRPr="002E7B9C" w:rsidRDefault="00000000" w:rsidP="002E7B9C">
      <w:pPr>
        <w:pStyle w:val="Heading1"/>
        <w:jc w:val="both"/>
        <w:rPr>
          <w:rFonts w:ascii="Arial" w:hAnsi="Arial" w:cs="Arial"/>
        </w:rPr>
      </w:pPr>
      <w:r w:rsidRPr="002E7B9C">
        <w:rPr>
          <w:rFonts w:ascii="Arial" w:hAnsi="Arial" w:cs="Arial"/>
        </w:rPr>
        <w:lastRenderedPageBreak/>
        <w:t>Gwent Police 2040 Vision: Strategic Futures Report</w:t>
      </w:r>
    </w:p>
    <w:p w14:paraId="4C1E280D" w14:textId="4099C6EC" w:rsidR="00860DEE" w:rsidRPr="002E7B9C" w:rsidRDefault="120A27F3" w:rsidP="002E7B9C">
      <w:pPr>
        <w:jc w:val="both"/>
        <w:rPr>
          <w:rFonts w:ascii="Arial" w:hAnsi="Arial" w:cs="Arial"/>
        </w:rPr>
      </w:pPr>
      <w:r w:rsidRPr="002E7B9C">
        <w:rPr>
          <w:rFonts w:ascii="Arial" w:hAnsi="Arial" w:cs="Arial"/>
          <w:b/>
          <w:bCs/>
        </w:rPr>
        <w:t>Executive Summary:</w:t>
      </w:r>
      <w:r w:rsidRPr="002E7B9C">
        <w:rPr>
          <w:rFonts w:ascii="Arial" w:hAnsi="Arial" w:cs="Arial"/>
        </w:rPr>
        <w:t xml:space="preserve"> </w:t>
      </w:r>
    </w:p>
    <w:p w14:paraId="0B759524" w14:textId="6F1EC353" w:rsidR="00860DEE" w:rsidRPr="002E7B9C" w:rsidRDefault="120A27F3" w:rsidP="002E7B9C">
      <w:pPr>
        <w:jc w:val="both"/>
        <w:rPr>
          <w:rFonts w:ascii="Arial" w:hAnsi="Arial" w:cs="Arial"/>
        </w:rPr>
      </w:pPr>
      <w:r w:rsidRPr="002E7B9C">
        <w:rPr>
          <w:rFonts w:ascii="Arial" w:hAnsi="Arial" w:cs="Arial"/>
        </w:rPr>
        <w:t>Gwent Police’s Vision for 2040 lays out a proactive roadmap for adapting to the rapidly evolving landscape of crime and public safety over the next 15 years. By 2040, policing in Gwent will contend with more complex and digital forms of crime, from cyberattacks and disinformation to environmental and climate-driven challenges. In response, the force will harness cutting-edge technologies (like artificial intelligence, predictive analytics, drones, and robotics) to strengthen its capabilities – all while upholding strict ethical standards to maintain public trust. A transformed workforce is central to this vision: Gwent Police will re</w:t>
      </w:r>
      <w:r w:rsidR="005D53FA" w:rsidRPr="002E7B9C">
        <w:rPr>
          <w:rFonts w:ascii="Arial" w:hAnsi="Arial" w:cs="Arial"/>
        </w:rPr>
        <w:t>quire</w:t>
      </w:r>
      <w:r w:rsidRPr="002E7B9C">
        <w:rPr>
          <w:rFonts w:ascii="Arial" w:hAnsi="Arial" w:cs="Arial"/>
        </w:rPr>
        <w:t xml:space="preserve"> specialists in cybercrime and data, continuously train officers in new skills, and cultivate a diverse, inclusive culture reflective of its communities. Equally important, the plan prioritises community impact and public </w:t>
      </w:r>
      <w:r w:rsidRPr="002E7B9C">
        <w:rPr>
          <w:rFonts w:ascii="Arial" w:hAnsi="Arial" w:cs="Arial"/>
          <w:b/>
          <w:bCs/>
        </w:rPr>
        <w:t>trust</w:t>
      </w:r>
      <w:r w:rsidRPr="002E7B9C">
        <w:rPr>
          <w:rFonts w:ascii="Arial" w:hAnsi="Arial" w:cs="Arial"/>
        </w:rPr>
        <w:t xml:space="preserve"> – rebuilding the policing-by-consent model through visible neighbourhood policing, partnerships</w:t>
      </w:r>
      <w:r w:rsidR="00F62147" w:rsidRPr="002E7B9C">
        <w:rPr>
          <w:rFonts w:ascii="Arial" w:hAnsi="Arial" w:cs="Arial"/>
        </w:rPr>
        <w:t xml:space="preserve"> working</w:t>
      </w:r>
      <w:r w:rsidRPr="002E7B9C">
        <w:rPr>
          <w:rFonts w:ascii="Arial" w:hAnsi="Arial" w:cs="Arial"/>
        </w:rPr>
        <w:t>, modern reporting channels, and unwavering accountability. Finally, the report outlines a strategic framework for Gwent Police that aligns with national policing strategies (like Policing Vision 2030) and leverages partnerships with technology firms, academic institutions, other agencies, and the public to prepare for future challenges and opportunities.</w:t>
      </w:r>
    </w:p>
    <w:p w14:paraId="1A57C865" w14:textId="77777777" w:rsidR="00860DEE" w:rsidRPr="002E7B9C" w:rsidRDefault="00000000" w:rsidP="002E7B9C">
      <w:pPr>
        <w:jc w:val="both"/>
        <w:rPr>
          <w:rFonts w:ascii="Arial" w:hAnsi="Arial" w:cs="Arial"/>
        </w:rPr>
      </w:pPr>
      <w:r w:rsidRPr="002E7B9C">
        <w:rPr>
          <w:rFonts w:ascii="Arial" w:hAnsi="Arial" w:cs="Arial"/>
        </w:rPr>
        <w:t>Key priorities include:</w:t>
      </w:r>
    </w:p>
    <w:p w14:paraId="1B57EFEA" w14:textId="62C397FC" w:rsidR="00860DEE" w:rsidRPr="002E7B9C" w:rsidRDefault="00000000" w:rsidP="002E7B9C">
      <w:pPr>
        <w:pStyle w:val="ListParagraph"/>
        <w:numPr>
          <w:ilvl w:val="0"/>
          <w:numId w:val="2"/>
        </w:numPr>
        <w:jc w:val="both"/>
        <w:rPr>
          <w:rFonts w:ascii="Arial" w:hAnsi="Arial" w:cs="Arial"/>
        </w:rPr>
      </w:pPr>
      <w:r w:rsidRPr="002E7B9C">
        <w:rPr>
          <w:rFonts w:ascii="Arial" w:hAnsi="Arial" w:cs="Arial"/>
          <w:b/>
          <w:bCs/>
        </w:rPr>
        <w:t>Tackling Emerging Crime Threats:</w:t>
      </w:r>
      <w:r w:rsidRPr="002E7B9C">
        <w:rPr>
          <w:rFonts w:ascii="Arial" w:hAnsi="Arial" w:cs="Arial"/>
        </w:rPr>
        <w:t xml:space="preserve"> Anticipating and preventing future crime patterns – especially the surge in cybercrime, online fraud, misinformation, and cross-border criminality – while still combatting traditional high-harm crimes. This requires new speciali</w:t>
      </w:r>
      <w:r w:rsidR="00341ABB">
        <w:rPr>
          <w:rFonts w:ascii="Arial" w:hAnsi="Arial" w:cs="Arial"/>
        </w:rPr>
        <w:t>s</w:t>
      </w:r>
      <w:r w:rsidRPr="002E7B9C">
        <w:rPr>
          <w:rFonts w:ascii="Arial" w:hAnsi="Arial" w:cs="Arial"/>
        </w:rPr>
        <w:t>ed units and intelligence-led, preventive approaches.</w:t>
      </w:r>
    </w:p>
    <w:p w14:paraId="1B66D4CE" w14:textId="166BFAE4" w:rsidR="00860DEE" w:rsidRPr="002E7B9C" w:rsidRDefault="00B078B4" w:rsidP="002E7B9C">
      <w:pPr>
        <w:pStyle w:val="ListParagraph"/>
        <w:numPr>
          <w:ilvl w:val="0"/>
          <w:numId w:val="2"/>
        </w:numPr>
        <w:jc w:val="both"/>
        <w:rPr>
          <w:rFonts w:ascii="Arial" w:hAnsi="Arial" w:cs="Arial"/>
        </w:rPr>
      </w:pPr>
      <w:r w:rsidRPr="002E7B9C">
        <w:rPr>
          <w:rFonts w:ascii="Arial" w:hAnsi="Arial" w:cs="Arial"/>
          <w:b/>
          <w:bCs/>
        </w:rPr>
        <w:t>Ethical</w:t>
      </w:r>
      <w:r w:rsidR="007D4490">
        <w:rPr>
          <w:rFonts w:ascii="Arial" w:hAnsi="Arial" w:cs="Arial"/>
          <w:b/>
          <w:bCs/>
        </w:rPr>
        <w:t>ly</w:t>
      </w:r>
      <w:r w:rsidRPr="002E7B9C">
        <w:rPr>
          <w:rFonts w:ascii="Arial" w:hAnsi="Arial" w:cs="Arial"/>
          <w:b/>
          <w:bCs/>
        </w:rPr>
        <w:t xml:space="preserve"> Harnessing Technology:</w:t>
      </w:r>
      <w:r w:rsidRPr="002E7B9C">
        <w:rPr>
          <w:rFonts w:ascii="Arial" w:hAnsi="Arial" w:cs="Arial"/>
        </w:rPr>
        <w:t xml:space="preserve"> Embracing innovations such as AI-driven analytics, drones as first responders, and smart city integrations to enhance policing effectiveness and responsiveness. Safeguards (ethical frameworks, community engagement) will ensure technology is used transparently and fairly, preserving public consent.</w:t>
      </w:r>
    </w:p>
    <w:p w14:paraId="0CF70C29" w14:textId="77777777" w:rsidR="00860DEE" w:rsidRPr="002E7B9C" w:rsidRDefault="00000000" w:rsidP="002E7B9C">
      <w:pPr>
        <w:pStyle w:val="ListParagraph"/>
        <w:numPr>
          <w:ilvl w:val="0"/>
          <w:numId w:val="2"/>
        </w:numPr>
        <w:jc w:val="both"/>
        <w:rPr>
          <w:rFonts w:ascii="Arial" w:hAnsi="Arial" w:cs="Arial"/>
        </w:rPr>
      </w:pPr>
      <w:r w:rsidRPr="002E7B9C">
        <w:rPr>
          <w:rFonts w:ascii="Arial" w:hAnsi="Arial" w:cs="Arial"/>
          <w:b/>
          <w:bCs/>
        </w:rPr>
        <w:t>Transforming the Workforce:</w:t>
      </w:r>
      <w:r w:rsidRPr="002E7B9C">
        <w:rPr>
          <w:rFonts w:ascii="Arial" w:hAnsi="Arial" w:cs="Arial"/>
        </w:rPr>
        <w:t xml:space="preserve"> Developing a future-ready police workforce through targeted recruitment (cybersecurity experts, data analysts), upskilling and continuous professional development, and strong leadership. Building a representative, inclusive, and resilient team – supported by wellness initiatives – will enable Gwent Police to meet evolving demands.</w:t>
      </w:r>
    </w:p>
    <w:p w14:paraId="5C29E786" w14:textId="7689DAC2" w:rsidR="00860DEE" w:rsidRPr="002E7B9C" w:rsidRDefault="00000000" w:rsidP="002E7B9C">
      <w:pPr>
        <w:pStyle w:val="ListParagraph"/>
        <w:numPr>
          <w:ilvl w:val="0"/>
          <w:numId w:val="2"/>
        </w:numPr>
        <w:jc w:val="both"/>
        <w:rPr>
          <w:rFonts w:ascii="Arial" w:hAnsi="Arial" w:cs="Arial"/>
        </w:rPr>
      </w:pPr>
      <w:r w:rsidRPr="002E7B9C">
        <w:rPr>
          <w:rFonts w:ascii="Arial" w:hAnsi="Arial" w:cs="Arial"/>
          <w:b/>
          <w:bCs/>
        </w:rPr>
        <w:t>Strengthening Community Trust and Collaboration:</w:t>
      </w:r>
      <w:r w:rsidRPr="002E7B9C">
        <w:rPr>
          <w:rFonts w:ascii="Arial" w:hAnsi="Arial" w:cs="Arial"/>
        </w:rPr>
        <w:t xml:space="preserve"> Reinvigorating neighbourhood policing and community partnerships to rebuild public confidence. The force will focus on crime </w:t>
      </w:r>
      <w:r w:rsidR="00EA455C" w:rsidRPr="002E7B9C">
        <w:rPr>
          <w:rFonts w:ascii="Arial" w:hAnsi="Arial" w:cs="Arial"/>
        </w:rPr>
        <w:t>prevention,</w:t>
      </w:r>
      <w:r w:rsidRPr="002E7B9C">
        <w:rPr>
          <w:rFonts w:ascii="Arial" w:hAnsi="Arial" w:cs="Arial"/>
        </w:rPr>
        <w:t xml:space="preserve"> co-created with communities, improved accessibility (through digital reporting and engagement), and close collaboration with mental health and social services to </w:t>
      </w:r>
      <w:r w:rsidRPr="002E7B9C">
        <w:rPr>
          <w:rFonts w:ascii="Arial" w:hAnsi="Arial" w:cs="Arial"/>
        </w:rPr>
        <w:lastRenderedPageBreak/>
        <w:t>protect the vulnerable. Transparency, external scrutiny, and ethical conduct will be paramount to maintaining legitimacy.</w:t>
      </w:r>
    </w:p>
    <w:p w14:paraId="691CCA2A" w14:textId="77777777" w:rsidR="00860DEE" w:rsidRPr="002E7B9C" w:rsidRDefault="00000000" w:rsidP="002E7B9C">
      <w:pPr>
        <w:pStyle w:val="ListParagraph"/>
        <w:numPr>
          <w:ilvl w:val="0"/>
          <w:numId w:val="2"/>
        </w:numPr>
        <w:jc w:val="both"/>
        <w:rPr>
          <w:rFonts w:ascii="Arial" w:hAnsi="Arial" w:cs="Arial"/>
        </w:rPr>
      </w:pPr>
      <w:r w:rsidRPr="002E7B9C">
        <w:rPr>
          <w:rFonts w:ascii="Arial" w:hAnsi="Arial" w:cs="Arial"/>
          <w:b/>
          <w:bCs/>
        </w:rPr>
        <w:t>Strategic Vision and Partnerships:</w:t>
      </w:r>
      <w:r w:rsidRPr="002E7B9C">
        <w:rPr>
          <w:rFonts w:ascii="Arial" w:hAnsi="Arial" w:cs="Arial"/>
        </w:rPr>
        <w:t xml:space="preserve"> Pursuing long-term goals aligned with national policing vision – to be an effective, inclusive, and trusted service – by 2030 and beyond. Gwent Police will foster innovation and agility through partnerships with tech companies and academia, cross-agency cooperation, and a culture of foresight. This ensures the organisation can adapt to societal changes and lead on best practices, ultimately delivering safer communities in 2040.</w:t>
      </w:r>
    </w:p>
    <w:p w14:paraId="0A37501D" w14:textId="7A9F47C3" w:rsidR="00860DEE" w:rsidRPr="002E7B9C" w:rsidRDefault="00000000" w:rsidP="00C24480">
      <w:pPr>
        <w:jc w:val="both"/>
        <w:rPr>
          <w:rFonts w:ascii="Arial" w:hAnsi="Arial" w:cs="Arial"/>
        </w:rPr>
      </w:pPr>
      <w:r w:rsidRPr="002E7B9C">
        <w:rPr>
          <w:rFonts w:ascii="Arial" w:hAnsi="Arial" w:cs="Arial"/>
          <w:noProof/>
        </w:rPr>
        <w:drawing>
          <wp:inline distT="0" distB="0" distL="0" distR="0" wp14:anchorId="1B398928" wp14:editId="07777777">
            <wp:extent cx="5734050" cy="3838575"/>
            <wp:effectExtent l="0" t="0" r="0" b="0"/>
            <wp:docPr id="1" name="Picture 1" descr="Visualization" title="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734050" cy="3838575"/>
                    </a:xfrm>
                    <a:prstGeom prst="rect">
                      <a:avLst/>
                    </a:prstGeom>
                  </pic:spPr>
                </pic:pic>
              </a:graphicData>
            </a:graphic>
          </wp:inline>
        </w:drawing>
      </w:r>
    </w:p>
    <w:p w14:paraId="02FC8275" w14:textId="77777777" w:rsidR="00860DEE" w:rsidRPr="002E7B9C" w:rsidRDefault="00000000" w:rsidP="002E7B9C">
      <w:pPr>
        <w:pStyle w:val="Heading2"/>
        <w:jc w:val="both"/>
        <w:rPr>
          <w:rFonts w:ascii="Arial" w:hAnsi="Arial" w:cs="Arial"/>
        </w:rPr>
      </w:pPr>
      <w:r w:rsidRPr="002E7B9C">
        <w:rPr>
          <w:rFonts w:ascii="Arial" w:hAnsi="Arial" w:cs="Arial"/>
        </w:rPr>
        <w:t>1. Future Crime Patterns in Gwent (2025–2040)</w:t>
      </w:r>
    </w:p>
    <w:p w14:paraId="4C1269E3" w14:textId="77777777" w:rsidR="00860DEE" w:rsidRPr="002E7B9C" w:rsidRDefault="00000000" w:rsidP="002E7B9C">
      <w:pPr>
        <w:jc w:val="both"/>
        <w:rPr>
          <w:rFonts w:ascii="Arial" w:hAnsi="Arial" w:cs="Arial"/>
        </w:rPr>
      </w:pPr>
      <w:r w:rsidRPr="002E7B9C">
        <w:rPr>
          <w:rFonts w:ascii="Arial" w:hAnsi="Arial" w:cs="Arial"/>
        </w:rPr>
        <w:t xml:space="preserve">The nature of crime in Gwent is expected to </w:t>
      </w:r>
      <w:r w:rsidRPr="005D5950">
        <w:rPr>
          <w:rFonts w:ascii="Arial" w:hAnsi="Arial" w:cs="Arial"/>
        </w:rPr>
        <w:t>shift dramatically by 2040</w:t>
      </w:r>
      <w:r w:rsidRPr="002E7B9C">
        <w:rPr>
          <w:rFonts w:ascii="Arial" w:hAnsi="Arial" w:cs="Arial"/>
        </w:rPr>
        <w:t xml:space="preserve">, moving away from traditional volume crimes towards more complex and high-harm threats. While burglary and vehicle crime may continue to decline or plateau, new challenges are rising in prominence: </w:t>
      </w:r>
      <w:r w:rsidRPr="00FC3BB6">
        <w:rPr>
          <w:rFonts w:ascii="Arial" w:hAnsi="Arial" w:cs="Arial"/>
        </w:rPr>
        <w:t>cyber-dependent crimes, cyber-enabled fraud, online harms, and crimes driven by global issues like climate change.</w:t>
      </w:r>
      <w:r w:rsidRPr="002E7B9C">
        <w:rPr>
          <w:rFonts w:ascii="Arial" w:hAnsi="Arial" w:cs="Arial"/>
        </w:rPr>
        <w:t xml:space="preserve"> This section outlines the major anticipated crime patterns and what they mean for policing.</w:t>
      </w:r>
    </w:p>
    <w:p w14:paraId="1C63D478" w14:textId="2F832BF0" w:rsidR="00860DEE" w:rsidRPr="002E7B9C" w:rsidRDefault="00000000" w:rsidP="002E7B9C">
      <w:pPr>
        <w:jc w:val="both"/>
        <w:rPr>
          <w:rFonts w:ascii="Arial" w:hAnsi="Arial" w:cs="Arial"/>
        </w:rPr>
      </w:pPr>
      <w:r w:rsidRPr="002E7B9C">
        <w:rPr>
          <w:rFonts w:ascii="Arial" w:hAnsi="Arial" w:cs="Arial"/>
          <w:b/>
          <w:bCs/>
        </w:rPr>
        <w:t>Shift from Volume to Complexity:</w:t>
      </w:r>
      <w:r w:rsidRPr="002E7B9C">
        <w:rPr>
          <w:rFonts w:ascii="Arial" w:hAnsi="Arial" w:cs="Arial"/>
        </w:rPr>
        <w:t xml:space="preserve"> Over the next 15 years, Gwent Police will face a crime environment defined by </w:t>
      </w:r>
      <w:r w:rsidRPr="00FC3BB6">
        <w:rPr>
          <w:rFonts w:ascii="Arial" w:hAnsi="Arial" w:cs="Arial"/>
        </w:rPr>
        <w:t>sophisticated, borderless offenses</w:t>
      </w:r>
      <w:r w:rsidRPr="002E7B9C">
        <w:rPr>
          <w:rFonts w:ascii="Arial" w:hAnsi="Arial" w:cs="Arial"/>
        </w:rPr>
        <w:t xml:space="preserve"> rather than high volumes of low-level incidents. Nationally, fraud and computer-based crimes have exploded in prevalence – the latest Crime Survey data shows fraud incidents </w:t>
      </w:r>
      <w:r w:rsidRPr="00B60DC8">
        <w:rPr>
          <w:rFonts w:ascii="Arial" w:hAnsi="Arial" w:cs="Arial"/>
        </w:rPr>
        <w:t>rose by 33% in a single year (</w:t>
      </w:r>
      <w:r w:rsidRPr="002E7B9C">
        <w:rPr>
          <w:rFonts w:ascii="Arial" w:hAnsi="Arial" w:cs="Arial"/>
        </w:rPr>
        <w:t xml:space="preserve">from 3.0 to 4.1 million in 2024), making fraud and cyber offenses account for an estimated </w:t>
      </w:r>
      <w:r w:rsidRPr="006B7FB8">
        <w:rPr>
          <w:rFonts w:ascii="Arial" w:hAnsi="Arial" w:cs="Arial"/>
        </w:rPr>
        <w:t>41% of all crime</w:t>
      </w:r>
      <w:r w:rsidRPr="002E7B9C">
        <w:rPr>
          <w:rFonts w:ascii="Arial" w:hAnsi="Arial" w:cs="Arial"/>
        </w:rPr>
        <w:t xml:space="preserve"> experienced by individuals. This dwarfs any </w:t>
      </w:r>
      <w:r w:rsidRPr="002E7B9C">
        <w:rPr>
          <w:rFonts w:ascii="Arial" w:hAnsi="Arial" w:cs="Arial"/>
        </w:rPr>
        <w:lastRenderedPageBreak/>
        <w:t xml:space="preserve">other crime category. At the same time, many “conventional” crimes continue a long-term decline or have been eclipsed by digital offenses. The challenge for Gwent Police is that these emerging crimes are often </w:t>
      </w:r>
      <w:r w:rsidRPr="006B7FB8">
        <w:rPr>
          <w:rFonts w:ascii="Arial" w:hAnsi="Arial" w:cs="Arial"/>
        </w:rPr>
        <w:t>high impact</w:t>
      </w:r>
      <w:r w:rsidRPr="002E7B9C">
        <w:rPr>
          <w:rFonts w:ascii="Arial" w:hAnsi="Arial" w:cs="Arial"/>
        </w:rPr>
        <w:t xml:space="preserve"> (financially or psychologically devastating to victims) and </w:t>
      </w:r>
      <w:r w:rsidRPr="006B7FB8">
        <w:rPr>
          <w:rFonts w:ascii="Arial" w:hAnsi="Arial" w:cs="Arial"/>
        </w:rPr>
        <w:t>high complexity</w:t>
      </w:r>
      <w:r w:rsidRPr="002E7B9C">
        <w:rPr>
          <w:rFonts w:ascii="Arial" w:hAnsi="Arial" w:cs="Arial"/>
        </w:rPr>
        <w:t xml:space="preserve"> (demanding specialist skills and cross-border cooperation to investigate). In short, </w:t>
      </w:r>
      <w:r w:rsidRPr="006B7FB8">
        <w:rPr>
          <w:rFonts w:ascii="Arial" w:hAnsi="Arial" w:cs="Arial"/>
        </w:rPr>
        <w:t>crime is increasingly digital, organi</w:t>
      </w:r>
      <w:r w:rsidR="009F3A1F">
        <w:rPr>
          <w:rFonts w:ascii="Arial" w:hAnsi="Arial" w:cs="Arial"/>
        </w:rPr>
        <w:t>s</w:t>
      </w:r>
      <w:r w:rsidRPr="006B7FB8">
        <w:rPr>
          <w:rFonts w:ascii="Arial" w:hAnsi="Arial" w:cs="Arial"/>
        </w:rPr>
        <w:t>ed, and complex,</w:t>
      </w:r>
      <w:r w:rsidRPr="002E7B9C">
        <w:rPr>
          <w:rFonts w:ascii="Arial" w:hAnsi="Arial" w:cs="Arial"/>
        </w:rPr>
        <w:t xml:space="preserve"> requiring a forward-looking policing approach.</w:t>
      </w:r>
    </w:p>
    <w:p w14:paraId="3025F8A7" w14:textId="77777777" w:rsidR="00860DEE" w:rsidRPr="002E7B9C" w:rsidRDefault="00000000" w:rsidP="002E7B9C">
      <w:pPr>
        <w:jc w:val="both"/>
        <w:rPr>
          <w:rFonts w:ascii="Arial" w:hAnsi="Arial" w:cs="Arial"/>
        </w:rPr>
      </w:pPr>
      <w:r w:rsidRPr="002E7B9C">
        <w:rPr>
          <w:rFonts w:ascii="Arial" w:hAnsi="Arial" w:cs="Arial"/>
        </w:rPr>
        <w:t>To illustrate the scope of the change:</w:t>
      </w:r>
    </w:p>
    <w:p w14:paraId="202F578B" w14:textId="1DDB1297" w:rsidR="00860DEE" w:rsidRPr="002E7B9C" w:rsidRDefault="00000000" w:rsidP="002E7B9C">
      <w:pPr>
        <w:pStyle w:val="ListParagraph"/>
        <w:numPr>
          <w:ilvl w:val="0"/>
          <w:numId w:val="3"/>
        </w:numPr>
        <w:jc w:val="both"/>
        <w:rPr>
          <w:rFonts w:ascii="Arial" w:hAnsi="Arial" w:cs="Arial"/>
        </w:rPr>
      </w:pPr>
      <w:r w:rsidRPr="002E7B9C">
        <w:rPr>
          <w:rFonts w:ascii="Arial" w:hAnsi="Arial" w:cs="Arial"/>
          <w:b/>
          <w:bCs/>
        </w:rPr>
        <w:t>Cybercrime &amp; Online Fraud:</w:t>
      </w:r>
      <w:r w:rsidRPr="002E7B9C">
        <w:rPr>
          <w:rFonts w:ascii="Arial" w:hAnsi="Arial" w:cs="Arial"/>
        </w:rPr>
        <w:t xml:space="preserve"> Cyber-enabled crime is now the </w:t>
      </w:r>
      <w:r w:rsidRPr="002E7B9C">
        <w:rPr>
          <w:rFonts w:ascii="Arial" w:hAnsi="Arial" w:cs="Arial"/>
          <w:i/>
          <w:iCs/>
        </w:rPr>
        <w:t>most prolific crime threat</w:t>
      </w:r>
      <w:r w:rsidRPr="002E7B9C">
        <w:rPr>
          <w:rFonts w:ascii="Arial" w:hAnsi="Arial" w:cs="Arial"/>
        </w:rPr>
        <w:t xml:space="preserve"> to residents and businesses in Gwent. </w:t>
      </w:r>
      <w:r w:rsidRPr="009F3A1F">
        <w:rPr>
          <w:rFonts w:ascii="Arial" w:hAnsi="Arial" w:cs="Arial"/>
        </w:rPr>
        <w:t>Online fraud, scams, and identity theft</w:t>
      </w:r>
      <w:r w:rsidRPr="002E7B9C">
        <w:rPr>
          <w:rFonts w:ascii="Arial" w:hAnsi="Arial" w:cs="Arial"/>
        </w:rPr>
        <w:t xml:space="preserve"> have surged across the UK – reaching record levels in recent years – as criminals exploit the internet’s reach. In England and Wales, fraud is now so widespread that it </w:t>
      </w:r>
      <w:r w:rsidRPr="009F3A1F">
        <w:rPr>
          <w:rFonts w:ascii="Arial" w:hAnsi="Arial" w:cs="Arial"/>
        </w:rPr>
        <w:t>is the most common crime type</w:t>
      </w:r>
      <w:r w:rsidRPr="002E7B9C">
        <w:rPr>
          <w:rFonts w:ascii="Arial" w:hAnsi="Arial" w:cs="Arial"/>
        </w:rPr>
        <w:t xml:space="preserve">, representing around </w:t>
      </w:r>
      <w:r w:rsidR="00232863">
        <w:rPr>
          <w:rFonts w:ascii="Arial" w:hAnsi="Arial" w:cs="Arial"/>
        </w:rPr>
        <w:t>four</w:t>
      </w:r>
      <w:r w:rsidRPr="002E7B9C">
        <w:rPr>
          <w:rFonts w:ascii="Arial" w:hAnsi="Arial" w:cs="Arial"/>
        </w:rPr>
        <w:t xml:space="preserve"> in </w:t>
      </w:r>
      <w:r w:rsidR="00232863">
        <w:rPr>
          <w:rFonts w:ascii="Arial" w:hAnsi="Arial" w:cs="Arial"/>
        </w:rPr>
        <w:t>ten</w:t>
      </w:r>
      <w:r w:rsidRPr="002E7B9C">
        <w:rPr>
          <w:rFonts w:ascii="Arial" w:hAnsi="Arial" w:cs="Arial"/>
        </w:rPr>
        <w:t xml:space="preserve"> crimes against individuals. However, it is also massively under-reported – only about </w:t>
      </w:r>
      <w:r w:rsidRPr="006F5146">
        <w:rPr>
          <w:rFonts w:ascii="Arial" w:hAnsi="Arial" w:cs="Arial"/>
        </w:rPr>
        <w:t>14% of fraud victims report</w:t>
      </w:r>
      <w:r w:rsidRPr="002E7B9C">
        <w:rPr>
          <w:rFonts w:ascii="Arial" w:hAnsi="Arial" w:cs="Arial"/>
        </w:rPr>
        <w:t xml:space="preserve"> the offense to police or Action Fraud, meaning the true scale is much higher. Gwent likely mirrors these national patterns: thousands of residents are targeted by phishing emails, investment scams, and romance frauds each year, even if only a fraction seek help from police.</w:t>
      </w:r>
    </w:p>
    <w:p w14:paraId="63DB4D54" w14:textId="77777777" w:rsidR="00860DEE" w:rsidRPr="002E7B9C" w:rsidRDefault="00000000" w:rsidP="002E7B9C">
      <w:pPr>
        <w:pStyle w:val="ListParagraph"/>
        <w:numPr>
          <w:ilvl w:val="0"/>
          <w:numId w:val="3"/>
        </w:numPr>
        <w:jc w:val="both"/>
        <w:rPr>
          <w:rFonts w:ascii="Arial" w:hAnsi="Arial" w:cs="Arial"/>
        </w:rPr>
      </w:pPr>
      <w:r w:rsidRPr="002E7B9C">
        <w:rPr>
          <w:rFonts w:ascii="Arial" w:hAnsi="Arial" w:cs="Arial"/>
        </w:rPr>
        <w:t>Key cybercrime trends affecting Gwent include:</w:t>
      </w:r>
    </w:p>
    <w:p w14:paraId="2DB87C72" w14:textId="65AE599C" w:rsidR="00860DEE" w:rsidRPr="002E7B9C" w:rsidRDefault="00000000" w:rsidP="002E7B9C">
      <w:pPr>
        <w:pStyle w:val="ListParagraph"/>
        <w:numPr>
          <w:ilvl w:val="1"/>
          <w:numId w:val="3"/>
        </w:numPr>
        <w:jc w:val="both"/>
        <w:rPr>
          <w:rFonts w:ascii="Arial" w:hAnsi="Arial" w:cs="Arial"/>
        </w:rPr>
      </w:pPr>
      <w:r w:rsidRPr="002E7B9C">
        <w:rPr>
          <w:rFonts w:ascii="Arial" w:hAnsi="Arial" w:cs="Arial"/>
          <w:b/>
          <w:bCs/>
        </w:rPr>
        <w:t>Ransomware and Hacking:</w:t>
      </w:r>
      <w:r w:rsidRPr="002E7B9C">
        <w:rPr>
          <w:rFonts w:ascii="Arial" w:hAnsi="Arial" w:cs="Arial"/>
        </w:rPr>
        <w:t xml:space="preserve"> The National Crime Agency warns that </w:t>
      </w:r>
      <w:r w:rsidRPr="002E7B9C">
        <w:rPr>
          <w:rFonts w:ascii="Arial" w:hAnsi="Arial" w:cs="Arial"/>
          <w:b/>
          <w:bCs/>
        </w:rPr>
        <w:t>ransomware remains the top cyber threat in 2025</w:t>
      </w:r>
      <w:r w:rsidRPr="002E7B9C">
        <w:rPr>
          <w:rFonts w:ascii="Arial" w:hAnsi="Arial" w:cs="Arial"/>
        </w:rPr>
        <w:t xml:space="preserve"> for the UK. In a ransomware attack, criminals encrypt an organisation’s data and demand payment; such attacks can paraly</w:t>
      </w:r>
      <w:r w:rsidR="000C2C06">
        <w:rPr>
          <w:rFonts w:ascii="Arial" w:hAnsi="Arial" w:cs="Arial"/>
        </w:rPr>
        <w:t>s</w:t>
      </w:r>
      <w:r w:rsidRPr="002E7B9C">
        <w:rPr>
          <w:rFonts w:ascii="Arial" w:hAnsi="Arial" w:cs="Arial"/>
        </w:rPr>
        <w:t xml:space="preserve">e local businesses, public services, or individuals. Gwent Police must be prepared for incidents where local companies, schools, or even government networks are held hostage digitally. Likewise, hacking attempts on personal and corporate accounts are increasing; in the year ending 2024, over </w:t>
      </w:r>
      <w:r w:rsidRPr="002E7B9C">
        <w:rPr>
          <w:rFonts w:ascii="Arial" w:hAnsi="Arial" w:cs="Arial"/>
          <w:b/>
          <w:bCs/>
        </w:rPr>
        <w:t>52,000 computer misuse offenses</w:t>
      </w:r>
      <w:r w:rsidRPr="002E7B9C">
        <w:rPr>
          <w:rFonts w:ascii="Arial" w:hAnsi="Arial" w:cs="Arial"/>
        </w:rPr>
        <w:t xml:space="preserve"> (hacking, malware) were recorded by UK police – a 46% jump on the previous year, indicating a sharp rise in serious cyber intrusions.</w:t>
      </w:r>
    </w:p>
    <w:p w14:paraId="1BBD3900" w14:textId="37B129B9" w:rsidR="00860DEE" w:rsidRPr="002E7B9C" w:rsidRDefault="00000000" w:rsidP="002E7B9C">
      <w:pPr>
        <w:pStyle w:val="ListParagraph"/>
        <w:numPr>
          <w:ilvl w:val="1"/>
          <w:numId w:val="3"/>
        </w:numPr>
        <w:jc w:val="both"/>
        <w:rPr>
          <w:rFonts w:ascii="Arial" w:hAnsi="Arial" w:cs="Arial"/>
        </w:rPr>
      </w:pPr>
      <w:r w:rsidRPr="002E7B9C">
        <w:rPr>
          <w:rFonts w:ascii="Arial" w:hAnsi="Arial" w:cs="Arial"/>
          <w:b/>
          <w:bCs/>
        </w:rPr>
        <w:t>Online Fraud and Scams:</w:t>
      </w:r>
      <w:r w:rsidRPr="002E7B9C">
        <w:rPr>
          <w:rFonts w:ascii="Arial" w:hAnsi="Arial" w:cs="Arial"/>
        </w:rPr>
        <w:t xml:space="preserve"> Fraudsters are leveraging technology (spoofed calls, fake websites, social engineering via social media) to con victims at scale. Common scams seen in Gwent include </w:t>
      </w:r>
      <w:r w:rsidRPr="00073832">
        <w:rPr>
          <w:rFonts w:ascii="Arial" w:hAnsi="Arial" w:cs="Arial"/>
        </w:rPr>
        <w:t>authorised push payment (APP) fraud</w:t>
      </w:r>
      <w:r w:rsidRPr="002E7B9C">
        <w:rPr>
          <w:rFonts w:ascii="Arial" w:hAnsi="Arial" w:cs="Arial"/>
        </w:rPr>
        <w:t xml:space="preserve"> – where victims are tricked into sending money to scammers – and e-commerce scams on online marketplaces. Criminals have even begun using </w:t>
      </w:r>
      <w:r w:rsidRPr="00E602CD">
        <w:rPr>
          <w:rFonts w:ascii="Arial" w:hAnsi="Arial" w:cs="Arial"/>
        </w:rPr>
        <w:t>AI-generated content</w:t>
      </w:r>
      <w:r w:rsidRPr="002E7B9C">
        <w:rPr>
          <w:rFonts w:ascii="Arial" w:hAnsi="Arial" w:cs="Arial"/>
        </w:rPr>
        <w:t xml:space="preserve"> to enhance scams; for example, in one UK case, fraudsters created a deepfake video of a trusted celebrity to promote a fake investment, luring a victim into a £75,000 loss. By 2040, such tactics may be far more advanced and widespread. Gwent Police will need robust cyber investigative capabilities to trace these crimes (which often originate offshore) and work with national units to disrupt them.</w:t>
      </w:r>
    </w:p>
    <w:p w14:paraId="373B3983" w14:textId="77777777" w:rsidR="00860DEE" w:rsidRPr="002E7B9C" w:rsidRDefault="00000000" w:rsidP="002E7B9C">
      <w:pPr>
        <w:pStyle w:val="ListParagraph"/>
        <w:numPr>
          <w:ilvl w:val="1"/>
          <w:numId w:val="3"/>
        </w:numPr>
        <w:jc w:val="both"/>
        <w:rPr>
          <w:rFonts w:ascii="Arial" w:hAnsi="Arial" w:cs="Arial"/>
        </w:rPr>
      </w:pPr>
      <w:r w:rsidRPr="002E7B9C">
        <w:rPr>
          <w:rFonts w:ascii="Arial" w:hAnsi="Arial" w:cs="Arial"/>
          <w:b/>
          <w:bCs/>
        </w:rPr>
        <w:lastRenderedPageBreak/>
        <w:t>Identity Theft &amp; Data Breaches:</w:t>
      </w:r>
      <w:r w:rsidRPr="002E7B9C">
        <w:rPr>
          <w:rFonts w:ascii="Arial" w:hAnsi="Arial" w:cs="Arial"/>
        </w:rPr>
        <w:t xml:space="preserve"> The proliferation of personal data online has led to rising identity crimes. Criminals hack databases or use phishing to steal personal information, then open fraudulent accounts or commit crimes in victims’ names. In Gwent, cases of identity theft and credit fraud have been rising in line with global trends. The future likely holds even more sophisticated identity crimes, requiring police expertise in digital forensics to attribute and prove these offenses.</w:t>
      </w:r>
    </w:p>
    <w:p w14:paraId="74782394" w14:textId="43C8C9A2" w:rsidR="00860DEE" w:rsidRPr="002E7B9C" w:rsidRDefault="00000000" w:rsidP="002E7B9C">
      <w:pPr>
        <w:pStyle w:val="ListParagraph"/>
        <w:numPr>
          <w:ilvl w:val="0"/>
          <w:numId w:val="3"/>
        </w:numPr>
        <w:jc w:val="both"/>
        <w:rPr>
          <w:rFonts w:ascii="Arial" w:hAnsi="Arial" w:cs="Arial"/>
        </w:rPr>
      </w:pPr>
      <w:r w:rsidRPr="002E7B9C">
        <w:rPr>
          <w:rFonts w:ascii="Arial" w:hAnsi="Arial" w:cs="Arial"/>
          <w:i/>
          <w:iCs/>
        </w:rPr>
        <w:t>Policing Response:</w:t>
      </w:r>
      <w:r w:rsidRPr="002E7B9C">
        <w:rPr>
          <w:rFonts w:ascii="Arial" w:hAnsi="Arial" w:cs="Arial"/>
        </w:rPr>
        <w:t xml:space="preserve"> Gwent Police recognises that fighting cybercrime requires new skills and partnerships. The force </w:t>
      </w:r>
      <w:r w:rsidR="005C2711">
        <w:rPr>
          <w:rFonts w:ascii="Arial" w:hAnsi="Arial" w:cs="Arial"/>
        </w:rPr>
        <w:t>has</w:t>
      </w:r>
      <w:r w:rsidRPr="002E7B9C">
        <w:rPr>
          <w:rFonts w:ascii="Arial" w:hAnsi="Arial" w:cs="Arial"/>
        </w:rPr>
        <w:t xml:space="preserve"> boost</w:t>
      </w:r>
      <w:r w:rsidR="005C2711">
        <w:rPr>
          <w:rFonts w:ascii="Arial" w:hAnsi="Arial" w:cs="Arial"/>
        </w:rPr>
        <w:t>ed</w:t>
      </w:r>
      <w:r w:rsidRPr="002E7B9C">
        <w:rPr>
          <w:rFonts w:ascii="Arial" w:hAnsi="Arial" w:cs="Arial"/>
        </w:rPr>
        <w:t xml:space="preserve"> its </w:t>
      </w:r>
      <w:r w:rsidRPr="005C2711">
        <w:rPr>
          <w:rFonts w:ascii="Arial" w:hAnsi="Arial" w:cs="Arial"/>
        </w:rPr>
        <w:t>cybercrime unit</w:t>
      </w:r>
      <w:r w:rsidRPr="002E7B9C">
        <w:rPr>
          <w:rFonts w:ascii="Arial" w:hAnsi="Arial" w:cs="Arial"/>
        </w:rPr>
        <w:t xml:space="preserve"> and work</w:t>
      </w:r>
      <w:r w:rsidR="00837C68">
        <w:rPr>
          <w:rFonts w:ascii="Arial" w:hAnsi="Arial" w:cs="Arial"/>
        </w:rPr>
        <w:t>s</w:t>
      </w:r>
      <w:r w:rsidRPr="002E7B9C">
        <w:rPr>
          <w:rFonts w:ascii="Arial" w:hAnsi="Arial" w:cs="Arial"/>
        </w:rPr>
        <w:t xml:space="preserve"> closely with regional and national partners (like the Tarian Regional Organised Crime Unit and the National Cyber Security Centre) to investigate incidents that often span jurisdictions. Prevention is crucial: Gwent Police has been running public awareness campaigns on fraud (“Stop – Think – Fraud” initiatives) and supporting businesses in improving their cybersecurity. By 2040, the goal is to have </w:t>
      </w:r>
      <w:r w:rsidRPr="00837C68">
        <w:rPr>
          <w:rFonts w:ascii="Arial" w:hAnsi="Arial" w:cs="Arial"/>
        </w:rPr>
        <w:t>integrated cyber patrols</w:t>
      </w:r>
      <w:r w:rsidRPr="002E7B9C">
        <w:rPr>
          <w:rFonts w:ascii="Arial" w:hAnsi="Arial" w:cs="Arial"/>
        </w:rPr>
        <w:t xml:space="preserve"> (specialist officers and staff who monitor online spaces for local threats), routine sharing of cyber intelligence with tech companies and banks, and efficient mechanisms for victims to report cybercrime and get support. In essence, cybercrime will become as much a core part of local policing as neighborhood patrols are – a major shift from the past.</w:t>
      </w:r>
    </w:p>
    <w:p w14:paraId="03825334" w14:textId="32B68CBB" w:rsidR="00860DEE" w:rsidRPr="002E7B9C" w:rsidRDefault="00000000" w:rsidP="002E7B9C">
      <w:pPr>
        <w:pStyle w:val="ListParagraph"/>
        <w:numPr>
          <w:ilvl w:val="0"/>
          <w:numId w:val="3"/>
        </w:numPr>
        <w:jc w:val="both"/>
        <w:rPr>
          <w:rFonts w:ascii="Arial" w:hAnsi="Arial" w:cs="Arial"/>
        </w:rPr>
      </w:pPr>
      <w:r w:rsidRPr="002E7B9C">
        <w:rPr>
          <w:rFonts w:ascii="Arial" w:hAnsi="Arial" w:cs="Arial"/>
        </w:rPr>
        <w:t xml:space="preserve">Despite these efforts, a significant hurdle remains: </w:t>
      </w:r>
      <w:r w:rsidRPr="00941D98">
        <w:rPr>
          <w:rFonts w:ascii="Arial" w:hAnsi="Arial" w:cs="Arial"/>
        </w:rPr>
        <w:t>cybercriminals operate in the shadows, often overseas</w:t>
      </w:r>
      <w:r w:rsidRPr="002E7B9C">
        <w:rPr>
          <w:rFonts w:ascii="Arial" w:hAnsi="Arial" w:cs="Arial"/>
        </w:rPr>
        <w:t xml:space="preserve">, and adapt quickly. Policing must similarly adapt. One example of evolving threat is the misuse of </w:t>
      </w:r>
      <w:r w:rsidRPr="00941D98">
        <w:rPr>
          <w:rFonts w:ascii="Arial" w:hAnsi="Arial" w:cs="Arial"/>
        </w:rPr>
        <w:t>Generative AI by criminals</w:t>
      </w:r>
      <w:r w:rsidRPr="002E7B9C">
        <w:rPr>
          <w:rFonts w:ascii="Arial" w:hAnsi="Arial" w:cs="Arial"/>
        </w:rPr>
        <w:t>. The NCA reported a case where criminals used deepfake video and voice AI to impersonate company executives in a virtual meeting – successfully scamming a firm into transferring £20 million. This kind of AI-enabled fraud could become more common by 2040. Gwent Police will lean on advances in digital forensics and collaborate with private tech firms to detect deepfakes and authenticate information, staying one step ahead of scammers.</w:t>
      </w:r>
    </w:p>
    <w:p w14:paraId="5DAB6C7B" w14:textId="77777777" w:rsidR="00860DEE" w:rsidRPr="002E7B9C" w:rsidRDefault="00000000" w:rsidP="002E7B9C">
      <w:pPr>
        <w:jc w:val="both"/>
        <w:rPr>
          <w:rFonts w:ascii="Arial" w:hAnsi="Arial" w:cs="Arial"/>
        </w:rPr>
      </w:pPr>
      <w:r w:rsidRPr="002E7B9C">
        <w:rPr>
          <w:rFonts w:ascii="Arial" w:hAnsi="Arial" w:cs="Arial"/>
          <w:noProof/>
        </w:rPr>
        <w:drawing>
          <wp:inline distT="0" distB="0" distL="0" distR="0" wp14:anchorId="78EC3141" wp14:editId="07777777">
            <wp:extent cx="5734050" cy="2428875"/>
            <wp:effectExtent l="0" t="0" r="0" b="0"/>
            <wp:docPr id="145814383" name="Picture 145814383" descr="Visualization" title="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34050" cy="2428875"/>
                    </a:xfrm>
                    <a:prstGeom prst="rect">
                      <a:avLst/>
                    </a:prstGeom>
                  </pic:spPr>
                </pic:pic>
              </a:graphicData>
            </a:graphic>
          </wp:inline>
        </w:drawing>
      </w:r>
    </w:p>
    <w:p w14:paraId="74B8ECA7" w14:textId="77777777" w:rsidR="00860DEE" w:rsidRPr="002E7B9C" w:rsidRDefault="00000000" w:rsidP="002E7B9C">
      <w:pPr>
        <w:pStyle w:val="ListParagraph"/>
        <w:numPr>
          <w:ilvl w:val="0"/>
          <w:numId w:val="4"/>
        </w:numPr>
        <w:jc w:val="both"/>
        <w:rPr>
          <w:rFonts w:ascii="Arial" w:hAnsi="Arial" w:cs="Arial"/>
        </w:rPr>
      </w:pPr>
      <w:r w:rsidRPr="002E7B9C">
        <w:rPr>
          <w:rFonts w:ascii="Arial" w:hAnsi="Arial" w:cs="Arial"/>
          <w:b/>
          <w:bCs/>
        </w:rPr>
        <w:lastRenderedPageBreak/>
        <w:t>Disinformation and Online Harms:</w:t>
      </w:r>
      <w:r w:rsidRPr="002E7B9C">
        <w:rPr>
          <w:rFonts w:ascii="Arial" w:hAnsi="Arial" w:cs="Arial"/>
        </w:rPr>
        <w:t xml:space="preserve"> Beyond financial or “technical” cybercrime, Gwent will increasingly deal with </w:t>
      </w:r>
      <w:r w:rsidRPr="002D5011">
        <w:rPr>
          <w:rFonts w:ascii="Arial" w:hAnsi="Arial" w:cs="Arial"/>
        </w:rPr>
        <w:t>malicious online activities that threaten social cohesion and individual safety</w:t>
      </w:r>
      <w:r w:rsidRPr="002E7B9C">
        <w:rPr>
          <w:rFonts w:ascii="Arial" w:hAnsi="Arial" w:cs="Arial"/>
        </w:rPr>
        <w:t xml:space="preserve">. The College of Policing’s future appraisal warns that the </w:t>
      </w:r>
      <w:r w:rsidRPr="002D5011">
        <w:rPr>
          <w:rFonts w:ascii="Arial" w:hAnsi="Arial" w:cs="Arial"/>
        </w:rPr>
        <w:t>manipulation of information online is emerging as a major threat to public life,</w:t>
      </w:r>
      <w:r w:rsidRPr="002E7B9C">
        <w:rPr>
          <w:rFonts w:ascii="Arial" w:hAnsi="Arial" w:cs="Arial"/>
        </w:rPr>
        <w:t xml:space="preserve"> and it will likely grow “in scale and sophistication” by 2040. This includes the spread of </w:t>
      </w:r>
      <w:r w:rsidRPr="009E56E2">
        <w:rPr>
          <w:rFonts w:ascii="Arial" w:hAnsi="Arial" w:cs="Arial"/>
        </w:rPr>
        <w:t>disinformation (false or misleading information)</w:t>
      </w:r>
      <w:r w:rsidRPr="002E7B9C">
        <w:rPr>
          <w:rFonts w:ascii="Arial" w:hAnsi="Arial" w:cs="Arial"/>
        </w:rPr>
        <w:t xml:space="preserve"> to influence public opinion or incite disorder, as well as </w:t>
      </w:r>
      <w:r w:rsidRPr="009E56E2">
        <w:rPr>
          <w:rFonts w:ascii="Arial" w:hAnsi="Arial" w:cs="Arial"/>
        </w:rPr>
        <w:t>online harassment and hate</w:t>
      </w:r>
      <w:r w:rsidRPr="002E7B9C">
        <w:rPr>
          <w:rFonts w:ascii="Arial" w:hAnsi="Arial" w:cs="Arial"/>
        </w:rPr>
        <w:t xml:space="preserve"> that can cause real-world harm. We have already seen hints of this trend: misinformation during the COVID-19 pandemic led to harassment of telecom engineers (due to 5G conspiracy theories) and localised acts of violence. Looking ahead:</w:t>
      </w:r>
    </w:p>
    <w:p w14:paraId="73AB33A5" w14:textId="2C25F12C" w:rsidR="00860DEE" w:rsidRPr="002E7B9C" w:rsidRDefault="00000000" w:rsidP="002E7B9C">
      <w:pPr>
        <w:pStyle w:val="ListParagraph"/>
        <w:numPr>
          <w:ilvl w:val="1"/>
          <w:numId w:val="4"/>
        </w:numPr>
        <w:jc w:val="both"/>
        <w:rPr>
          <w:rFonts w:ascii="Arial" w:hAnsi="Arial" w:cs="Arial"/>
        </w:rPr>
      </w:pPr>
      <w:r w:rsidRPr="002E7B9C">
        <w:rPr>
          <w:rFonts w:ascii="Arial" w:hAnsi="Arial" w:cs="Arial"/>
          <w:b/>
          <w:bCs/>
        </w:rPr>
        <w:t>Deepfakes &amp; Fake News:</w:t>
      </w:r>
      <w:r w:rsidRPr="002E7B9C">
        <w:rPr>
          <w:rFonts w:ascii="Arial" w:hAnsi="Arial" w:cs="Arial"/>
        </w:rPr>
        <w:t xml:space="preserve"> By 2040, hyper-realistic fake videos or audio (“deepfakes”) could be used to fuel conflict or defame individuals. Disinformation campaigns – once mainly the domain of nation-states – might be deployed by extremist groups or tech-savvy individuals to whip up panic (for example, a deepfake video of a public figure committing a crime could spark unrest before it’s debunked). Such tactics blur the line between reality and deception, making it harder for the public to know what to believe. Policing will need the ability to quickly analy</w:t>
      </w:r>
      <w:r w:rsidR="009705D1">
        <w:rPr>
          <w:rFonts w:ascii="Arial" w:hAnsi="Arial" w:cs="Arial"/>
        </w:rPr>
        <w:t>s</w:t>
      </w:r>
      <w:r w:rsidRPr="002E7B9C">
        <w:rPr>
          <w:rFonts w:ascii="Arial" w:hAnsi="Arial" w:cs="Arial"/>
        </w:rPr>
        <w:t>e and debunk viral falsehoods. Gwent Police’s communications team, by 2040, may require digital media analysts who can work with companies like Meta and X (Twitter) to remove dangerous fake content – a role far removed from traditional police press officers.</w:t>
      </w:r>
    </w:p>
    <w:p w14:paraId="0D946B73" w14:textId="77777777" w:rsidR="00860DEE" w:rsidRPr="002E7B9C" w:rsidRDefault="00000000" w:rsidP="002E7B9C">
      <w:pPr>
        <w:pStyle w:val="ListParagraph"/>
        <w:numPr>
          <w:ilvl w:val="1"/>
          <w:numId w:val="4"/>
        </w:numPr>
        <w:jc w:val="both"/>
        <w:rPr>
          <w:rFonts w:ascii="Arial" w:hAnsi="Arial" w:cs="Arial"/>
        </w:rPr>
      </w:pPr>
      <w:r w:rsidRPr="002E7B9C">
        <w:rPr>
          <w:rFonts w:ascii="Arial" w:hAnsi="Arial" w:cs="Arial"/>
          <w:b/>
          <w:bCs/>
        </w:rPr>
        <w:t>Online Harassment &amp; Hate Crime:</w:t>
      </w:r>
      <w:r w:rsidRPr="002E7B9C">
        <w:rPr>
          <w:rFonts w:ascii="Arial" w:hAnsi="Arial" w:cs="Arial"/>
        </w:rPr>
        <w:t xml:space="preserve"> The internet has unfortunately provided new avenues for harassment, stalking, and hate speech. Local disputes can escalate online, and vulnerable individuals (such as public figures, minority community members, or even police officers) can become targets of coordinated online abuse. Gwent communities have a growing online presence, meaning local tensions often play out on social media. Police will need to monitor and respond to serious cases – for instance, coordinated racist abuse against a public official, or the cyber-bullying of a teenager threatening their mental health. Laws around online communications are tightening (the UK’s Online Safety legislation is an example) to hold platforms and perpetrators accountable. By 2040, Gwent Police will likely handle a significant caseload of online harassment reports, requiring skills in tracing anonymous accounts and an understanding of digital free speech boundaries.</w:t>
      </w:r>
    </w:p>
    <w:p w14:paraId="3E7A9D9D" w14:textId="35D4A1CF" w:rsidR="00860DEE" w:rsidRPr="004F4C91" w:rsidRDefault="00000000" w:rsidP="002E7B9C">
      <w:pPr>
        <w:pStyle w:val="ListParagraph"/>
        <w:numPr>
          <w:ilvl w:val="1"/>
          <w:numId w:val="4"/>
        </w:numPr>
        <w:jc w:val="both"/>
        <w:rPr>
          <w:rFonts w:ascii="Arial" w:hAnsi="Arial" w:cs="Arial"/>
        </w:rPr>
      </w:pPr>
      <w:r w:rsidRPr="002E7B9C">
        <w:rPr>
          <w:rFonts w:ascii="Arial" w:hAnsi="Arial" w:cs="Arial"/>
          <w:b/>
          <w:bCs/>
        </w:rPr>
        <w:t>Incitement and Extremism:</w:t>
      </w:r>
      <w:r w:rsidRPr="002E7B9C">
        <w:rPr>
          <w:rFonts w:ascii="Arial" w:hAnsi="Arial" w:cs="Arial"/>
        </w:rPr>
        <w:t xml:space="preserve"> Disinformation can also be used to radicalise or mobilise individuals to violence. We’ve seen examples of conspiracy-driven extremists both in the US and Europe acting on false beliefs (such as the “Pizzagate” shooting incident in</w:t>
      </w:r>
      <w:r w:rsidR="00AE33B1">
        <w:rPr>
          <w:rFonts w:ascii="Arial" w:hAnsi="Arial" w:cs="Arial"/>
        </w:rPr>
        <w:t xml:space="preserve"> Washington, USA during</w:t>
      </w:r>
      <w:r w:rsidRPr="002E7B9C">
        <w:rPr>
          <w:rFonts w:ascii="Arial" w:hAnsi="Arial" w:cs="Arial"/>
        </w:rPr>
        <w:t xml:space="preserve"> 2016). South Wales experienced small-scale protests in the 2020s driven by online conspiracies. Policing must be attuned to online </w:t>
      </w:r>
      <w:r w:rsidRPr="002E7B9C">
        <w:rPr>
          <w:rFonts w:ascii="Arial" w:hAnsi="Arial" w:cs="Arial"/>
        </w:rPr>
        <w:lastRenderedPageBreak/>
        <w:t xml:space="preserve">extremist narratives that could manifest as hate crimes, terrorism, or public order issues in Gwent. The </w:t>
      </w:r>
      <w:r w:rsidRPr="004F4C91">
        <w:rPr>
          <w:rFonts w:ascii="Arial" w:hAnsi="Arial" w:cs="Arial"/>
        </w:rPr>
        <w:t>boundary between online and offline harm has essentially dissolved.</w:t>
      </w:r>
    </w:p>
    <w:p w14:paraId="6BFB401E" w14:textId="58529B0C" w:rsidR="00860DEE" w:rsidRPr="002E7B9C" w:rsidRDefault="00000000" w:rsidP="002E7B9C">
      <w:pPr>
        <w:pStyle w:val="ListParagraph"/>
        <w:numPr>
          <w:ilvl w:val="0"/>
          <w:numId w:val="4"/>
        </w:numPr>
        <w:jc w:val="both"/>
        <w:rPr>
          <w:rFonts w:ascii="Arial" w:hAnsi="Arial" w:cs="Arial"/>
        </w:rPr>
      </w:pPr>
      <w:r w:rsidRPr="002E7B9C">
        <w:rPr>
          <w:rFonts w:ascii="Arial" w:hAnsi="Arial" w:cs="Arial"/>
          <w:i/>
          <w:iCs/>
        </w:rPr>
        <w:t>Policing Response:</w:t>
      </w:r>
      <w:r w:rsidRPr="002E7B9C">
        <w:rPr>
          <w:rFonts w:ascii="Arial" w:hAnsi="Arial" w:cs="Arial"/>
        </w:rPr>
        <w:t xml:space="preserve"> Gwent Police will bolster </w:t>
      </w:r>
      <w:r w:rsidR="006C3DD5">
        <w:rPr>
          <w:rFonts w:ascii="Arial" w:hAnsi="Arial" w:cs="Arial"/>
        </w:rPr>
        <w:t xml:space="preserve">the skills of </w:t>
      </w:r>
      <w:r w:rsidRPr="002E7B9C">
        <w:rPr>
          <w:rFonts w:ascii="Arial" w:hAnsi="Arial" w:cs="Arial"/>
        </w:rPr>
        <w:t xml:space="preserve">its </w:t>
      </w:r>
      <w:r w:rsidRPr="006C3DD5">
        <w:rPr>
          <w:rFonts w:ascii="Arial" w:hAnsi="Arial" w:cs="Arial"/>
        </w:rPr>
        <w:t>digital intelligence</w:t>
      </w:r>
      <w:r w:rsidRPr="002E7B9C">
        <w:rPr>
          <w:rFonts w:ascii="Arial" w:hAnsi="Arial" w:cs="Arial"/>
        </w:rPr>
        <w:t xml:space="preserve"> capabilities to deal with online harms. This means developing expertise in open-source intelligence (OSINT) – monitoring public online forums for potential threats – and in </w:t>
      </w:r>
      <w:r w:rsidRPr="006C3DD5">
        <w:rPr>
          <w:rFonts w:ascii="Arial" w:hAnsi="Arial" w:cs="Arial"/>
        </w:rPr>
        <w:t>digital forensics</w:t>
      </w:r>
      <w:r w:rsidRPr="002E7B9C">
        <w:rPr>
          <w:rFonts w:ascii="Arial" w:hAnsi="Arial" w:cs="Arial"/>
        </w:rPr>
        <w:t xml:space="preserve"> for social media (attributing anonymous accounts, preserving digital evidence of harassment). The force plans to train officers in handling disinformation incidents: for example, if a false </w:t>
      </w:r>
      <w:r w:rsidR="00AE33B1" w:rsidRPr="002E7B9C">
        <w:rPr>
          <w:rFonts w:ascii="Arial" w:hAnsi="Arial" w:cs="Arial"/>
        </w:rPr>
        <w:t>rumor</w:t>
      </w:r>
      <w:r w:rsidRPr="002E7B9C">
        <w:rPr>
          <w:rFonts w:ascii="Arial" w:hAnsi="Arial" w:cs="Arial"/>
        </w:rPr>
        <w:t xml:space="preserve"> spreads about a crime that inflames community tensions, police must respond quickly with factual information to prevent unrest. Working with the College of Policing and National Police Chiefs’ Council, Gwent will also contribute to national strategies on countering disinformation. Importantly, the force must tread carefully to respect free expression. </w:t>
      </w:r>
      <w:r w:rsidRPr="00502232">
        <w:rPr>
          <w:rFonts w:ascii="Arial" w:hAnsi="Arial" w:cs="Arial"/>
        </w:rPr>
        <w:t>Regulating online space is not a police role per se,</w:t>
      </w:r>
      <w:r w:rsidRPr="002E7B9C">
        <w:rPr>
          <w:rFonts w:ascii="Arial" w:hAnsi="Arial" w:cs="Arial"/>
        </w:rPr>
        <w:t xml:space="preserve"> and heavy-handed attempts can backfire or raise censorship concerns. Instead, the emphasis will be on </w:t>
      </w:r>
      <w:r w:rsidRPr="00502232">
        <w:rPr>
          <w:rFonts w:ascii="Arial" w:hAnsi="Arial" w:cs="Arial"/>
        </w:rPr>
        <w:t>strategic communication and community reassurance.</w:t>
      </w:r>
      <w:r w:rsidRPr="002E7B9C">
        <w:rPr>
          <w:rFonts w:ascii="Arial" w:hAnsi="Arial" w:cs="Arial"/>
        </w:rPr>
        <w:t xml:space="preserve"> For instance, if false information about a police incident is spreading, Gwent Police will proactively release clarifications via media and engage local community leaders to dispel myths. Education is another tool – by 2040, police school liaison officers might be</w:t>
      </w:r>
      <w:r w:rsidR="007C2DE0">
        <w:rPr>
          <w:rFonts w:ascii="Arial" w:hAnsi="Arial" w:cs="Arial"/>
        </w:rPr>
        <w:t xml:space="preserve"> discussing</w:t>
      </w:r>
      <w:r w:rsidRPr="002E7B9C">
        <w:rPr>
          <w:rFonts w:ascii="Arial" w:hAnsi="Arial" w:cs="Arial"/>
        </w:rPr>
        <w:t xml:space="preserve"> digital literacy to youth, helping them identify fake news and stay safe from online predators or extremists.</w:t>
      </w:r>
    </w:p>
    <w:p w14:paraId="7FBE93FE" w14:textId="77777777" w:rsidR="00860DEE" w:rsidRPr="002E7B9C" w:rsidRDefault="00000000" w:rsidP="002E7B9C">
      <w:pPr>
        <w:pStyle w:val="ListParagraph"/>
        <w:numPr>
          <w:ilvl w:val="0"/>
          <w:numId w:val="4"/>
        </w:numPr>
        <w:jc w:val="both"/>
        <w:rPr>
          <w:rFonts w:ascii="Arial" w:hAnsi="Arial" w:cs="Arial"/>
        </w:rPr>
      </w:pPr>
      <w:r w:rsidRPr="002E7B9C">
        <w:rPr>
          <w:rFonts w:ascii="Arial" w:hAnsi="Arial" w:cs="Arial"/>
          <w:b/>
          <w:bCs/>
        </w:rPr>
        <w:t>Environmental and Climate-Driven Crime:</w:t>
      </w:r>
      <w:r w:rsidRPr="002E7B9C">
        <w:rPr>
          <w:rFonts w:ascii="Arial" w:hAnsi="Arial" w:cs="Arial"/>
        </w:rPr>
        <w:t xml:space="preserve"> As society places greater emphasis on environmental issues, and as climate change effects intensify, Gwent Police expects a rise in certain types of crime and public safety challenges:</w:t>
      </w:r>
    </w:p>
    <w:p w14:paraId="57A04BA3" w14:textId="381155CA" w:rsidR="00860DEE" w:rsidRPr="002E7B9C" w:rsidRDefault="00000000" w:rsidP="002E7B9C">
      <w:pPr>
        <w:pStyle w:val="ListParagraph"/>
        <w:numPr>
          <w:ilvl w:val="1"/>
          <w:numId w:val="4"/>
        </w:numPr>
        <w:jc w:val="both"/>
        <w:rPr>
          <w:rFonts w:ascii="Arial" w:hAnsi="Arial" w:cs="Arial"/>
        </w:rPr>
      </w:pPr>
      <w:r w:rsidRPr="002E7B9C">
        <w:rPr>
          <w:rFonts w:ascii="Arial" w:hAnsi="Arial" w:cs="Arial"/>
          <w:b/>
          <w:bCs/>
        </w:rPr>
        <w:t>Environmental Crime:</w:t>
      </w:r>
      <w:r w:rsidRPr="002E7B9C">
        <w:rPr>
          <w:rFonts w:ascii="Arial" w:hAnsi="Arial" w:cs="Arial"/>
        </w:rPr>
        <w:t xml:space="preserve"> This covers illegal dumping of waste, pollution offenses, and wildlife crime. Gwent’s mix of urban and rural areas includes vulnerable natural sites (rivers, forests) that could be targets for waste dumping or poaching. Public awareness of environmental harm has grown, leading to more reporting of these crimes. For example, local farmers and residents increasingly notify police of suspected illegal waste tipping. By 2040, we anticipate </w:t>
      </w:r>
      <w:r w:rsidRPr="007A0351">
        <w:rPr>
          <w:rFonts w:ascii="Arial" w:hAnsi="Arial" w:cs="Arial"/>
        </w:rPr>
        <w:t>environmental crimes will be a mainstream concern</w:t>
      </w:r>
      <w:r w:rsidRPr="002E7B9C">
        <w:rPr>
          <w:rFonts w:ascii="Arial" w:hAnsi="Arial" w:cs="Arial"/>
        </w:rPr>
        <w:t xml:space="preserve">, not niche. Gwent Police will work closely with agencies like Natural Resources Wales and local councils to enforce environmental protections – whether that’s catching fly-tippers (perhaps using covert cameras/drones at dumping hotspots) or supporting investigations into companies illegally polluting waterways. </w:t>
      </w:r>
      <w:r w:rsidR="006F1DAF">
        <w:rPr>
          <w:rFonts w:ascii="Arial" w:hAnsi="Arial" w:cs="Arial"/>
        </w:rPr>
        <w:t>W</w:t>
      </w:r>
      <w:r w:rsidRPr="006F1DAF">
        <w:rPr>
          <w:rFonts w:ascii="Arial" w:hAnsi="Arial" w:cs="Arial"/>
        </w:rPr>
        <w:t>ildlife trafficking</w:t>
      </w:r>
      <w:r w:rsidRPr="002E7B9C">
        <w:rPr>
          <w:rFonts w:ascii="Arial" w:hAnsi="Arial" w:cs="Arial"/>
        </w:rPr>
        <w:t xml:space="preserve"> and related crimes pose a significant threat to biodiversity; while Gwent might not be a hub of international wildlife smuggling, the force can play its part in disrupting any local links to such networks and protecting local wildlife (e.g. illegal hunting or egg collecting).</w:t>
      </w:r>
    </w:p>
    <w:p w14:paraId="0FEBFDCE" w14:textId="77777777" w:rsidR="00860DEE" w:rsidRPr="002E7B9C" w:rsidRDefault="00000000" w:rsidP="002E7B9C">
      <w:pPr>
        <w:pStyle w:val="ListParagraph"/>
        <w:numPr>
          <w:ilvl w:val="1"/>
          <w:numId w:val="4"/>
        </w:numPr>
        <w:jc w:val="both"/>
        <w:rPr>
          <w:rFonts w:ascii="Arial" w:hAnsi="Arial" w:cs="Arial"/>
        </w:rPr>
      </w:pPr>
      <w:r w:rsidRPr="002E7B9C">
        <w:rPr>
          <w:rFonts w:ascii="Arial" w:hAnsi="Arial" w:cs="Arial"/>
          <w:b/>
          <w:bCs/>
        </w:rPr>
        <w:lastRenderedPageBreak/>
        <w:t>Climate Protest and Civil Unrest:</w:t>
      </w:r>
      <w:r w:rsidRPr="002E7B9C">
        <w:rPr>
          <w:rFonts w:ascii="Arial" w:hAnsi="Arial" w:cs="Arial"/>
        </w:rPr>
        <w:t xml:space="preserve"> The 2020s saw an upsurge in environmental protest movements (Extinction Rebellion, Just Stop Oil, etc.) that often use disruptive tactics to highlight their cause. Gwent, like other regions, witnessed demonstrations – some volunteers chained themselves outside a power plant in Wales, for instance. As climate pressures mount by 2040, it’s likely that </w:t>
      </w:r>
      <w:r w:rsidRPr="00AF6FB3">
        <w:rPr>
          <w:rFonts w:ascii="Arial" w:hAnsi="Arial" w:cs="Arial"/>
        </w:rPr>
        <w:t>environmental activism will continue, possibly on a larger scale.</w:t>
      </w:r>
      <w:r w:rsidRPr="002E7B9C">
        <w:rPr>
          <w:rFonts w:ascii="Arial" w:hAnsi="Arial" w:cs="Arial"/>
        </w:rPr>
        <w:t xml:space="preserve"> Police will be tasked with balancing the right to protest with the need to prevent serious disruption or safety risks. This could mean more training in </w:t>
      </w:r>
      <w:r w:rsidRPr="00AF6FB3">
        <w:rPr>
          <w:rFonts w:ascii="Arial" w:hAnsi="Arial" w:cs="Arial"/>
        </w:rPr>
        <w:t>public order policing</w:t>
      </w:r>
      <w:r w:rsidRPr="002E7B9C">
        <w:rPr>
          <w:rFonts w:ascii="Arial" w:hAnsi="Arial" w:cs="Arial"/>
        </w:rPr>
        <w:t xml:space="preserve"> with a nuanced approach (negotiating with protest organisers, using liaison officers to de-escalate, and only using force as a last resort). Gwent Police will also prepare for innovative protest methods (protestors in 2030s might deploy drones themselves, or use digital means to organise flash mobs), requiring constant adaptation in tactics.</w:t>
      </w:r>
    </w:p>
    <w:p w14:paraId="30CB2B75" w14:textId="7C105ECF" w:rsidR="00860DEE" w:rsidRPr="002E7B9C" w:rsidRDefault="00000000" w:rsidP="002E7B9C">
      <w:pPr>
        <w:pStyle w:val="ListParagraph"/>
        <w:numPr>
          <w:ilvl w:val="1"/>
          <w:numId w:val="4"/>
        </w:numPr>
        <w:jc w:val="both"/>
        <w:rPr>
          <w:rFonts w:ascii="Arial" w:hAnsi="Arial" w:cs="Arial"/>
        </w:rPr>
      </w:pPr>
      <w:r w:rsidRPr="002E7B9C">
        <w:rPr>
          <w:rFonts w:ascii="Arial" w:hAnsi="Arial" w:cs="Arial"/>
          <w:b/>
          <w:bCs/>
        </w:rPr>
        <w:t>Climate-Related Emergencies:</w:t>
      </w:r>
      <w:r w:rsidRPr="002E7B9C">
        <w:rPr>
          <w:rFonts w:ascii="Arial" w:hAnsi="Arial" w:cs="Arial"/>
        </w:rPr>
        <w:t xml:space="preserve"> Climate change is expected to bring more frequent extreme weather. Gwent has areas prone to flooding; indeed, severe floods hit parts of South Wales in 2020</w:t>
      </w:r>
      <w:r w:rsidR="00C12A46">
        <w:rPr>
          <w:rFonts w:ascii="Arial" w:hAnsi="Arial" w:cs="Arial"/>
        </w:rPr>
        <w:t xml:space="preserve">, </w:t>
      </w:r>
      <w:r w:rsidRPr="002E7B9C">
        <w:rPr>
          <w:rFonts w:ascii="Arial" w:hAnsi="Arial" w:cs="Arial"/>
        </w:rPr>
        <w:t>2023</w:t>
      </w:r>
      <w:r w:rsidR="00C12A46">
        <w:rPr>
          <w:rFonts w:ascii="Arial" w:hAnsi="Arial" w:cs="Arial"/>
        </w:rPr>
        <w:t xml:space="preserve"> and 2025</w:t>
      </w:r>
      <w:r w:rsidRPr="002E7B9C">
        <w:rPr>
          <w:rFonts w:ascii="Arial" w:hAnsi="Arial" w:cs="Arial"/>
        </w:rPr>
        <w:t xml:space="preserve">, requiring major emergency responses. By 2040, such events might occur more often and be more severe. Gwent Police will play a crucial role in </w:t>
      </w:r>
      <w:r w:rsidRPr="00CD3476">
        <w:rPr>
          <w:rFonts w:ascii="Arial" w:hAnsi="Arial" w:cs="Arial"/>
        </w:rPr>
        <w:t>civil contingency planning</w:t>
      </w:r>
      <w:r w:rsidRPr="002E7B9C">
        <w:rPr>
          <w:rFonts w:ascii="Arial" w:hAnsi="Arial" w:cs="Arial"/>
        </w:rPr>
        <w:t xml:space="preserve"> for natural disasters – ensuring officers are trained for emergency evacuation, coordinating with fire and rescue for swift water rescues, protecting property from looters during disasters, etc. Additionally, heatwaves or storms could lead to spikes in certain crimes (e.g. looting during power outages, water theft during droughts) – scenarios once considered far-fetched. The force’s future vision includes being </w:t>
      </w:r>
      <w:r w:rsidRPr="002E7B9C">
        <w:rPr>
          <w:rFonts w:ascii="Arial" w:hAnsi="Arial" w:cs="Arial"/>
          <w:i/>
          <w:iCs/>
        </w:rPr>
        <w:t>resilient in the face of climate impacts</w:t>
      </w:r>
      <w:r w:rsidRPr="002E7B9C">
        <w:rPr>
          <w:rFonts w:ascii="Arial" w:hAnsi="Arial" w:cs="Arial"/>
        </w:rPr>
        <w:t>, with contingency plans updated regularly.</w:t>
      </w:r>
    </w:p>
    <w:p w14:paraId="65BD976F" w14:textId="77777777" w:rsidR="00860DEE" w:rsidRPr="002E7B9C" w:rsidRDefault="00000000" w:rsidP="002E7B9C">
      <w:pPr>
        <w:pStyle w:val="ListParagraph"/>
        <w:numPr>
          <w:ilvl w:val="1"/>
          <w:numId w:val="4"/>
        </w:numPr>
        <w:jc w:val="both"/>
        <w:rPr>
          <w:rFonts w:ascii="Arial" w:hAnsi="Arial" w:cs="Arial"/>
        </w:rPr>
      </w:pPr>
      <w:r w:rsidRPr="002E7B9C">
        <w:rPr>
          <w:rFonts w:ascii="Arial" w:hAnsi="Arial" w:cs="Arial"/>
          <w:b/>
          <w:bCs/>
        </w:rPr>
        <w:t>Resource Scarcity and Related Crime:</w:t>
      </w:r>
      <w:r w:rsidRPr="002E7B9C">
        <w:rPr>
          <w:rFonts w:ascii="Arial" w:hAnsi="Arial" w:cs="Arial"/>
        </w:rPr>
        <w:t xml:space="preserve"> As global resources become strained (energy, food, commodities), new crime drivers may emerge. For instance, metal theft (stealing copper, etc.) was a big issue in the 2010s driven by commodity prices. By the 2030s, we might see periodic spikes in such crimes again, or theft of renewable energy infrastructure components, etc. Gwent Police’s analysts will keep an eye on these macro trends to anticipate and prevent spikes in related local crime.</w:t>
      </w:r>
    </w:p>
    <w:p w14:paraId="02034F02" w14:textId="44836225" w:rsidR="00860DEE" w:rsidRPr="002E7B9C" w:rsidRDefault="00000000" w:rsidP="002E7B9C">
      <w:pPr>
        <w:pStyle w:val="ListParagraph"/>
        <w:numPr>
          <w:ilvl w:val="0"/>
          <w:numId w:val="4"/>
        </w:numPr>
        <w:jc w:val="both"/>
        <w:rPr>
          <w:rFonts w:ascii="Arial" w:hAnsi="Arial" w:cs="Arial"/>
        </w:rPr>
      </w:pPr>
      <w:r w:rsidRPr="1375BC4A">
        <w:rPr>
          <w:rFonts w:ascii="Arial" w:hAnsi="Arial" w:cs="Arial"/>
          <w:i/>
          <w:iCs/>
        </w:rPr>
        <w:t>Policing Response:</w:t>
      </w:r>
      <w:r w:rsidRPr="1375BC4A">
        <w:rPr>
          <w:rFonts w:ascii="Arial" w:hAnsi="Arial" w:cs="Arial"/>
        </w:rPr>
        <w:t xml:space="preserve"> Gwent Police is developing an Environmental Crime &amp; Rural Policing strategy to bolster efforts in this domain. This includes designating Wildlife Crime Officers who specialize in environmental and agricultural offen</w:t>
      </w:r>
      <w:r w:rsidR="5B55CF45" w:rsidRPr="1375BC4A">
        <w:rPr>
          <w:rFonts w:ascii="Arial" w:hAnsi="Arial" w:cs="Arial"/>
        </w:rPr>
        <w:t>c</w:t>
      </w:r>
      <w:r w:rsidRPr="1375BC4A">
        <w:rPr>
          <w:rFonts w:ascii="Arial" w:hAnsi="Arial" w:cs="Arial"/>
        </w:rPr>
        <w:t xml:space="preserve">es, and investing in equipment like drones with thermal imaging to patrol rural areas for poachers or fly-tippers at night. On the protest front, the force will engage proactively with activist groups in the region – establishing communication channels to manage demonstrations lawfully. The vision is to handle protests </w:t>
      </w:r>
      <w:r w:rsidRPr="1375BC4A">
        <w:rPr>
          <w:rFonts w:ascii="Arial" w:hAnsi="Arial" w:cs="Arial"/>
          <w:i/>
          <w:iCs/>
        </w:rPr>
        <w:t>by consent</w:t>
      </w:r>
      <w:r w:rsidRPr="1375BC4A">
        <w:rPr>
          <w:rFonts w:ascii="Arial" w:hAnsi="Arial" w:cs="Arial"/>
        </w:rPr>
        <w:t xml:space="preserve"> as much as possible, seeking voluntary cooperation (for example, allowing peaceful protests while negotiating</w:t>
      </w:r>
      <w:r w:rsidR="4EFD0E9E" w:rsidRPr="1375BC4A">
        <w:rPr>
          <w:rFonts w:ascii="Arial" w:hAnsi="Arial" w:cs="Arial"/>
        </w:rPr>
        <w:t xml:space="preserve"> </w:t>
      </w:r>
      <w:r w:rsidRPr="1375BC4A">
        <w:rPr>
          <w:rFonts w:ascii="Arial" w:hAnsi="Arial" w:cs="Arial"/>
        </w:rPr>
        <w:t xml:space="preserve">to </w:t>
      </w:r>
      <w:r w:rsidRPr="1375BC4A">
        <w:rPr>
          <w:rFonts w:ascii="Arial" w:hAnsi="Arial" w:cs="Arial"/>
        </w:rPr>
        <w:lastRenderedPageBreak/>
        <w:t>minimi</w:t>
      </w:r>
      <w:r w:rsidR="00D25D4C" w:rsidRPr="1375BC4A">
        <w:rPr>
          <w:rFonts w:ascii="Arial" w:hAnsi="Arial" w:cs="Arial"/>
        </w:rPr>
        <w:t>s</w:t>
      </w:r>
      <w:r w:rsidRPr="1375BC4A">
        <w:rPr>
          <w:rFonts w:ascii="Arial" w:hAnsi="Arial" w:cs="Arial"/>
        </w:rPr>
        <w:t>e</w:t>
      </w:r>
      <w:r w:rsidR="6FF7BB7F" w:rsidRPr="1375BC4A">
        <w:rPr>
          <w:rFonts w:ascii="Arial" w:hAnsi="Arial" w:cs="Arial"/>
        </w:rPr>
        <w:t xml:space="preserve"> </w:t>
      </w:r>
      <w:r w:rsidRPr="1375BC4A">
        <w:rPr>
          <w:rFonts w:ascii="Arial" w:hAnsi="Arial" w:cs="Arial"/>
        </w:rPr>
        <w:t>disruption) and using enforcement only when necessary. For climate emergencies, Gwent Police is actively participating in multi-agency planning exercises. By 2040, the goal is that every frontline officer will have basic training in emergency civil response, and the force control center will have upgraded systems to handle surge calls during disasters and to broadcast critical public information. This future-proofing ensures that when extreme events hit, the police can protect the public efficiently. As climate change and environmental issues cross regional and national boundaries, Gwent Police will also liaise with national efforts (for example, contributing data to national serious and organised waste crime intelligence, or drawing on the National Police Coordination Centre for large protest support).</w:t>
      </w:r>
    </w:p>
    <w:p w14:paraId="097BB132" w14:textId="64C96CCD" w:rsidR="00860DEE" w:rsidRPr="002E7B9C" w:rsidRDefault="00000000" w:rsidP="002E7B9C">
      <w:pPr>
        <w:pStyle w:val="ListParagraph"/>
        <w:numPr>
          <w:ilvl w:val="0"/>
          <w:numId w:val="4"/>
        </w:numPr>
        <w:jc w:val="both"/>
        <w:rPr>
          <w:rFonts w:ascii="Arial" w:hAnsi="Arial" w:cs="Arial"/>
        </w:rPr>
      </w:pPr>
      <w:r w:rsidRPr="002E7B9C">
        <w:rPr>
          <w:rFonts w:ascii="Arial" w:hAnsi="Arial" w:cs="Arial"/>
          <w:b/>
          <w:bCs/>
        </w:rPr>
        <w:t>Persistent Traditional Threats:</w:t>
      </w:r>
      <w:r w:rsidRPr="002E7B9C">
        <w:rPr>
          <w:rFonts w:ascii="Arial" w:hAnsi="Arial" w:cs="Arial"/>
        </w:rPr>
        <w:t xml:space="preserve"> While new forms of crime emerge, Gwent Police cannot take its eye off </w:t>
      </w:r>
      <w:r w:rsidRPr="00EE3C17">
        <w:rPr>
          <w:rFonts w:ascii="Arial" w:hAnsi="Arial" w:cs="Arial"/>
        </w:rPr>
        <w:t>traditional crime and public safety issues.</w:t>
      </w:r>
      <w:r w:rsidRPr="002E7B9C">
        <w:rPr>
          <w:rFonts w:ascii="Arial" w:hAnsi="Arial" w:cs="Arial"/>
        </w:rPr>
        <w:t xml:space="preserve"> Violent crime, drug trafficking, and exploitation will still exist in 2040 – albeit evolving. Serious and organised crime groups (SOCGs) may engage in cyber fraud, but they will also continue drug supply and human trafficking. Gwent has contended with county lines drug networks and organised crime in the past, and these problems will adapt but persist. Likewise, </w:t>
      </w:r>
      <w:r w:rsidRPr="00BF248D">
        <w:rPr>
          <w:rFonts w:ascii="Arial" w:hAnsi="Arial" w:cs="Arial"/>
        </w:rPr>
        <w:t>violent crime</w:t>
      </w:r>
      <w:r w:rsidRPr="002E7B9C">
        <w:rPr>
          <w:rFonts w:ascii="Arial" w:hAnsi="Arial" w:cs="Arial"/>
        </w:rPr>
        <w:t xml:space="preserve"> (knife crime, robberies) and </w:t>
      </w:r>
      <w:r w:rsidRPr="00BF248D">
        <w:rPr>
          <w:rFonts w:ascii="Arial" w:hAnsi="Arial" w:cs="Arial"/>
        </w:rPr>
        <w:t>sexual offenses</w:t>
      </w:r>
      <w:r w:rsidRPr="002E7B9C">
        <w:rPr>
          <w:rFonts w:ascii="Arial" w:hAnsi="Arial" w:cs="Arial"/>
        </w:rPr>
        <w:t xml:space="preserve"> remain a priority. It’s worth noting that some “traditional” crimes have seen worrying increases recently – for instance, police-recorded sexual offenses hit record highs in the early 2020s. The public expects police to tackle these crimes forcefully even as resources are stretched by new demands.</w:t>
      </w:r>
    </w:p>
    <w:p w14:paraId="05353FC4" w14:textId="77777777" w:rsidR="00860DEE" w:rsidRPr="002E7B9C" w:rsidRDefault="00000000" w:rsidP="002E7B9C">
      <w:pPr>
        <w:pStyle w:val="ListParagraph"/>
        <w:numPr>
          <w:ilvl w:val="0"/>
          <w:numId w:val="4"/>
        </w:numPr>
        <w:jc w:val="both"/>
        <w:rPr>
          <w:rFonts w:ascii="Arial" w:hAnsi="Arial" w:cs="Arial"/>
        </w:rPr>
      </w:pPr>
      <w:r w:rsidRPr="002E7B9C">
        <w:rPr>
          <w:rFonts w:ascii="Arial" w:hAnsi="Arial" w:cs="Arial"/>
        </w:rPr>
        <w:t xml:space="preserve">Gwent Police’s vision to 2040 therefore emphasises a </w:t>
      </w:r>
      <w:r w:rsidRPr="00C35E60">
        <w:rPr>
          <w:rFonts w:ascii="Arial" w:hAnsi="Arial" w:cs="Arial"/>
        </w:rPr>
        <w:t>balanced approach</w:t>
      </w:r>
      <w:r w:rsidRPr="002E7B9C">
        <w:rPr>
          <w:rFonts w:ascii="Arial" w:hAnsi="Arial" w:cs="Arial"/>
        </w:rPr>
        <w:t xml:space="preserve">: investing in new capabilities for new crimes </w:t>
      </w:r>
      <w:r w:rsidRPr="002E7B9C">
        <w:rPr>
          <w:rFonts w:ascii="Arial" w:hAnsi="Arial" w:cs="Arial"/>
          <w:i/>
          <w:iCs/>
        </w:rPr>
        <w:t>and</w:t>
      </w:r>
      <w:r w:rsidRPr="002E7B9C">
        <w:rPr>
          <w:rFonts w:ascii="Arial" w:hAnsi="Arial" w:cs="Arial"/>
        </w:rPr>
        <w:t xml:space="preserve"> sustaining excellence in core policing. The future strategy includes continued focus on high-harm offenses such as domestic abuse, sexual violence, and child exploitation (which, in many cases, have online dimensions now). Protecting vulnerable victims will remain at the heart of the mission. In fact, with improved reporting and awareness, we anticipate </w:t>
      </w:r>
      <w:r w:rsidRPr="00A775D1">
        <w:rPr>
          <w:rFonts w:ascii="Arial" w:hAnsi="Arial" w:cs="Arial"/>
        </w:rPr>
        <w:t>more victims will come forward</w:t>
      </w:r>
      <w:r w:rsidRPr="002E7B9C">
        <w:rPr>
          <w:rFonts w:ascii="Arial" w:hAnsi="Arial" w:cs="Arial"/>
        </w:rPr>
        <w:t xml:space="preserve"> in categories like domestic abuse, which is positive but will increase demand on police and partner agencies. Gwent Police intends to strengthen its Public Protection Unit and deepen partnerships with support services, so that by 2040 every victim of serious violence or abuse in Gwent gets a timely, compassionate, and effective response.</w:t>
      </w:r>
    </w:p>
    <w:p w14:paraId="02EB378F" w14:textId="1C3FB45D" w:rsidR="00860DEE" w:rsidRPr="002E7B9C" w:rsidRDefault="00000000" w:rsidP="00B14EE0">
      <w:pPr>
        <w:jc w:val="both"/>
        <w:rPr>
          <w:rFonts w:ascii="Arial" w:hAnsi="Arial" w:cs="Arial"/>
        </w:rPr>
      </w:pPr>
      <w:r w:rsidRPr="002E7B9C">
        <w:rPr>
          <w:rFonts w:ascii="Arial" w:hAnsi="Arial" w:cs="Arial"/>
        </w:rPr>
        <w:t xml:space="preserve">In summary, the crime landscape of 2040 will be more </w:t>
      </w:r>
      <w:r w:rsidRPr="00A775D1">
        <w:rPr>
          <w:rFonts w:ascii="Arial" w:hAnsi="Arial" w:cs="Arial"/>
        </w:rPr>
        <w:t>complex, digital, and interlinked than ever. Gwent Police is preparing now by</w:t>
      </w:r>
      <w:r w:rsidRPr="002E7B9C">
        <w:rPr>
          <w:rFonts w:ascii="Arial" w:hAnsi="Arial" w:cs="Arial"/>
        </w:rPr>
        <w:t xml:space="preserve"> bolstering cybercrime defenses, engaging with online communities, planning for climate-related scenarios, and transforming its skills mix. Crucially, the force recognises that </w:t>
      </w:r>
      <w:r w:rsidRPr="002E7B9C">
        <w:rPr>
          <w:rFonts w:ascii="Arial" w:hAnsi="Arial" w:cs="Arial"/>
          <w:i/>
          <w:iCs/>
        </w:rPr>
        <w:t>preventing</w:t>
      </w:r>
      <w:r w:rsidRPr="002E7B9C">
        <w:rPr>
          <w:rFonts w:ascii="Arial" w:hAnsi="Arial" w:cs="Arial"/>
        </w:rPr>
        <w:t xml:space="preserve"> these future crimes is as important as reacting to them. This means working with the public and private sector to build resilience (e.g., helping people safeguard themselves from fraud, or designing urban spaces to deter crime). By understanding the emerging crime patterns today, </w:t>
      </w:r>
      <w:r w:rsidRPr="002E7B9C">
        <w:rPr>
          <w:rFonts w:ascii="Arial" w:hAnsi="Arial" w:cs="Arial"/>
        </w:rPr>
        <w:lastRenderedPageBreak/>
        <w:t>Gwent Police aims to “future-proof” its services – ensuring that in 2040, the communities of Gwent remain safe in the face of new threats.</w:t>
      </w:r>
    </w:p>
    <w:p w14:paraId="6BC70A3A" w14:textId="77777777" w:rsidR="00860DEE" w:rsidRPr="002E7B9C" w:rsidRDefault="00000000" w:rsidP="002E7B9C">
      <w:pPr>
        <w:pStyle w:val="Heading2"/>
        <w:jc w:val="both"/>
        <w:rPr>
          <w:rFonts w:ascii="Arial" w:hAnsi="Arial" w:cs="Arial"/>
        </w:rPr>
      </w:pPr>
      <w:r w:rsidRPr="002E7B9C">
        <w:rPr>
          <w:rFonts w:ascii="Arial" w:hAnsi="Arial" w:cs="Arial"/>
        </w:rPr>
        <w:t>2. Technological Advancements in Policing</w:t>
      </w:r>
    </w:p>
    <w:p w14:paraId="07353CEB" w14:textId="77777777" w:rsidR="00860DEE" w:rsidRPr="002E7B9C" w:rsidRDefault="00000000" w:rsidP="002E7B9C">
      <w:pPr>
        <w:jc w:val="both"/>
        <w:rPr>
          <w:rFonts w:ascii="Arial" w:hAnsi="Arial" w:cs="Arial"/>
        </w:rPr>
      </w:pPr>
      <w:r w:rsidRPr="002E7B9C">
        <w:rPr>
          <w:rFonts w:ascii="Arial" w:hAnsi="Arial" w:cs="Arial"/>
        </w:rPr>
        <w:t xml:space="preserve">Technology is a driving force that will shape the future of policing more than any other factor. By 2040, Gwent Police will operate in an environment saturated with digital technology: artificial intelligence assisting decision-making, drones and robots supporting officers on the ground, and smart sensors feeding real-time data to control rooms. The strategic vision is to </w:t>
      </w:r>
      <w:r w:rsidRPr="00B14EE0">
        <w:rPr>
          <w:rFonts w:ascii="Arial" w:hAnsi="Arial" w:cs="Arial"/>
        </w:rPr>
        <w:t xml:space="preserve">embrace these technological advancements to enhance policing outcomes, </w:t>
      </w:r>
      <w:r w:rsidRPr="002E7B9C">
        <w:rPr>
          <w:rFonts w:ascii="Arial" w:hAnsi="Arial" w:cs="Arial"/>
        </w:rPr>
        <w:t>while maintaining a strong ethical compass to ensure public support. This section explores how key technologies – AI and analytics, drones and automation, and smart city systems – will be leveraged by Gwent Police, and what frameworks are needed to govern their use.</w:t>
      </w:r>
    </w:p>
    <w:p w14:paraId="420BF803" w14:textId="77777777" w:rsidR="00860DEE" w:rsidRPr="002E7B9C" w:rsidRDefault="00000000" w:rsidP="002E7B9C">
      <w:pPr>
        <w:jc w:val="both"/>
        <w:rPr>
          <w:rFonts w:ascii="Arial" w:hAnsi="Arial" w:cs="Arial"/>
        </w:rPr>
      </w:pPr>
      <w:r w:rsidRPr="002E7B9C">
        <w:rPr>
          <w:rFonts w:ascii="Arial" w:hAnsi="Arial" w:cs="Arial"/>
          <w:b/>
          <w:bCs/>
        </w:rPr>
        <w:t>The Coming of Age of AI and Big Data:</w:t>
      </w:r>
      <w:r w:rsidRPr="002E7B9C">
        <w:rPr>
          <w:rFonts w:ascii="Arial" w:hAnsi="Arial" w:cs="Arial"/>
        </w:rPr>
        <w:t xml:space="preserve"> Artificial Intelligence (AI) and big data analytics have started to make inroads into policing, and by 2040 they are expected to be integral to day-to-day operations. These tools offer the promise of </w:t>
      </w:r>
      <w:r w:rsidRPr="007E3696">
        <w:rPr>
          <w:rFonts w:ascii="Arial" w:hAnsi="Arial" w:cs="Arial"/>
        </w:rPr>
        <w:t>predictive policing,</w:t>
      </w:r>
      <w:r w:rsidRPr="002E7B9C">
        <w:rPr>
          <w:rFonts w:ascii="Arial" w:hAnsi="Arial" w:cs="Arial"/>
        </w:rPr>
        <w:t xml:space="preserve"> smarter resource deployment, and faster analysis of vast information – effectively acting as force-multipliers for police capacity. For Gwent Police, the prudent and transparent adoption of AI can mean:</w:t>
      </w:r>
    </w:p>
    <w:p w14:paraId="720FB408" w14:textId="3BE3CCA4" w:rsidR="00860DEE" w:rsidRPr="002E7B9C" w:rsidRDefault="00000000" w:rsidP="002E7B9C">
      <w:pPr>
        <w:pStyle w:val="ListParagraph"/>
        <w:numPr>
          <w:ilvl w:val="0"/>
          <w:numId w:val="5"/>
        </w:numPr>
        <w:jc w:val="both"/>
        <w:rPr>
          <w:rFonts w:ascii="Arial" w:hAnsi="Arial" w:cs="Arial"/>
        </w:rPr>
      </w:pPr>
      <w:r w:rsidRPr="002E7B9C">
        <w:rPr>
          <w:rFonts w:ascii="Arial" w:hAnsi="Arial" w:cs="Arial"/>
          <w:b/>
          <w:bCs/>
        </w:rPr>
        <w:t>Predictive Analytics for Crime Prevention:</w:t>
      </w:r>
      <w:r w:rsidRPr="002E7B9C">
        <w:rPr>
          <w:rFonts w:ascii="Arial" w:hAnsi="Arial" w:cs="Arial"/>
        </w:rPr>
        <w:t xml:space="preserve"> Using algorithms to analy</w:t>
      </w:r>
      <w:r w:rsidR="007E3696">
        <w:rPr>
          <w:rFonts w:ascii="Arial" w:hAnsi="Arial" w:cs="Arial"/>
        </w:rPr>
        <w:t>s</w:t>
      </w:r>
      <w:r w:rsidRPr="002E7B9C">
        <w:rPr>
          <w:rFonts w:ascii="Arial" w:hAnsi="Arial" w:cs="Arial"/>
        </w:rPr>
        <w:t xml:space="preserve">e historical crime data, socio-economic information, and emerging trends, police can identify patterns and </w:t>
      </w:r>
      <w:r w:rsidRPr="002E4034">
        <w:rPr>
          <w:rFonts w:ascii="Arial" w:hAnsi="Arial" w:cs="Arial"/>
        </w:rPr>
        <w:t>predict potential hotspots or at-risk individuals.</w:t>
      </w:r>
      <w:r w:rsidRPr="002E7B9C">
        <w:rPr>
          <w:rFonts w:ascii="Arial" w:hAnsi="Arial" w:cs="Arial"/>
        </w:rPr>
        <w:t xml:space="preserve"> For example, an AI system might flag a series of seemingly unrelated minor incidents in a neighbourhood that, taken together, indicate a brewing gang conflict – allowing intervention before violence erupts. Gwent Police could employ predictive models to anticipate spikes in certain crimes (say, burglaries tend to increase in specific areas during dark winter evenings) and adjust patrols accordingly. There is evidence that </w:t>
      </w:r>
      <w:r w:rsidRPr="002E4034">
        <w:rPr>
          <w:rFonts w:ascii="Arial" w:hAnsi="Arial" w:cs="Arial"/>
        </w:rPr>
        <w:t>data-driven policing c</w:t>
      </w:r>
      <w:r w:rsidRPr="002E7B9C">
        <w:rPr>
          <w:rFonts w:ascii="Arial" w:hAnsi="Arial" w:cs="Arial"/>
        </w:rPr>
        <w:t>an make resource use more efficient and improve outcomes. By 2040, every patrol officer in Gwent might receive a daily briefing generated with AI assistance, highlighting the top areas to cover or people to watch based on up-to-the-minute analysis.</w:t>
      </w:r>
    </w:p>
    <w:p w14:paraId="58E66C85" w14:textId="1B8CD613" w:rsidR="00860DEE" w:rsidRPr="002E7B9C" w:rsidRDefault="00000000" w:rsidP="002E7B9C">
      <w:pPr>
        <w:pStyle w:val="ListParagraph"/>
        <w:numPr>
          <w:ilvl w:val="0"/>
          <w:numId w:val="5"/>
        </w:numPr>
        <w:jc w:val="both"/>
        <w:rPr>
          <w:rFonts w:ascii="Arial" w:hAnsi="Arial" w:cs="Arial"/>
        </w:rPr>
      </w:pPr>
      <w:r w:rsidRPr="002E7B9C">
        <w:rPr>
          <w:rFonts w:ascii="Arial" w:hAnsi="Arial" w:cs="Arial"/>
          <w:b/>
          <w:bCs/>
        </w:rPr>
        <w:t>Real-Time Data and Decision Support:</w:t>
      </w:r>
      <w:r w:rsidRPr="002E7B9C">
        <w:rPr>
          <w:rFonts w:ascii="Arial" w:hAnsi="Arial" w:cs="Arial"/>
        </w:rPr>
        <w:t xml:space="preserve"> The proliferation of real-time data (from CCTV feeds, emergency calls, social media, sensors etc.) can overwhelm human operators. AI can help by </w:t>
      </w:r>
      <w:r w:rsidRPr="008F7FE2">
        <w:rPr>
          <w:rFonts w:ascii="Arial" w:hAnsi="Arial" w:cs="Arial"/>
        </w:rPr>
        <w:t>filtering and interpreting data in real time.</w:t>
      </w:r>
      <w:r w:rsidRPr="002E7B9C">
        <w:rPr>
          <w:rFonts w:ascii="Arial" w:hAnsi="Arial" w:cs="Arial"/>
        </w:rPr>
        <w:t xml:space="preserve"> A practical example is using AI in the control room: several UK forces are testing AI to triage 999/101 calls – transcribing and analyzing caller sentiment to prioriti</w:t>
      </w:r>
      <w:r w:rsidR="000D2318">
        <w:rPr>
          <w:rFonts w:ascii="Arial" w:hAnsi="Arial" w:cs="Arial"/>
        </w:rPr>
        <w:t>s</w:t>
      </w:r>
      <w:r w:rsidRPr="002E7B9C">
        <w:rPr>
          <w:rFonts w:ascii="Arial" w:hAnsi="Arial" w:cs="Arial"/>
        </w:rPr>
        <w:t xml:space="preserve">e response. Another example is CCTV analytics; an AI might scan live city-centre CCTV for certain triggers (like a crowd running, which could indicate a fight or flash mob) and alert officers instantly. Gwent’s future control centre will likely feature dashboards where AI annotations highlight unusual patterns for duty inspectors to consider. The goal is for AI to handle the routine cognitive </w:t>
      </w:r>
      <w:r w:rsidRPr="002E7B9C">
        <w:rPr>
          <w:rFonts w:ascii="Arial" w:hAnsi="Arial" w:cs="Arial"/>
        </w:rPr>
        <w:lastRenderedPageBreak/>
        <w:t>load (e.g., automatically plate-reading every car on major roads to spot stolen vehicles) so that human personnel can focus on critical decisions.</w:t>
      </w:r>
    </w:p>
    <w:p w14:paraId="356FAE01" w14:textId="6091BFF7" w:rsidR="00860DEE" w:rsidRPr="002E7B9C" w:rsidRDefault="00000000" w:rsidP="002E7B9C">
      <w:pPr>
        <w:pStyle w:val="ListParagraph"/>
        <w:numPr>
          <w:ilvl w:val="0"/>
          <w:numId w:val="5"/>
        </w:numPr>
        <w:jc w:val="both"/>
        <w:rPr>
          <w:rFonts w:ascii="Arial" w:hAnsi="Arial" w:cs="Arial"/>
        </w:rPr>
      </w:pPr>
      <w:r w:rsidRPr="002E7B9C">
        <w:rPr>
          <w:rFonts w:ascii="Arial" w:hAnsi="Arial" w:cs="Arial"/>
          <w:b/>
          <w:bCs/>
        </w:rPr>
        <w:t>Investigative Analytics:</w:t>
      </w:r>
      <w:r w:rsidRPr="002E7B9C">
        <w:rPr>
          <w:rFonts w:ascii="Arial" w:hAnsi="Arial" w:cs="Arial"/>
        </w:rPr>
        <w:t xml:space="preserve"> AI will revolutioni</w:t>
      </w:r>
      <w:r w:rsidR="00B6477A">
        <w:rPr>
          <w:rFonts w:ascii="Arial" w:hAnsi="Arial" w:cs="Arial"/>
        </w:rPr>
        <w:t>s</w:t>
      </w:r>
      <w:r w:rsidRPr="002E7B9C">
        <w:rPr>
          <w:rFonts w:ascii="Arial" w:hAnsi="Arial" w:cs="Arial"/>
        </w:rPr>
        <w:t>e investigations by sifting through huge datasets far faster than humans. By 2040, tasks like searching thousands of hours of video for a suspect in a red jacket could be done in minutes using machine vision. AI could cross-compare incident reports, social media, and criminal records to find links that an investigator might miss. In digital forensics, AI tools can quickly flag important evidence in seized devices (e.g., detecting CSAM – child sexual abuse material – or chats planning a crime). Early signs of this are already visible: the Home Office has piloted solutions where AI helps in prioriti</w:t>
      </w:r>
      <w:r w:rsidR="00052CE8">
        <w:rPr>
          <w:rFonts w:ascii="Arial" w:hAnsi="Arial" w:cs="Arial"/>
        </w:rPr>
        <w:t>s</w:t>
      </w:r>
      <w:r w:rsidRPr="002E7B9C">
        <w:rPr>
          <w:rFonts w:ascii="Arial" w:hAnsi="Arial" w:cs="Arial"/>
        </w:rPr>
        <w:t xml:space="preserve">ing indecent image cases. Gwent Police will integrate such tools to amplify detective work. However, it will maintain a principle: AI </w:t>
      </w:r>
      <w:r w:rsidRPr="00445EB3">
        <w:rPr>
          <w:rFonts w:ascii="Arial" w:hAnsi="Arial" w:cs="Arial"/>
        </w:rPr>
        <w:t>augments but does not replace human detectives. Final investigative judgments</w:t>
      </w:r>
      <w:r w:rsidRPr="002E7B9C">
        <w:rPr>
          <w:rFonts w:ascii="Arial" w:hAnsi="Arial" w:cs="Arial"/>
        </w:rPr>
        <w:t xml:space="preserve"> will rest with trained officers, ensuring experience and context guide conclusions.</w:t>
      </w:r>
    </w:p>
    <w:p w14:paraId="1FE0B6B3" w14:textId="38D2067C" w:rsidR="00860DEE" w:rsidRPr="002E7B9C" w:rsidRDefault="00000000" w:rsidP="002E7B9C">
      <w:pPr>
        <w:pStyle w:val="ListParagraph"/>
        <w:numPr>
          <w:ilvl w:val="0"/>
          <w:numId w:val="5"/>
        </w:numPr>
        <w:jc w:val="both"/>
        <w:rPr>
          <w:rFonts w:ascii="Arial" w:hAnsi="Arial" w:cs="Arial"/>
        </w:rPr>
      </w:pPr>
      <w:r w:rsidRPr="002E7B9C">
        <w:rPr>
          <w:rFonts w:ascii="Arial" w:hAnsi="Arial" w:cs="Arial"/>
          <w:b/>
          <w:bCs/>
        </w:rPr>
        <w:t>Efficiency in Administrative Tasks:</w:t>
      </w:r>
      <w:r w:rsidRPr="002E7B9C">
        <w:rPr>
          <w:rFonts w:ascii="Arial" w:hAnsi="Arial" w:cs="Arial"/>
        </w:rPr>
        <w:t xml:space="preserve"> One often overlooked benefit is using AI and automation to streamline administrative burden. Police officers today spend considerable time on paperwork and data entry. By 2040, Gwent Police aims to </w:t>
      </w:r>
      <w:r w:rsidRPr="00445EB3">
        <w:rPr>
          <w:rFonts w:ascii="Arial" w:hAnsi="Arial" w:cs="Arial"/>
        </w:rPr>
        <w:t>implement Robotic Process Automation (RPA) for</w:t>
      </w:r>
      <w:r w:rsidRPr="002E7B9C">
        <w:rPr>
          <w:rFonts w:ascii="Arial" w:hAnsi="Arial" w:cs="Arial"/>
        </w:rPr>
        <w:t xml:space="preserve"> many back-office processes – automatically filling forms, generating reports, or pulling together case files – allowing officers to spend more time in the community. Some forces have already reported success with RPA in reducing hours spent on simple case file preparation. Additionally, natural language processing AI could draft first versions of reports or witness statement summaries, which officers then review and edit, speeding up documentation.</w:t>
      </w:r>
    </w:p>
    <w:p w14:paraId="40F6B01D" w14:textId="77777777" w:rsidR="00860DEE" w:rsidRPr="007944B4" w:rsidRDefault="00000000" w:rsidP="002E7B9C">
      <w:pPr>
        <w:jc w:val="both"/>
        <w:rPr>
          <w:rFonts w:ascii="Arial" w:hAnsi="Arial" w:cs="Arial"/>
        </w:rPr>
      </w:pPr>
      <w:r w:rsidRPr="002E7B9C">
        <w:rPr>
          <w:rFonts w:ascii="Arial" w:hAnsi="Arial" w:cs="Arial"/>
          <w:b/>
          <w:bCs/>
        </w:rPr>
        <w:t>Ethical Considerations for AI:</w:t>
      </w:r>
      <w:r w:rsidRPr="002E7B9C">
        <w:rPr>
          <w:rFonts w:ascii="Arial" w:hAnsi="Arial" w:cs="Arial"/>
        </w:rPr>
        <w:t xml:space="preserve"> With great power, however, comes great responsibility. The use of AI in policing is contentious unless it is done transparently, fairly, and accountably. Gwent Police is fully aware that </w:t>
      </w:r>
      <w:r w:rsidRPr="00221DE2">
        <w:rPr>
          <w:rFonts w:ascii="Arial" w:hAnsi="Arial" w:cs="Arial"/>
        </w:rPr>
        <w:t>public trust in these technologies is fragile – any misuse or algorithmic bias can</w:t>
      </w:r>
      <w:r w:rsidRPr="002E7B9C">
        <w:rPr>
          <w:rFonts w:ascii="Arial" w:hAnsi="Arial" w:cs="Arial"/>
        </w:rPr>
        <w:t xml:space="preserve"> undermine legitimacy. Therefore, a cornerstone of the tech strategy is </w:t>
      </w:r>
      <w:r w:rsidRPr="007944B4">
        <w:rPr>
          <w:rFonts w:ascii="Arial" w:hAnsi="Arial" w:cs="Arial"/>
        </w:rPr>
        <w:t>establishing ethical frameworks and oversight for AI use. This includes:</w:t>
      </w:r>
    </w:p>
    <w:p w14:paraId="28230C9A" w14:textId="77777777" w:rsidR="00860DEE" w:rsidRPr="002E7B9C" w:rsidRDefault="00000000" w:rsidP="002E7B9C">
      <w:pPr>
        <w:pStyle w:val="ListParagraph"/>
        <w:numPr>
          <w:ilvl w:val="0"/>
          <w:numId w:val="6"/>
        </w:numPr>
        <w:jc w:val="both"/>
        <w:rPr>
          <w:rFonts w:ascii="Arial" w:hAnsi="Arial" w:cs="Arial"/>
        </w:rPr>
      </w:pPr>
      <w:r w:rsidRPr="002E7B9C">
        <w:rPr>
          <w:rFonts w:ascii="Arial" w:hAnsi="Arial" w:cs="Arial"/>
        </w:rPr>
        <w:t>Being open about what AI tools are used (e.g., informing the public if predictive policing models or facial recognition are employed and for what purpose).</w:t>
      </w:r>
    </w:p>
    <w:p w14:paraId="32C1B74E" w14:textId="77777777" w:rsidR="00860DEE" w:rsidRPr="002E7B9C" w:rsidRDefault="00000000" w:rsidP="002E7B9C">
      <w:pPr>
        <w:pStyle w:val="ListParagraph"/>
        <w:numPr>
          <w:ilvl w:val="0"/>
          <w:numId w:val="6"/>
        </w:numPr>
        <w:jc w:val="both"/>
        <w:rPr>
          <w:rFonts w:ascii="Arial" w:hAnsi="Arial" w:cs="Arial"/>
        </w:rPr>
      </w:pPr>
      <w:r w:rsidRPr="002E7B9C">
        <w:rPr>
          <w:rFonts w:ascii="Arial" w:hAnsi="Arial" w:cs="Arial"/>
        </w:rPr>
        <w:t>Rigorous testing for bias – ensuring that AI models do not disproportionately misidentify or over-target any group (a known issue with early facial recognition being less accurate on women and minorities). Before deployment, tools will be evaluated and adjusted to meet equity standards.</w:t>
      </w:r>
    </w:p>
    <w:p w14:paraId="63A0FF4A" w14:textId="77777777" w:rsidR="00860DEE" w:rsidRPr="002E7B9C" w:rsidRDefault="00000000" w:rsidP="002E7B9C">
      <w:pPr>
        <w:pStyle w:val="ListParagraph"/>
        <w:numPr>
          <w:ilvl w:val="0"/>
          <w:numId w:val="6"/>
        </w:numPr>
        <w:jc w:val="both"/>
        <w:rPr>
          <w:rFonts w:ascii="Arial" w:hAnsi="Arial" w:cs="Arial"/>
        </w:rPr>
      </w:pPr>
      <w:r w:rsidRPr="002E7B9C">
        <w:rPr>
          <w:rFonts w:ascii="Arial" w:hAnsi="Arial" w:cs="Arial"/>
        </w:rPr>
        <w:t xml:space="preserve">Keeping a </w:t>
      </w:r>
      <w:r w:rsidRPr="002E7B9C">
        <w:rPr>
          <w:rFonts w:ascii="Arial" w:hAnsi="Arial" w:cs="Arial"/>
          <w:b/>
          <w:bCs/>
        </w:rPr>
        <w:t>human in the loop</w:t>
      </w:r>
      <w:r w:rsidRPr="002E7B9C">
        <w:rPr>
          <w:rFonts w:ascii="Arial" w:hAnsi="Arial" w:cs="Arial"/>
        </w:rPr>
        <w:t>: critical decisions, such as making an arrest or allocating significant resources based on an algorithm’s suggestion, will always involve human judgment. AI may flag a person as high risk, but an officer will review evidence before action. This not only avoids blind trust in machines but also provides a measure of accountability.</w:t>
      </w:r>
    </w:p>
    <w:p w14:paraId="1B2E37C6" w14:textId="77777777" w:rsidR="00860DEE" w:rsidRPr="002E7B9C" w:rsidRDefault="00000000" w:rsidP="002E7B9C">
      <w:pPr>
        <w:pStyle w:val="ListParagraph"/>
        <w:numPr>
          <w:ilvl w:val="0"/>
          <w:numId w:val="6"/>
        </w:numPr>
        <w:jc w:val="both"/>
        <w:rPr>
          <w:rFonts w:ascii="Arial" w:hAnsi="Arial" w:cs="Arial"/>
        </w:rPr>
      </w:pPr>
      <w:r w:rsidRPr="002E7B9C">
        <w:rPr>
          <w:rFonts w:ascii="Arial" w:hAnsi="Arial" w:cs="Arial"/>
        </w:rPr>
        <w:lastRenderedPageBreak/>
        <w:t>Legal and policy compliance: adhering to data protection laws, surveillance camera codes, and seeking guidance from bodies like the Surveillance Camera Commissioner or new regulators that may exist by then for AI in law enforcement.</w:t>
      </w:r>
    </w:p>
    <w:p w14:paraId="7057668E" w14:textId="17F8687B" w:rsidR="00860DEE" w:rsidRPr="002E7B9C" w:rsidRDefault="00000000" w:rsidP="002E7B9C">
      <w:pPr>
        <w:jc w:val="both"/>
        <w:rPr>
          <w:rFonts w:ascii="Arial" w:hAnsi="Arial" w:cs="Arial"/>
        </w:rPr>
      </w:pPr>
      <w:r w:rsidRPr="002E7B9C">
        <w:rPr>
          <w:rFonts w:ascii="Arial" w:hAnsi="Arial" w:cs="Arial"/>
        </w:rPr>
        <w:t xml:space="preserve">The College of Policing’s national guidance by 2040 is expected to include robust AI ethics, and Gwent will align with best practices. In essence, while </w:t>
      </w:r>
      <w:r w:rsidRPr="00C05B4B">
        <w:rPr>
          <w:rFonts w:ascii="Arial" w:hAnsi="Arial" w:cs="Arial"/>
        </w:rPr>
        <w:t>AI could be the most transformative policing tool of the next 20 years, Gwent Police</w:t>
      </w:r>
      <w:r w:rsidRPr="002E7B9C">
        <w:rPr>
          <w:rFonts w:ascii="Arial" w:hAnsi="Arial" w:cs="Arial"/>
        </w:rPr>
        <w:t xml:space="preserve"> will deploy it carefully, aiming to harness its benefits (better prevention, faster response, informed decisions) without eroding the community’s trust.</w:t>
      </w:r>
    </w:p>
    <w:p w14:paraId="685DBBA8" w14:textId="77777777" w:rsidR="00860DEE" w:rsidRPr="002E7B9C" w:rsidRDefault="00000000" w:rsidP="002E7B9C">
      <w:pPr>
        <w:jc w:val="both"/>
        <w:rPr>
          <w:rFonts w:ascii="Arial" w:hAnsi="Arial" w:cs="Arial"/>
        </w:rPr>
      </w:pPr>
      <w:r w:rsidRPr="002E7B9C">
        <w:rPr>
          <w:rFonts w:ascii="Arial" w:hAnsi="Arial" w:cs="Arial"/>
          <w:b/>
          <w:bCs/>
        </w:rPr>
        <w:t>Integration of Drones and Robotics:</w:t>
      </w:r>
      <w:r w:rsidRPr="002E7B9C">
        <w:rPr>
          <w:rFonts w:ascii="Arial" w:hAnsi="Arial" w:cs="Arial"/>
        </w:rPr>
        <w:t xml:space="preserve"> In 2040, the sight of a police </w:t>
      </w:r>
      <w:r w:rsidRPr="00697387">
        <w:rPr>
          <w:rFonts w:ascii="Arial" w:hAnsi="Arial" w:cs="Arial"/>
        </w:rPr>
        <w:t>drone</w:t>
      </w:r>
      <w:r w:rsidRPr="002E7B9C">
        <w:rPr>
          <w:rFonts w:ascii="Arial" w:hAnsi="Arial" w:cs="Arial"/>
        </w:rPr>
        <w:t xml:space="preserve"> buzzing overhead or an autonomous ground robot at a crime scene could be as common as seeing a patrol car. Unmanned systems are developing rapidly, and UK policing is at the forefront of testing their utility. Gwent Police’s vision includes extensive use of these technologies:</w:t>
      </w:r>
    </w:p>
    <w:p w14:paraId="0B65F26C" w14:textId="5884B750" w:rsidR="00860DEE" w:rsidRPr="002E7B9C" w:rsidRDefault="00000000" w:rsidP="002E7B9C">
      <w:pPr>
        <w:pStyle w:val="ListParagraph"/>
        <w:numPr>
          <w:ilvl w:val="0"/>
          <w:numId w:val="7"/>
        </w:numPr>
        <w:jc w:val="both"/>
        <w:rPr>
          <w:rFonts w:ascii="Arial" w:hAnsi="Arial" w:cs="Arial"/>
        </w:rPr>
      </w:pPr>
      <w:r w:rsidRPr="002E7B9C">
        <w:rPr>
          <w:rFonts w:ascii="Arial" w:hAnsi="Arial" w:cs="Arial"/>
          <w:b/>
          <w:bCs/>
        </w:rPr>
        <w:t>Drones as First Responders:</w:t>
      </w:r>
      <w:r w:rsidRPr="002E7B9C">
        <w:rPr>
          <w:rFonts w:ascii="Arial" w:hAnsi="Arial" w:cs="Arial"/>
        </w:rPr>
        <w:t xml:space="preserve"> Drones (unmanned aerial vehicles, UAVs) are already used by many forces for aerial observation. As technology and regulations progress, Gwent Police </w:t>
      </w:r>
      <w:r w:rsidR="00067093">
        <w:rPr>
          <w:rFonts w:ascii="Arial" w:hAnsi="Arial" w:cs="Arial"/>
        </w:rPr>
        <w:t xml:space="preserve">could </w:t>
      </w:r>
      <w:r w:rsidR="00067093" w:rsidRPr="002E7B9C">
        <w:rPr>
          <w:rFonts w:ascii="Arial" w:hAnsi="Arial" w:cs="Arial"/>
        </w:rPr>
        <w:t>use</w:t>
      </w:r>
      <w:r w:rsidRPr="002E7B9C">
        <w:rPr>
          <w:rFonts w:ascii="Arial" w:hAnsi="Arial" w:cs="Arial"/>
        </w:rPr>
        <w:t xml:space="preserve"> </w:t>
      </w:r>
      <w:r w:rsidRPr="00067093">
        <w:rPr>
          <w:rFonts w:ascii="Arial" w:hAnsi="Arial" w:cs="Arial"/>
        </w:rPr>
        <w:t>drones to respond to incidents ahead of officers in appropriate scenarios. F</w:t>
      </w:r>
      <w:r w:rsidRPr="002E7B9C">
        <w:rPr>
          <w:rFonts w:ascii="Arial" w:hAnsi="Arial" w:cs="Arial"/>
        </w:rPr>
        <w:t xml:space="preserve">or example, if there’s a report of an intruder at a remote farm, a drone could be dispatched from a nearby station to arrive within minutes, providing live video to officers en route. A landmark UK trial in 2025 demonstrated this concept: in Southampton, drones stationed on rooftops launch within </w:t>
      </w:r>
      <w:r w:rsidRPr="002E7B9C">
        <w:rPr>
          <w:rFonts w:ascii="Arial" w:hAnsi="Arial" w:cs="Arial"/>
          <w:b/>
          <w:bCs/>
        </w:rPr>
        <w:t>two minutes</w:t>
      </w:r>
      <w:r w:rsidRPr="002E7B9C">
        <w:rPr>
          <w:rFonts w:ascii="Arial" w:hAnsi="Arial" w:cs="Arial"/>
        </w:rPr>
        <w:t xml:space="preserve"> of a 999 call, giving police “eyes in the sky” and tracking suspects fleeing a scene. By 2040, Gwent could have a network of pre-positioned drones covering key areas (urban centers, major roads, critical infrastructure sites). These drones would be remotely piloted by trained officers or even operate with a degree of autonomy under supervision, streaming HD video and thermal imaging to command centers. The benefits are huge – improved situational awareness, reduced response times, and enhanced officer safety (e.g., scouting a dangerous situation before officers enter). Notably, drones can also search for missing persons over difficult terrain much faster than on-foot teams, potentially saving lives (imagine quickly locating an injured hiker on a mountain using a drone’s thermal camera).</w:t>
      </w:r>
    </w:p>
    <w:p w14:paraId="28402E7D" w14:textId="78AB31EA" w:rsidR="00860DEE" w:rsidRPr="002E7B9C" w:rsidRDefault="00000000" w:rsidP="002E7B9C">
      <w:pPr>
        <w:pStyle w:val="ListParagraph"/>
        <w:numPr>
          <w:ilvl w:val="0"/>
          <w:numId w:val="7"/>
        </w:numPr>
        <w:jc w:val="both"/>
        <w:rPr>
          <w:rFonts w:ascii="Arial" w:hAnsi="Arial" w:cs="Arial"/>
        </w:rPr>
      </w:pPr>
      <w:r w:rsidRPr="002E7B9C">
        <w:rPr>
          <w:rFonts w:ascii="Arial" w:hAnsi="Arial" w:cs="Arial"/>
          <w:b/>
          <w:bCs/>
        </w:rPr>
        <w:t>Surveillance and Public Order:</w:t>
      </w:r>
      <w:r w:rsidRPr="002E7B9C">
        <w:rPr>
          <w:rFonts w:ascii="Arial" w:hAnsi="Arial" w:cs="Arial"/>
        </w:rPr>
        <w:t xml:space="preserve"> Drones equipped with zoom cameras and crowd monitoring software can help manage large events or protests. Instead of deploying a helicopter (expensive and often unavailable), a drone can silently hover and provide live oversight. Gwent Police could use drones during major events, to monitor crowd flows and spot any brewing trouble, enabling rapid intervention on the ground. During protests or marches in Gwent, drones would give commanders a real-time top-down view to deploy resources effectively and document any public order offenses with video evidence.</w:t>
      </w:r>
    </w:p>
    <w:p w14:paraId="4F052AB0" w14:textId="77777777" w:rsidR="00860DEE" w:rsidRPr="002E7B9C" w:rsidRDefault="00000000" w:rsidP="002E7B9C">
      <w:pPr>
        <w:pStyle w:val="ListParagraph"/>
        <w:numPr>
          <w:ilvl w:val="0"/>
          <w:numId w:val="7"/>
        </w:numPr>
        <w:jc w:val="both"/>
        <w:rPr>
          <w:rFonts w:ascii="Arial" w:hAnsi="Arial" w:cs="Arial"/>
        </w:rPr>
      </w:pPr>
      <w:r w:rsidRPr="002E7B9C">
        <w:rPr>
          <w:rFonts w:ascii="Arial" w:hAnsi="Arial" w:cs="Arial"/>
          <w:b/>
          <w:bCs/>
        </w:rPr>
        <w:lastRenderedPageBreak/>
        <w:t>Robotics for Hazardous Duties:</w:t>
      </w:r>
      <w:r w:rsidRPr="002E7B9C">
        <w:rPr>
          <w:rFonts w:ascii="Arial" w:hAnsi="Arial" w:cs="Arial"/>
        </w:rPr>
        <w:t xml:space="preserve"> Ground-based robots, while less public-facing, will likely assist in specific police operations by 2040. Bomb disposal units already use robots to examine suspicious packages. This could expand to scenarios like an armed standoff – small robots could enter a building to scout or even deliver negotiation phones to barricaded suspects. For routine patrol support, some forces globally are testing </w:t>
      </w:r>
      <w:r w:rsidRPr="00867320">
        <w:rPr>
          <w:rFonts w:ascii="Arial" w:hAnsi="Arial" w:cs="Arial"/>
        </w:rPr>
        <w:t>robot patrol units</w:t>
      </w:r>
      <w:r w:rsidRPr="002E7B9C">
        <w:rPr>
          <w:rFonts w:ascii="Arial" w:hAnsi="Arial" w:cs="Arial"/>
        </w:rPr>
        <w:t xml:space="preserve"> in controlled environments (e.g., to monitor parking lots or as a visible deterrent). It’s conceivable that by 2040, Gwent might use a rover robot to conduct out-of-hours checks on industrial estates (reporting back on anything unusual) or to safely inspect dangerous scenes like toxic spill sites.</w:t>
      </w:r>
    </w:p>
    <w:p w14:paraId="66A55E9D" w14:textId="77777777" w:rsidR="00860DEE" w:rsidRPr="002E7B9C" w:rsidRDefault="00000000" w:rsidP="002E7B9C">
      <w:pPr>
        <w:pStyle w:val="ListParagraph"/>
        <w:numPr>
          <w:ilvl w:val="0"/>
          <w:numId w:val="7"/>
        </w:numPr>
        <w:jc w:val="both"/>
        <w:rPr>
          <w:rFonts w:ascii="Arial" w:hAnsi="Arial" w:cs="Arial"/>
        </w:rPr>
      </w:pPr>
      <w:r w:rsidRPr="002E7B9C">
        <w:rPr>
          <w:rFonts w:ascii="Arial" w:hAnsi="Arial" w:cs="Arial"/>
          <w:b/>
          <w:bCs/>
        </w:rPr>
        <w:t>Automation in Logistics:</w:t>
      </w:r>
      <w:r w:rsidRPr="002E7B9C">
        <w:rPr>
          <w:rFonts w:ascii="Arial" w:hAnsi="Arial" w:cs="Arial"/>
        </w:rPr>
        <w:t xml:space="preserve"> Policing also involves moving equipment and papers. There is potential for robots or drones to handle some logistics – for example, transporting forensic samples to the lab via drone, or using autonomous mini-vehicles to ferry supplies to a major incident site. These uses free up personnel for core tasks.</w:t>
      </w:r>
    </w:p>
    <w:p w14:paraId="24BAA4E4" w14:textId="77777777" w:rsidR="00860DEE" w:rsidRPr="002E7B9C" w:rsidRDefault="00000000" w:rsidP="002E7B9C">
      <w:pPr>
        <w:jc w:val="both"/>
        <w:rPr>
          <w:rFonts w:ascii="Arial" w:hAnsi="Arial" w:cs="Arial"/>
        </w:rPr>
      </w:pPr>
      <w:r w:rsidRPr="002E7B9C">
        <w:rPr>
          <w:rFonts w:ascii="Arial" w:hAnsi="Arial" w:cs="Arial"/>
          <w:i/>
          <w:iCs/>
        </w:rPr>
        <w:t>Policing Response and Innovations:</w:t>
      </w:r>
      <w:r w:rsidRPr="002E7B9C">
        <w:rPr>
          <w:rFonts w:ascii="Arial" w:hAnsi="Arial" w:cs="Arial"/>
        </w:rPr>
        <w:t xml:space="preserve"> Gwent Police is actively investing in these technologies. It has officers trained as drone pilots, and it participates in the NPCC National Drone Programme to stay updated on best practice and regulatory changes (since widespread drone use depends on aviation authorities permitting beyond-visual-line-of-sight flights, etc.). In 2023, Gwent purchased its first drones for traffic collision reconstructions and rural crime patrols; by 2030 it aims to have a 24/7 drone response capability. Collaborations with neighbouring forces mean sharing drone resources for major incidents.</w:t>
      </w:r>
    </w:p>
    <w:p w14:paraId="5DB75954" w14:textId="77777777" w:rsidR="00860DEE" w:rsidRPr="002E7B9C" w:rsidRDefault="00000000" w:rsidP="002E7B9C">
      <w:pPr>
        <w:jc w:val="both"/>
        <w:rPr>
          <w:rFonts w:ascii="Arial" w:hAnsi="Arial" w:cs="Arial"/>
        </w:rPr>
      </w:pPr>
      <w:r w:rsidRPr="002E7B9C">
        <w:rPr>
          <w:rFonts w:ascii="Arial" w:hAnsi="Arial" w:cs="Arial"/>
        </w:rPr>
        <w:t>The force is also monitoring international examples (for instance, drone-as-first-responder programs in the U.S. and pilot projects in London) to learn how to integrate drones effectively. For robotics, Gwent will likely piggyback on national procurement – if by late 2020s the Home Office offers forces options for standard police robots (much like standard issue vehicles), Gwent will evaluate their utility for local needs. Training technicians to operate and maintain this kit is part of the plan.</w:t>
      </w:r>
    </w:p>
    <w:p w14:paraId="1E4308A1" w14:textId="17FAFCBB" w:rsidR="00860DEE" w:rsidRPr="002E7B9C" w:rsidRDefault="00000000" w:rsidP="002E7B9C">
      <w:pPr>
        <w:jc w:val="both"/>
        <w:rPr>
          <w:rFonts w:ascii="Arial" w:hAnsi="Arial" w:cs="Arial"/>
        </w:rPr>
      </w:pPr>
      <w:r w:rsidRPr="002E7B9C">
        <w:rPr>
          <w:rFonts w:ascii="Arial" w:hAnsi="Arial" w:cs="Arial"/>
        </w:rPr>
        <w:t xml:space="preserve">One concrete result expected from embracing drones and robots is </w:t>
      </w:r>
      <w:r w:rsidRPr="00646F6E">
        <w:rPr>
          <w:rFonts w:ascii="Arial" w:hAnsi="Arial" w:cs="Arial"/>
        </w:rPr>
        <w:t>enhanced officer safety and efficiency. Drones can go into risky situations (e.g., s</w:t>
      </w:r>
      <w:r w:rsidRPr="002E7B9C">
        <w:rPr>
          <w:rFonts w:ascii="Arial" w:hAnsi="Arial" w:cs="Arial"/>
        </w:rPr>
        <w:t>earching roofs for suspects) where sending an officer would pose danger. Robots can handle hazardous evidence (like drug lab chemicals). Using them means incidents can often be resolved with less risk and often at lower cost than traditional methods (no helicopter hours, fewer large search teams, etc.). Additionally, the public generally supports police use of drones when it’s explained in terms of faster searches and less intrusive surveillance than helicopters. However, to maintain that support, Gwent Police will maintain clear policies (not using drones for arbitrary privacy-invading patrols, keeping footage secure, etc.). By 2040, drones and robots should be seen as just another set of tools – like K9 units or tactical teams – that Gwent Police can deploy when appropriate to keep the public safe.</w:t>
      </w:r>
    </w:p>
    <w:p w14:paraId="7CE2D8F2" w14:textId="77777777" w:rsidR="00860DEE" w:rsidRPr="002E7B9C" w:rsidRDefault="00000000" w:rsidP="002E7B9C">
      <w:pPr>
        <w:jc w:val="both"/>
        <w:rPr>
          <w:rFonts w:ascii="Arial" w:hAnsi="Arial" w:cs="Arial"/>
        </w:rPr>
      </w:pPr>
      <w:r w:rsidRPr="002E7B9C">
        <w:rPr>
          <w:rFonts w:ascii="Arial" w:hAnsi="Arial" w:cs="Arial"/>
          <w:b/>
          <w:bCs/>
        </w:rPr>
        <w:lastRenderedPageBreak/>
        <w:t>Enhanced Surveillance and Smart Cities:</w:t>
      </w:r>
      <w:r w:rsidRPr="002E7B9C">
        <w:rPr>
          <w:rFonts w:ascii="Arial" w:hAnsi="Arial" w:cs="Arial"/>
        </w:rPr>
        <w:t xml:space="preserve"> The concept of a “smart city” – where infrastructure like cameras, sensors, and data systems are interconnected – is becoming reality. For policing, the smart city offers opportunities for vastly improved </w:t>
      </w:r>
      <w:r w:rsidRPr="00F77A8B">
        <w:rPr>
          <w:rFonts w:ascii="Arial" w:hAnsi="Arial" w:cs="Arial"/>
        </w:rPr>
        <w:t>situational awareness and responsiveness</w:t>
      </w:r>
      <w:r w:rsidRPr="002E7B9C">
        <w:rPr>
          <w:rFonts w:ascii="Arial" w:hAnsi="Arial" w:cs="Arial"/>
        </w:rPr>
        <w:t>. Gwent contains both urban centers (Newport, Cwmbran) and rural towns, and smart technology is being implemented by local councils (for example, smart traffic management in Newport). Key aspects include:</w:t>
      </w:r>
    </w:p>
    <w:p w14:paraId="2016F673" w14:textId="77777777" w:rsidR="00860DEE" w:rsidRPr="002E7B9C" w:rsidRDefault="00000000" w:rsidP="002E7B9C">
      <w:pPr>
        <w:pStyle w:val="ListParagraph"/>
        <w:numPr>
          <w:ilvl w:val="0"/>
          <w:numId w:val="8"/>
        </w:numPr>
        <w:jc w:val="both"/>
        <w:rPr>
          <w:rFonts w:ascii="Arial" w:hAnsi="Arial" w:cs="Arial"/>
        </w:rPr>
      </w:pPr>
      <w:r w:rsidRPr="002E7B9C">
        <w:rPr>
          <w:rFonts w:ascii="Arial" w:hAnsi="Arial" w:cs="Arial"/>
          <w:b/>
          <w:bCs/>
        </w:rPr>
        <w:t>City-Wide CCTV Networks with Analytics:</w:t>
      </w:r>
      <w:r w:rsidRPr="002E7B9C">
        <w:rPr>
          <w:rFonts w:ascii="Arial" w:hAnsi="Arial" w:cs="Arial"/>
        </w:rPr>
        <w:t xml:space="preserve"> CCTV has long been a staple of UK policing. By 2040, CCTV in Gwent’s towns will likely be high-definition, AI-assisted, and integrated. Imagine a network where cameras can automatically alert police to certain events – like a person brandishing a weapon, or a crowd forming in a normally quiet area late at night. Trials of such analytics are already underway in some cities (e.g., systems that detect violent motions or abandoned objects). Gwent’s strategy will be to partner with local authorities in upgrading CCTV and ensuring police can receive live feeds when needed. Automatic Number Plate Recognition (ANPR) cameras, which read car plates, are also expanding; by 2040 Gwent might have ANPR on every key route, helping to instantly flag stolen or wanted vehicles to patrol units. These tools mean that when a serious crime occurs, suspects can be tracked across the region in real time – something not possible in the past. The </w:t>
      </w:r>
      <w:r w:rsidRPr="00EF278E">
        <w:rPr>
          <w:rFonts w:ascii="Arial" w:hAnsi="Arial" w:cs="Arial"/>
        </w:rPr>
        <w:t>integration with AI (as covered above) means huge volumes of video or plat</w:t>
      </w:r>
      <w:r w:rsidRPr="002E7B9C">
        <w:rPr>
          <w:rFonts w:ascii="Arial" w:hAnsi="Arial" w:cs="Arial"/>
        </w:rPr>
        <w:t>e reads can be sifted without exhausting staff.</w:t>
      </w:r>
    </w:p>
    <w:p w14:paraId="38F6BA19" w14:textId="77777777" w:rsidR="00860DEE" w:rsidRPr="002E7B9C" w:rsidRDefault="00000000" w:rsidP="002E7B9C">
      <w:pPr>
        <w:pStyle w:val="ListParagraph"/>
        <w:numPr>
          <w:ilvl w:val="0"/>
          <w:numId w:val="8"/>
        </w:numPr>
        <w:jc w:val="both"/>
        <w:rPr>
          <w:rFonts w:ascii="Arial" w:hAnsi="Arial" w:cs="Arial"/>
        </w:rPr>
      </w:pPr>
      <w:r w:rsidRPr="002E7B9C">
        <w:rPr>
          <w:rFonts w:ascii="Arial" w:hAnsi="Arial" w:cs="Arial"/>
          <w:b/>
          <w:bCs/>
        </w:rPr>
        <w:t>Internet of Things (IoT) Sensors:</w:t>
      </w:r>
      <w:r w:rsidRPr="002E7B9C">
        <w:rPr>
          <w:rFonts w:ascii="Arial" w:hAnsi="Arial" w:cs="Arial"/>
        </w:rPr>
        <w:t xml:space="preserve"> Beyond cameras, many urban sensors can aid policing. Acoustic sensors (like ShotSpotter) can detect gunshots and pinpoint location, leading to faster armed response. Environmental sensors might pick up chemical signatures indicative of an illegal drug lab. Smart streetlights could report when they’re damaged (possibly due to vandalism or a traffic collision requiring response). By 2040, a lot of city infrastructure in Gwent will be IoT-enabled, and a portion of that data can benefit police operations. Gwent Police will work with councils to determine data-sharing agreements – e.g., automatically receiving an alert from highway sensors if a large vibration suggests a vehicle crash on a remote road. This essentially extends the police “ears and eyes” into the fabric of the city.</w:t>
      </w:r>
    </w:p>
    <w:p w14:paraId="22EB7385" w14:textId="77777777" w:rsidR="00860DEE" w:rsidRPr="002E7B9C" w:rsidRDefault="00000000" w:rsidP="002E7B9C">
      <w:pPr>
        <w:pStyle w:val="ListParagraph"/>
        <w:numPr>
          <w:ilvl w:val="0"/>
          <w:numId w:val="8"/>
        </w:numPr>
        <w:jc w:val="both"/>
        <w:rPr>
          <w:rFonts w:ascii="Arial" w:hAnsi="Arial" w:cs="Arial"/>
        </w:rPr>
      </w:pPr>
      <w:r w:rsidRPr="002E7B9C">
        <w:rPr>
          <w:rFonts w:ascii="Arial" w:hAnsi="Arial" w:cs="Arial"/>
          <w:b/>
          <w:bCs/>
        </w:rPr>
        <w:t>Integrated Emergency Systems:</w:t>
      </w:r>
      <w:r w:rsidRPr="002E7B9C">
        <w:rPr>
          <w:rFonts w:ascii="Arial" w:hAnsi="Arial" w:cs="Arial"/>
        </w:rPr>
        <w:t xml:space="preserve"> A future vision is that all emergency services and city management systems talk to each other. If, say, a huge surge in electricity usage is detected at an odd time in an industrial area (perhaps indicating an illegal cryptocurrency farm or a cannabis cultivation site), the utilities’ smart grid flags it to police intelligence. Conversely, if police become aware of a major incident, traffic management AIs could automatically re-route civilian traffic. Gwent Police will push for such joined-up systems in the region’s development plans, as they ultimately create a safer, more responsive urban environment.</w:t>
      </w:r>
    </w:p>
    <w:p w14:paraId="23FD5DEC" w14:textId="77777777" w:rsidR="00860DEE" w:rsidRPr="002E7B9C" w:rsidRDefault="00000000" w:rsidP="002E7B9C">
      <w:pPr>
        <w:jc w:val="both"/>
        <w:rPr>
          <w:rFonts w:ascii="Arial" w:hAnsi="Arial" w:cs="Arial"/>
        </w:rPr>
      </w:pPr>
      <w:r w:rsidRPr="002E7B9C">
        <w:rPr>
          <w:rFonts w:ascii="Arial" w:hAnsi="Arial" w:cs="Arial"/>
        </w:rPr>
        <w:lastRenderedPageBreak/>
        <w:t xml:space="preserve">The </w:t>
      </w:r>
      <w:r w:rsidRPr="002E7B9C">
        <w:rPr>
          <w:rFonts w:ascii="Arial" w:hAnsi="Arial" w:cs="Arial"/>
          <w:b/>
          <w:bCs/>
        </w:rPr>
        <w:t>community safety benefits</w:t>
      </w:r>
      <w:r w:rsidRPr="002E7B9C">
        <w:rPr>
          <w:rFonts w:ascii="Arial" w:hAnsi="Arial" w:cs="Arial"/>
        </w:rPr>
        <w:t xml:space="preserve"> of smart tech are significant: faster detection means faster response, which can save lives and property. For example, a smart city platform might alert police to a car accident through road sensors </w:t>
      </w:r>
      <w:r w:rsidRPr="002E7B9C">
        <w:rPr>
          <w:rFonts w:ascii="Arial" w:hAnsi="Arial" w:cs="Arial"/>
          <w:i/>
          <w:iCs/>
        </w:rPr>
        <w:t>before anyone calls 999</w:t>
      </w:r>
      <w:r w:rsidRPr="002E7B9C">
        <w:rPr>
          <w:rFonts w:ascii="Arial" w:hAnsi="Arial" w:cs="Arial"/>
        </w:rPr>
        <w:t>, shaving minutes off response that could be lifesaving. Or consider missing persons – wearable GPS devices for dementia sufferers could help police locate a missing elderly person in minutes. Gwent’s 2040 vision certainly includes compassionate tech like voluntary tagging for vulnerable individuals to prevent harm.</w:t>
      </w:r>
    </w:p>
    <w:p w14:paraId="5AC53C2C" w14:textId="77777777" w:rsidR="00860DEE" w:rsidRPr="002E7B9C" w:rsidRDefault="00000000" w:rsidP="002E7B9C">
      <w:pPr>
        <w:jc w:val="both"/>
        <w:rPr>
          <w:rFonts w:ascii="Arial" w:hAnsi="Arial" w:cs="Arial"/>
        </w:rPr>
      </w:pPr>
      <w:r w:rsidRPr="002E7B9C">
        <w:rPr>
          <w:rFonts w:ascii="Arial" w:hAnsi="Arial" w:cs="Arial"/>
          <w:i/>
          <w:iCs/>
        </w:rPr>
        <w:t>Ethical and Privacy Safeguards:</w:t>
      </w:r>
      <w:r w:rsidRPr="002E7B9C">
        <w:rPr>
          <w:rFonts w:ascii="Arial" w:hAnsi="Arial" w:cs="Arial"/>
        </w:rPr>
        <w:t xml:space="preserve"> With enhanced surveillance capabilities comes rightful public concern about privacy. Gwent Police will uphold principles of </w:t>
      </w:r>
      <w:r w:rsidRPr="002D73E2">
        <w:rPr>
          <w:rFonts w:ascii="Arial" w:hAnsi="Arial" w:cs="Arial"/>
        </w:rPr>
        <w:t>proportionate use and transparency</w:t>
      </w:r>
      <w:r w:rsidRPr="002E7B9C">
        <w:rPr>
          <w:rFonts w:ascii="Arial" w:hAnsi="Arial" w:cs="Arial"/>
        </w:rPr>
        <w:t xml:space="preserve"> with these technologies. The force will not monitor feeds without purpose; access to live camera systems, for instance, will be justified by an incident or intelligence. There will be strict governance on data retention (not storing footage longer than needed) and audit trails for who accesses data. Public communication is key – by ensuring communities understand that </w:t>
      </w:r>
      <w:r w:rsidRPr="00B24ACF">
        <w:rPr>
          <w:rFonts w:ascii="Arial" w:hAnsi="Arial" w:cs="Arial"/>
        </w:rPr>
        <w:t xml:space="preserve">smart policing tech is used to keep them safe, not to intrude on law-abiding citizens, </w:t>
      </w:r>
      <w:r w:rsidRPr="002E7B9C">
        <w:rPr>
          <w:rFonts w:ascii="Arial" w:hAnsi="Arial" w:cs="Arial"/>
        </w:rPr>
        <w:t xml:space="preserve">Gwent Police aims to maintain the consent it operates under. Notably, the </w:t>
      </w:r>
      <w:r w:rsidRPr="00B24ACF">
        <w:rPr>
          <w:rFonts w:ascii="Arial" w:hAnsi="Arial" w:cs="Arial"/>
        </w:rPr>
        <w:t>Policing by Consent</w:t>
      </w:r>
      <w:r w:rsidRPr="002E7B9C">
        <w:rPr>
          <w:rFonts w:ascii="Arial" w:hAnsi="Arial" w:cs="Arial"/>
        </w:rPr>
        <w:t xml:space="preserve"> model extends into cyberspace and smart cities; policing will involve explaining new tech to the public and even co-designing some aspects (like consulting community representatives on where to deploy new public surveillance cameras).</w:t>
      </w:r>
    </w:p>
    <w:p w14:paraId="1CBE982F" w14:textId="12DB4514" w:rsidR="00860DEE" w:rsidRPr="002E7B9C" w:rsidRDefault="00000000" w:rsidP="002E7B9C">
      <w:pPr>
        <w:jc w:val="both"/>
        <w:rPr>
          <w:rFonts w:ascii="Arial" w:hAnsi="Arial" w:cs="Arial"/>
        </w:rPr>
      </w:pPr>
      <w:r w:rsidRPr="002E7B9C">
        <w:rPr>
          <w:rFonts w:ascii="Arial" w:hAnsi="Arial" w:cs="Arial"/>
        </w:rPr>
        <w:t xml:space="preserve">The College of Policing and surveillance regulators emphasize that even though technology changes, core values of fairness and legitimacy must remain. Gwent Police will likely establish a </w:t>
      </w:r>
      <w:r w:rsidRPr="002E7B9C">
        <w:rPr>
          <w:rFonts w:ascii="Arial" w:hAnsi="Arial" w:cs="Arial"/>
          <w:i/>
          <w:iCs/>
        </w:rPr>
        <w:t>Public Ethics Board</w:t>
      </w:r>
      <w:r w:rsidRPr="002E7B9C">
        <w:rPr>
          <w:rFonts w:ascii="Arial" w:hAnsi="Arial" w:cs="Arial"/>
        </w:rPr>
        <w:t xml:space="preserve"> (if not already existing) to review emerging tech proposals – which has been a successful approach in some areas for maintaining trust. Additionally, since cyber and physical systems merge in smart cities, </w:t>
      </w:r>
      <w:r w:rsidRPr="007A381D">
        <w:rPr>
          <w:rFonts w:ascii="Arial" w:hAnsi="Arial" w:cs="Arial"/>
        </w:rPr>
        <w:t>cybersecurity</w:t>
      </w:r>
      <w:r w:rsidRPr="002E7B9C">
        <w:rPr>
          <w:rFonts w:ascii="Arial" w:hAnsi="Arial" w:cs="Arial"/>
        </w:rPr>
        <w:t xml:space="preserve"> becomes a policing concern too: the force must protect its own and city systems from hackers who might try to disrupt these networks. Thus, investment in IT security and expertise is a parallel priority.</w:t>
      </w:r>
    </w:p>
    <w:p w14:paraId="6A05A809" w14:textId="55E9913A" w:rsidR="00860DEE" w:rsidRPr="002E7B9C" w:rsidRDefault="00000000" w:rsidP="0024598D">
      <w:pPr>
        <w:jc w:val="both"/>
        <w:rPr>
          <w:rFonts w:ascii="Arial" w:hAnsi="Arial" w:cs="Arial"/>
        </w:rPr>
      </w:pPr>
      <w:r w:rsidRPr="002E7B9C">
        <w:rPr>
          <w:rFonts w:ascii="Arial" w:hAnsi="Arial" w:cs="Arial"/>
          <w:b/>
          <w:bCs/>
        </w:rPr>
        <w:t>Conclusion of Tech Section:</w:t>
      </w:r>
      <w:r w:rsidRPr="002E7B9C">
        <w:rPr>
          <w:rFonts w:ascii="Arial" w:hAnsi="Arial" w:cs="Arial"/>
        </w:rPr>
        <w:t xml:space="preserve"> In 2040, policing technology will be ubiquitous – but Gwent Police’s approach is to </w:t>
      </w:r>
      <w:r w:rsidRPr="004D08AF">
        <w:rPr>
          <w:rFonts w:ascii="Arial" w:hAnsi="Arial" w:cs="Arial"/>
        </w:rPr>
        <w:t>adopt technology as a means to an end: better public safety and better service to the public</w:t>
      </w:r>
      <w:r w:rsidRPr="002E7B9C">
        <w:rPr>
          <w:rFonts w:ascii="Arial" w:hAnsi="Arial" w:cs="Arial"/>
          <w:b/>
          <w:bCs/>
        </w:rPr>
        <w:t>.</w:t>
      </w:r>
      <w:r w:rsidRPr="002E7B9C">
        <w:rPr>
          <w:rFonts w:ascii="Arial" w:hAnsi="Arial" w:cs="Arial"/>
        </w:rPr>
        <w:t xml:space="preserve"> Every tool, whether AI or drone or sensor, is in service of the officer on the street and the community member in need. Technology will not replace the human element; rather, it augments it. An NPCC official summari</w:t>
      </w:r>
      <w:r w:rsidR="00FF209A">
        <w:rPr>
          <w:rFonts w:ascii="Arial" w:hAnsi="Arial" w:cs="Arial"/>
        </w:rPr>
        <w:t>s</w:t>
      </w:r>
      <w:r w:rsidRPr="002E7B9C">
        <w:rPr>
          <w:rFonts w:ascii="Arial" w:hAnsi="Arial" w:cs="Arial"/>
        </w:rPr>
        <w:t xml:space="preserve">ed the goal well: </w:t>
      </w:r>
      <w:r w:rsidRPr="002E7B9C">
        <w:rPr>
          <w:rFonts w:ascii="Arial" w:hAnsi="Arial" w:cs="Arial"/>
          <w:i/>
          <w:iCs/>
        </w:rPr>
        <w:t>AI and tech can vastly improve policing’s efficiency and response, but policing must work closely with citizens and partners to define a clear value proposition for these tools and embed ethical practices from the start.</w:t>
      </w:r>
      <w:r w:rsidRPr="002E7B9C">
        <w:rPr>
          <w:rFonts w:ascii="Arial" w:hAnsi="Arial" w:cs="Arial"/>
        </w:rPr>
        <w:t xml:space="preserve"> Gwent Police’s strategic vision to 2040 embodies that ethos – </w:t>
      </w:r>
      <w:r w:rsidRPr="002E7B9C">
        <w:rPr>
          <w:rFonts w:ascii="Arial" w:hAnsi="Arial" w:cs="Arial"/>
          <w:b/>
          <w:bCs/>
        </w:rPr>
        <w:t>innovation with integrity</w:t>
      </w:r>
      <w:r w:rsidRPr="002E7B9C">
        <w:rPr>
          <w:rFonts w:ascii="Arial" w:hAnsi="Arial" w:cs="Arial"/>
        </w:rPr>
        <w:t xml:space="preserve">. The force will be tech-enabled and data-driven, but always community-focused, ensuring that the digital revolution in policing leads to </w:t>
      </w:r>
      <w:r w:rsidRPr="002E7B9C">
        <w:rPr>
          <w:rFonts w:ascii="Arial" w:hAnsi="Arial" w:cs="Arial"/>
          <w:i/>
          <w:iCs/>
        </w:rPr>
        <w:t>safer streets and stronger public trust</w:t>
      </w:r>
      <w:r w:rsidRPr="002E7B9C">
        <w:rPr>
          <w:rFonts w:ascii="Arial" w:hAnsi="Arial" w:cs="Arial"/>
        </w:rPr>
        <w:t xml:space="preserve"> in Gwent.</w:t>
      </w:r>
    </w:p>
    <w:p w14:paraId="780F502B" w14:textId="77777777" w:rsidR="00860DEE" w:rsidRPr="002E7B9C" w:rsidRDefault="00000000" w:rsidP="002E7B9C">
      <w:pPr>
        <w:pStyle w:val="Heading2"/>
        <w:jc w:val="both"/>
        <w:rPr>
          <w:rFonts w:ascii="Arial" w:hAnsi="Arial" w:cs="Arial"/>
        </w:rPr>
      </w:pPr>
      <w:r w:rsidRPr="002E7B9C">
        <w:rPr>
          <w:rFonts w:ascii="Arial" w:hAnsi="Arial" w:cs="Arial"/>
        </w:rPr>
        <w:lastRenderedPageBreak/>
        <w:t>3. Workforce Transformation: Skills, Diversity, and the Future Officer</w:t>
      </w:r>
    </w:p>
    <w:p w14:paraId="516F173F" w14:textId="526F829F" w:rsidR="00860DEE" w:rsidRPr="002E7B9C" w:rsidRDefault="00000000" w:rsidP="002E7B9C">
      <w:pPr>
        <w:jc w:val="both"/>
        <w:rPr>
          <w:rFonts w:ascii="Arial" w:hAnsi="Arial" w:cs="Arial"/>
        </w:rPr>
      </w:pPr>
      <w:r w:rsidRPr="002E7B9C">
        <w:rPr>
          <w:rFonts w:ascii="Arial" w:hAnsi="Arial" w:cs="Arial"/>
        </w:rPr>
        <w:t xml:space="preserve">No matter how much crime changes or technology advances, policing at its core is a </w:t>
      </w:r>
      <w:r w:rsidRPr="0084134F">
        <w:rPr>
          <w:rFonts w:ascii="Arial" w:hAnsi="Arial" w:cs="Arial"/>
        </w:rPr>
        <w:t>human service</w:t>
      </w:r>
      <w:r w:rsidRPr="002E7B9C">
        <w:rPr>
          <w:rFonts w:ascii="Arial" w:hAnsi="Arial" w:cs="Arial"/>
        </w:rPr>
        <w:t xml:space="preserve">. Thus, preparing for 2040 critically means preparing the </w:t>
      </w:r>
      <w:r w:rsidRPr="00857AAF">
        <w:rPr>
          <w:rFonts w:ascii="Arial" w:hAnsi="Arial" w:cs="Arial"/>
        </w:rPr>
        <w:t>people</w:t>
      </w:r>
      <w:r w:rsidRPr="002E7B9C">
        <w:rPr>
          <w:rFonts w:ascii="Arial" w:hAnsi="Arial" w:cs="Arial"/>
        </w:rPr>
        <w:t xml:space="preserve"> who deliver policing. Gwent Police’s strategic vision puts officers, staff, and volunteers at the centre, recogni</w:t>
      </w:r>
      <w:r w:rsidR="00857AAF">
        <w:rPr>
          <w:rFonts w:ascii="Arial" w:hAnsi="Arial" w:cs="Arial"/>
        </w:rPr>
        <w:t>s</w:t>
      </w:r>
      <w:r w:rsidRPr="002E7B9C">
        <w:rPr>
          <w:rFonts w:ascii="Arial" w:hAnsi="Arial" w:cs="Arial"/>
        </w:rPr>
        <w:t xml:space="preserve">ing that a well-equipped and motivated workforce is the ultimate driver of success. By 2040, Gwent aims to have a police workforce that is </w:t>
      </w:r>
      <w:r w:rsidRPr="00857AAF">
        <w:rPr>
          <w:rFonts w:ascii="Arial" w:hAnsi="Arial" w:cs="Arial"/>
        </w:rPr>
        <w:t>highly skilled (especially in digital and analytical competencies), continuously learning, diverse and representative of its community, and supported by a healthy, ethical culture. This section details key workforce development themes: recruiting specialists</w:t>
      </w:r>
      <w:r w:rsidRPr="002E7B9C">
        <w:rPr>
          <w:rFonts w:ascii="Arial" w:hAnsi="Arial" w:cs="Arial"/>
        </w:rPr>
        <w:t xml:space="preserve"> for new challenges, investing in training and leadership, promoting diversity and inclusion, redefining the role of officers with community focus, and ensuring wellbeing and professional standards.</w:t>
      </w:r>
    </w:p>
    <w:p w14:paraId="3BA37E69" w14:textId="64C4C091" w:rsidR="00860DEE" w:rsidRPr="002E7B9C" w:rsidRDefault="00000000" w:rsidP="002E7B9C">
      <w:pPr>
        <w:jc w:val="both"/>
        <w:rPr>
          <w:rFonts w:ascii="Arial" w:hAnsi="Arial" w:cs="Arial"/>
        </w:rPr>
      </w:pPr>
      <w:r w:rsidRPr="002E7B9C">
        <w:rPr>
          <w:rFonts w:ascii="Arial" w:hAnsi="Arial" w:cs="Arial"/>
          <w:b/>
          <w:bCs/>
        </w:rPr>
        <w:t>Recruitment of Specialists for the Digital Age:</w:t>
      </w:r>
      <w:r w:rsidRPr="002E7B9C">
        <w:rPr>
          <w:rFonts w:ascii="Arial" w:hAnsi="Arial" w:cs="Arial"/>
        </w:rPr>
        <w:t xml:space="preserve"> As discussed, crime is increasingly tech-centric. A top priority is to </w:t>
      </w:r>
      <w:r w:rsidRPr="000D2952">
        <w:rPr>
          <w:rFonts w:ascii="Arial" w:hAnsi="Arial" w:cs="Arial"/>
        </w:rPr>
        <w:t>attract and recruit talent with the expertise needed to combat cybercrime, fraud, and data-intensive investigations.</w:t>
      </w:r>
      <w:r w:rsidRPr="002E7B9C">
        <w:rPr>
          <w:rFonts w:ascii="Arial" w:hAnsi="Arial" w:cs="Arial"/>
        </w:rPr>
        <w:t xml:space="preserve"> Traditionally, police forces recruited mainly for generalist constable roles, but Gwent Police is shifting towards a more blended workforce model by 2040, including more direct recruitment of specialists and </w:t>
      </w:r>
      <w:r w:rsidR="000D2952">
        <w:rPr>
          <w:rFonts w:ascii="Arial" w:hAnsi="Arial" w:cs="Arial"/>
        </w:rPr>
        <w:t>staff</w:t>
      </w:r>
      <w:r w:rsidRPr="002E7B9C">
        <w:rPr>
          <w:rFonts w:ascii="Arial" w:hAnsi="Arial" w:cs="Arial"/>
        </w:rPr>
        <w:t xml:space="preserve"> into roles that require advanced technical skills.</w:t>
      </w:r>
    </w:p>
    <w:p w14:paraId="41C755C8" w14:textId="666FB61A" w:rsidR="00860DEE" w:rsidRPr="002E7B9C" w:rsidRDefault="00000000" w:rsidP="002E7B9C">
      <w:pPr>
        <w:pStyle w:val="ListParagraph"/>
        <w:numPr>
          <w:ilvl w:val="0"/>
          <w:numId w:val="9"/>
        </w:numPr>
        <w:jc w:val="both"/>
        <w:rPr>
          <w:rFonts w:ascii="Arial" w:hAnsi="Arial" w:cs="Arial"/>
        </w:rPr>
      </w:pPr>
      <w:r w:rsidRPr="002E7B9C">
        <w:rPr>
          <w:rFonts w:ascii="Arial" w:hAnsi="Arial" w:cs="Arial"/>
          <w:b/>
          <w:bCs/>
        </w:rPr>
        <w:t>Cybercrime Investigators and Digital Forensic Analysts:</w:t>
      </w:r>
      <w:r w:rsidRPr="002E7B9C">
        <w:rPr>
          <w:rFonts w:ascii="Arial" w:hAnsi="Arial" w:cs="Arial"/>
        </w:rPr>
        <w:t xml:space="preserve"> Gwent Police </w:t>
      </w:r>
      <w:r w:rsidR="00835F31">
        <w:rPr>
          <w:rFonts w:ascii="Arial" w:hAnsi="Arial" w:cs="Arial"/>
        </w:rPr>
        <w:t>could</w:t>
      </w:r>
      <w:r w:rsidRPr="002E7B9C">
        <w:rPr>
          <w:rFonts w:ascii="Arial" w:hAnsi="Arial" w:cs="Arial"/>
        </w:rPr>
        <w:t xml:space="preserve"> expand its establishment of staff dedicated to cyber investigations. This includes not only seconding officers for speciali</w:t>
      </w:r>
      <w:r w:rsidR="00835F31">
        <w:rPr>
          <w:rFonts w:ascii="Arial" w:hAnsi="Arial" w:cs="Arial"/>
        </w:rPr>
        <w:t>s</w:t>
      </w:r>
      <w:r w:rsidRPr="002E7B9C">
        <w:rPr>
          <w:rFonts w:ascii="Arial" w:hAnsi="Arial" w:cs="Arial"/>
        </w:rPr>
        <w:t xml:space="preserve">ed </w:t>
      </w:r>
      <w:r w:rsidR="00D51381" w:rsidRPr="002E7B9C">
        <w:rPr>
          <w:rFonts w:ascii="Arial" w:hAnsi="Arial" w:cs="Arial"/>
        </w:rPr>
        <w:t>training but</w:t>
      </w:r>
      <w:r w:rsidRPr="002E7B9C">
        <w:rPr>
          <w:rFonts w:ascii="Arial" w:hAnsi="Arial" w:cs="Arial"/>
        </w:rPr>
        <w:t xml:space="preserve"> also hiring </w:t>
      </w:r>
      <w:r w:rsidR="00835F31">
        <w:rPr>
          <w:rFonts w:ascii="Arial" w:hAnsi="Arial" w:cs="Arial"/>
        </w:rPr>
        <w:t>staff</w:t>
      </w:r>
      <w:r w:rsidRPr="002E7B9C">
        <w:rPr>
          <w:rFonts w:ascii="Arial" w:hAnsi="Arial" w:cs="Arial"/>
          <w:b/>
          <w:bCs/>
        </w:rPr>
        <w:t xml:space="preserve"> </w:t>
      </w:r>
      <w:r w:rsidRPr="00835F31">
        <w:rPr>
          <w:rFonts w:ascii="Arial" w:hAnsi="Arial" w:cs="Arial"/>
        </w:rPr>
        <w:t>with IT security backgrounds into</w:t>
      </w:r>
      <w:r w:rsidRPr="002E7B9C">
        <w:rPr>
          <w:rFonts w:ascii="Arial" w:hAnsi="Arial" w:cs="Arial"/>
        </w:rPr>
        <w:t xml:space="preserve"> investigative roles (for example, recruiting an ethical hacker or malware analyst to work alongside detectives). Already, many forces have brought in </w:t>
      </w:r>
      <w:r w:rsidR="00055E68">
        <w:rPr>
          <w:rFonts w:ascii="Arial" w:hAnsi="Arial" w:cs="Arial"/>
        </w:rPr>
        <w:t>police staff</w:t>
      </w:r>
      <w:r w:rsidRPr="002E7B9C">
        <w:rPr>
          <w:rFonts w:ascii="Arial" w:hAnsi="Arial" w:cs="Arial"/>
        </w:rPr>
        <w:t xml:space="preserve"> cybercrime investigators to tackle online fraud schemes – by 2040 this will be common. Likewise, the volume of digital evidence (mobile phones, computers, cloud data) in all crimes </w:t>
      </w:r>
      <w:r w:rsidR="00343D91" w:rsidRPr="002E7B9C">
        <w:rPr>
          <w:rFonts w:ascii="Arial" w:hAnsi="Arial" w:cs="Arial"/>
        </w:rPr>
        <w:t>necessitates digital</w:t>
      </w:r>
      <w:r w:rsidRPr="00343D91">
        <w:rPr>
          <w:rFonts w:ascii="Arial" w:hAnsi="Arial" w:cs="Arial"/>
        </w:rPr>
        <w:t xml:space="preserve"> forensic analysts</w:t>
      </w:r>
      <w:r w:rsidRPr="002E7B9C">
        <w:rPr>
          <w:rFonts w:ascii="Arial" w:hAnsi="Arial" w:cs="Arial"/>
        </w:rPr>
        <w:t xml:space="preserve">. These are lab specialists who can extract and interpret data from devices. Gwent’s plan sees an increase in such roles so </w:t>
      </w:r>
      <w:r w:rsidRPr="00273CC1">
        <w:rPr>
          <w:rFonts w:ascii="Arial" w:hAnsi="Arial" w:cs="Arial"/>
        </w:rPr>
        <w:t>that every complex investigation has timely access to digital expertise</w:t>
      </w:r>
      <w:r w:rsidRPr="002E7B9C">
        <w:rPr>
          <w:rFonts w:ascii="Arial" w:hAnsi="Arial" w:cs="Arial"/>
          <w:i/>
          <w:iCs/>
        </w:rPr>
        <w:t>.</w:t>
      </w:r>
      <w:r w:rsidRPr="002E7B9C">
        <w:rPr>
          <w:rFonts w:ascii="Arial" w:hAnsi="Arial" w:cs="Arial"/>
        </w:rPr>
        <w:t xml:space="preserve"> Without this, cases risk collapsing (evidence lost or not found). Recogni</w:t>
      </w:r>
      <w:r w:rsidR="00E843E0">
        <w:rPr>
          <w:rFonts w:ascii="Arial" w:hAnsi="Arial" w:cs="Arial"/>
        </w:rPr>
        <w:t>s</w:t>
      </w:r>
      <w:r w:rsidRPr="002E7B9C">
        <w:rPr>
          <w:rFonts w:ascii="Arial" w:hAnsi="Arial" w:cs="Arial"/>
        </w:rPr>
        <w:t>ing shortage areas, the College of Policing and NPCC have supported direct entry schemes – for example, inviting experienced IT professionals to join police staff at competitive salaries or creating special constable roles for cyber experts. Gwent Police intends to leverage these pipelines to fill the skills gap.</w:t>
      </w:r>
    </w:p>
    <w:p w14:paraId="315A6523" w14:textId="417D3406" w:rsidR="00860DEE" w:rsidRPr="002E7B9C" w:rsidRDefault="00000000" w:rsidP="002E7B9C">
      <w:pPr>
        <w:pStyle w:val="ListParagraph"/>
        <w:numPr>
          <w:ilvl w:val="0"/>
          <w:numId w:val="9"/>
        </w:numPr>
        <w:jc w:val="both"/>
        <w:rPr>
          <w:rFonts w:ascii="Arial" w:hAnsi="Arial" w:cs="Arial"/>
        </w:rPr>
      </w:pPr>
      <w:r w:rsidRPr="002E7B9C">
        <w:rPr>
          <w:rFonts w:ascii="Arial" w:hAnsi="Arial" w:cs="Arial"/>
          <w:b/>
          <w:bCs/>
        </w:rPr>
        <w:t>Data Analysts and Intelligence Officers:</w:t>
      </w:r>
      <w:r w:rsidRPr="002E7B9C">
        <w:rPr>
          <w:rFonts w:ascii="Arial" w:hAnsi="Arial" w:cs="Arial"/>
        </w:rPr>
        <w:t xml:space="preserve"> Policing is awash with data. To use it effectively (as in predictive policing or identifying crime series), skilled </w:t>
      </w:r>
      <w:r w:rsidRPr="006A53A1">
        <w:rPr>
          <w:rFonts w:ascii="Arial" w:hAnsi="Arial" w:cs="Arial"/>
        </w:rPr>
        <w:t>crime analysts are needed. By 2040, Gwent hopes to have data scientists o</w:t>
      </w:r>
      <w:r w:rsidRPr="002E7B9C">
        <w:rPr>
          <w:rFonts w:ascii="Arial" w:hAnsi="Arial" w:cs="Arial"/>
        </w:rPr>
        <w:t xml:space="preserve">n the team who can write algorithms, perform complex analysis, and help operational leaders make sense of big data. These might be individuals with backgrounds in statistics or computer science who choose a career in policing analysis. </w:t>
      </w:r>
      <w:r w:rsidRPr="002E7B9C">
        <w:rPr>
          <w:rFonts w:ascii="Arial" w:hAnsi="Arial" w:cs="Arial"/>
        </w:rPr>
        <w:lastRenderedPageBreak/>
        <w:t>Coupled with improved software tools, they will turn raw data into actionable intelligence. An example might be analy</w:t>
      </w:r>
      <w:r w:rsidR="00C2141A">
        <w:rPr>
          <w:rFonts w:ascii="Arial" w:hAnsi="Arial" w:cs="Arial"/>
        </w:rPr>
        <w:t>s</w:t>
      </w:r>
      <w:r w:rsidRPr="002E7B9C">
        <w:rPr>
          <w:rFonts w:ascii="Arial" w:hAnsi="Arial" w:cs="Arial"/>
        </w:rPr>
        <w:t>ing years of call data, CCTV, and social services info to identify patterns in missing person cases.</w:t>
      </w:r>
    </w:p>
    <w:p w14:paraId="7A7E90C1" w14:textId="021B00B5" w:rsidR="00860DEE" w:rsidRPr="002E7B9C" w:rsidRDefault="00000000" w:rsidP="002E7B9C">
      <w:pPr>
        <w:pStyle w:val="ListParagraph"/>
        <w:numPr>
          <w:ilvl w:val="0"/>
          <w:numId w:val="9"/>
        </w:numPr>
        <w:jc w:val="both"/>
        <w:rPr>
          <w:rFonts w:ascii="Arial" w:hAnsi="Arial" w:cs="Arial"/>
        </w:rPr>
      </w:pPr>
      <w:r w:rsidRPr="002E7B9C">
        <w:rPr>
          <w:rFonts w:ascii="Arial" w:hAnsi="Arial" w:cs="Arial"/>
          <w:b/>
          <w:bCs/>
        </w:rPr>
        <w:t>Specialist Officers in Emerging Fields:</w:t>
      </w:r>
      <w:r w:rsidRPr="002E7B9C">
        <w:rPr>
          <w:rFonts w:ascii="Arial" w:hAnsi="Arial" w:cs="Arial"/>
        </w:rPr>
        <w:t xml:space="preserve"> In addition to </w:t>
      </w:r>
      <w:r w:rsidR="002D33A5">
        <w:rPr>
          <w:rFonts w:ascii="Arial" w:hAnsi="Arial" w:cs="Arial"/>
        </w:rPr>
        <w:t>staff</w:t>
      </w:r>
      <w:r w:rsidRPr="002E7B9C">
        <w:rPr>
          <w:rFonts w:ascii="Arial" w:hAnsi="Arial" w:cs="Arial"/>
        </w:rPr>
        <w:t>, some sworn officers will speciali</w:t>
      </w:r>
      <w:r w:rsidR="00B74649">
        <w:rPr>
          <w:rFonts w:ascii="Arial" w:hAnsi="Arial" w:cs="Arial"/>
        </w:rPr>
        <w:t>s</w:t>
      </w:r>
      <w:r w:rsidRPr="002E7B9C">
        <w:rPr>
          <w:rFonts w:ascii="Arial" w:hAnsi="Arial" w:cs="Arial"/>
        </w:rPr>
        <w:t xml:space="preserve">e through advanced training. For instance, a number of Gwent officers </w:t>
      </w:r>
      <w:r w:rsidR="00B74649">
        <w:rPr>
          <w:rFonts w:ascii="Arial" w:hAnsi="Arial" w:cs="Arial"/>
        </w:rPr>
        <w:t xml:space="preserve">outside of the specialist functions </w:t>
      </w:r>
      <w:r w:rsidRPr="002E7B9C">
        <w:rPr>
          <w:rFonts w:ascii="Arial" w:hAnsi="Arial" w:cs="Arial"/>
        </w:rPr>
        <w:t xml:space="preserve">might obtain qualifications in </w:t>
      </w:r>
      <w:r w:rsidRPr="00B74649">
        <w:rPr>
          <w:rFonts w:ascii="Arial" w:hAnsi="Arial" w:cs="Arial"/>
        </w:rPr>
        <w:t>financial investigation</w:t>
      </w:r>
      <w:r w:rsidRPr="002E7B9C">
        <w:rPr>
          <w:rFonts w:ascii="Arial" w:hAnsi="Arial" w:cs="Arial"/>
        </w:rPr>
        <w:t xml:space="preserve"> to tackle money laundering (an area of growth as fraud increases). Others may focus on </w:t>
      </w:r>
      <w:r w:rsidRPr="003525F1">
        <w:rPr>
          <w:rFonts w:ascii="Arial" w:hAnsi="Arial" w:cs="Arial"/>
        </w:rPr>
        <w:t>cyber patrol and undercover online work</w:t>
      </w:r>
      <w:r w:rsidRPr="002E7B9C">
        <w:rPr>
          <w:rFonts w:ascii="Arial" w:hAnsi="Arial" w:cs="Arial"/>
        </w:rPr>
        <w:t xml:space="preserve"> – posing as teenagers to catch predators, for example. These speciali</w:t>
      </w:r>
      <w:r w:rsidR="003525F1">
        <w:rPr>
          <w:rFonts w:ascii="Arial" w:hAnsi="Arial" w:cs="Arial"/>
        </w:rPr>
        <w:t>s</w:t>
      </w:r>
      <w:r w:rsidRPr="002E7B9C">
        <w:rPr>
          <w:rFonts w:ascii="Arial" w:hAnsi="Arial" w:cs="Arial"/>
        </w:rPr>
        <w:t>ation pathways will be built into career development so that officers can branch off from traditional patrol work into these niches as desired and needed.</w:t>
      </w:r>
    </w:p>
    <w:p w14:paraId="6D2FD477" w14:textId="35DF8ECD" w:rsidR="00860DEE" w:rsidRPr="002E7B9C" w:rsidRDefault="00000000" w:rsidP="002E7B9C">
      <w:pPr>
        <w:jc w:val="both"/>
        <w:rPr>
          <w:rFonts w:ascii="Arial" w:hAnsi="Arial" w:cs="Arial"/>
        </w:rPr>
      </w:pPr>
      <w:r w:rsidRPr="002E7B9C">
        <w:rPr>
          <w:rFonts w:ascii="Arial" w:hAnsi="Arial" w:cs="Arial"/>
        </w:rPr>
        <w:t xml:space="preserve">This focus on specialist recruitment is happening against the backdrop of the national </w:t>
      </w:r>
      <w:r w:rsidRPr="002E7B9C">
        <w:rPr>
          <w:rFonts w:ascii="Arial" w:hAnsi="Arial" w:cs="Arial"/>
          <w:b/>
          <w:bCs/>
        </w:rPr>
        <w:t>Police Uplift Programme</w:t>
      </w:r>
      <w:r w:rsidRPr="002E7B9C">
        <w:rPr>
          <w:rFonts w:ascii="Arial" w:hAnsi="Arial" w:cs="Arial"/>
        </w:rPr>
        <w:t xml:space="preserve">, which (by 2023) recruited 20,000 additional officers in England and Wales. Gwent Police received a share of these officers. With the ranks now bolstered, attention turns to </w:t>
      </w:r>
      <w:r w:rsidRPr="00FB2588">
        <w:rPr>
          <w:rFonts w:ascii="Arial" w:hAnsi="Arial" w:cs="Arial"/>
        </w:rPr>
        <w:t>hiring for quality and specific skills</w:t>
      </w:r>
      <w:r w:rsidRPr="002E7B9C">
        <w:rPr>
          <w:rFonts w:ascii="Arial" w:hAnsi="Arial" w:cs="Arial"/>
        </w:rPr>
        <w:t xml:space="preserve"> rather than pure quantity. The College of Policing advocates a strategic approach: identify future skills gaps (like digital forensics, languages, etc.) and recruit to fill them. For example, by analy</w:t>
      </w:r>
      <w:r w:rsidR="005A553D">
        <w:rPr>
          <w:rFonts w:ascii="Arial" w:hAnsi="Arial" w:cs="Arial"/>
        </w:rPr>
        <w:t>s</w:t>
      </w:r>
      <w:r w:rsidRPr="002E7B9C">
        <w:rPr>
          <w:rFonts w:ascii="Arial" w:hAnsi="Arial" w:cs="Arial"/>
        </w:rPr>
        <w:t>ing workforce demographics, Gwent might see a wave of detective retirements upcoming and thus recruit officers interested in investigations, or reali</w:t>
      </w:r>
      <w:r w:rsidR="005754F2">
        <w:rPr>
          <w:rFonts w:ascii="Arial" w:hAnsi="Arial" w:cs="Arial"/>
        </w:rPr>
        <w:t>s</w:t>
      </w:r>
      <w:r w:rsidRPr="002E7B9C">
        <w:rPr>
          <w:rFonts w:ascii="Arial" w:hAnsi="Arial" w:cs="Arial"/>
        </w:rPr>
        <w:t xml:space="preserve">e it lacks Welsh-speaking officers in certain communities and target recruitment there. </w:t>
      </w:r>
      <w:r w:rsidRPr="005A553D">
        <w:rPr>
          <w:rFonts w:ascii="Arial" w:hAnsi="Arial" w:cs="Arial"/>
        </w:rPr>
        <w:t xml:space="preserve">National workforce planning </w:t>
      </w:r>
      <w:r w:rsidRPr="002E7B9C">
        <w:rPr>
          <w:rFonts w:ascii="Arial" w:hAnsi="Arial" w:cs="Arial"/>
        </w:rPr>
        <w:t>structures are emerging for this purpose, and Gwent will actively participate.</w:t>
      </w:r>
    </w:p>
    <w:p w14:paraId="5E4A33FF" w14:textId="77777777" w:rsidR="00860DEE" w:rsidRPr="002E7B9C" w:rsidRDefault="00000000" w:rsidP="002E7B9C">
      <w:pPr>
        <w:jc w:val="both"/>
        <w:rPr>
          <w:rFonts w:ascii="Arial" w:hAnsi="Arial" w:cs="Arial"/>
        </w:rPr>
      </w:pPr>
      <w:r w:rsidRPr="002E7B9C">
        <w:rPr>
          <w:rFonts w:ascii="Arial" w:hAnsi="Arial" w:cs="Arial"/>
          <w:b/>
          <w:bCs/>
        </w:rPr>
        <w:t>Continuous Training and Professional Development:</w:t>
      </w:r>
      <w:r w:rsidRPr="002E7B9C">
        <w:rPr>
          <w:rFonts w:ascii="Arial" w:hAnsi="Arial" w:cs="Arial"/>
        </w:rPr>
        <w:t xml:space="preserve"> Equipping the current workforce with new skills is just as important as hiring new talent. Policing must be a </w:t>
      </w:r>
      <w:r w:rsidRPr="001C4B84">
        <w:rPr>
          <w:rFonts w:ascii="Arial" w:hAnsi="Arial" w:cs="Arial"/>
        </w:rPr>
        <w:t>learning organisation</w:t>
      </w:r>
      <w:r w:rsidRPr="002E7B9C">
        <w:rPr>
          <w:rFonts w:ascii="Arial" w:hAnsi="Arial" w:cs="Arial"/>
        </w:rPr>
        <w:t xml:space="preserve"> to keep pace with changing crime. The days of a one-off training at the start of a 30-year career are over; instead, continual upskilling is needed. Gwent Police’s vision emphasises:</w:t>
      </w:r>
    </w:p>
    <w:p w14:paraId="0F4576C0" w14:textId="77777777" w:rsidR="00860DEE" w:rsidRPr="002E7B9C" w:rsidRDefault="00000000" w:rsidP="002E7B9C">
      <w:pPr>
        <w:pStyle w:val="ListParagraph"/>
        <w:numPr>
          <w:ilvl w:val="0"/>
          <w:numId w:val="10"/>
        </w:numPr>
        <w:jc w:val="both"/>
        <w:rPr>
          <w:rFonts w:ascii="Arial" w:hAnsi="Arial" w:cs="Arial"/>
        </w:rPr>
      </w:pPr>
      <w:r w:rsidRPr="002E7B9C">
        <w:rPr>
          <w:rFonts w:ascii="Arial" w:hAnsi="Arial" w:cs="Arial"/>
          <w:b/>
          <w:bCs/>
        </w:rPr>
        <w:t>Enhanced Training Programs:</w:t>
      </w:r>
      <w:r w:rsidRPr="002E7B9C">
        <w:rPr>
          <w:rFonts w:ascii="Arial" w:hAnsi="Arial" w:cs="Arial"/>
        </w:rPr>
        <w:t xml:space="preserve"> Building on the foundation of the Police Education Qualifications Framework (PEQF), which already raised initial training to degree level, Gwent will provide ongoing training at all ranks. Key areas include:</w:t>
      </w:r>
    </w:p>
    <w:p w14:paraId="733B8CF6" w14:textId="1ADAD591" w:rsidR="00860DEE" w:rsidRPr="002E7B9C" w:rsidRDefault="00000000" w:rsidP="002E7B9C">
      <w:pPr>
        <w:pStyle w:val="ListParagraph"/>
        <w:numPr>
          <w:ilvl w:val="1"/>
          <w:numId w:val="10"/>
        </w:numPr>
        <w:jc w:val="both"/>
        <w:rPr>
          <w:rFonts w:ascii="Arial" w:hAnsi="Arial" w:cs="Arial"/>
        </w:rPr>
      </w:pPr>
      <w:r w:rsidRPr="002E7B9C">
        <w:rPr>
          <w:rFonts w:ascii="Arial" w:hAnsi="Arial" w:cs="Arial"/>
          <w:b/>
          <w:bCs/>
        </w:rPr>
        <w:t>Digital Skills Training:</w:t>
      </w:r>
      <w:r w:rsidRPr="002E7B9C">
        <w:rPr>
          <w:rFonts w:ascii="Arial" w:hAnsi="Arial" w:cs="Arial"/>
        </w:rPr>
        <w:t xml:space="preserve"> Every officer will need baseline digital literacy (e.g., knowing how to handle digital evidence at a crime scene, basic cybercrime awareness) and many will need advanced training for roles dealing with cyber-enabled crime. By 2040, courses on AI tools usage, cryptocurrency investigations, and OSINT techniques may be common for investigators. Gwent will utili</w:t>
      </w:r>
      <w:r w:rsidR="00280576">
        <w:rPr>
          <w:rFonts w:ascii="Arial" w:hAnsi="Arial" w:cs="Arial"/>
        </w:rPr>
        <w:t>s</w:t>
      </w:r>
      <w:r w:rsidRPr="002E7B9C">
        <w:rPr>
          <w:rFonts w:ascii="Arial" w:hAnsi="Arial" w:cs="Arial"/>
        </w:rPr>
        <w:t>e College of Policing modules and in-house experts to run regular workshops. For instance, detectives might annually refresh on the latest methods criminals use on the dark web.</w:t>
      </w:r>
    </w:p>
    <w:p w14:paraId="45E89563" w14:textId="556736D2" w:rsidR="00860DEE" w:rsidRDefault="00000000" w:rsidP="002E7B9C">
      <w:pPr>
        <w:pStyle w:val="ListParagraph"/>
        <w:numPr>
          <w:ilvl w:val="1"/>
          <w:numId w:val="10"/>
        </w:numPr>
        <w:jc w:val="both"/>
        <w:rPr>
          <w:rFonts w:ascii="Arial" w:hAnsi="Arial" w:cs="Arial"/>
        </w:rPr>
      </w:pPr>
      <w:r w:rsidRPr="00264CC2">
        <w:rPr>
          <w:rFonts w:ascii="Arial" w:hAnsi="Arial" w:cs="Arial"/>
          <w:b/>
          <w:bCs/>
        </w:rPr>
        <w:t>Investigative Techniques and Forensics:</w:t>
      </w:r>
      <w:r w:rsidRPr="00264CC2">
        <w:rPr>
          <w:rFonts w:ascii="Arial" w:hAnsi="Arial" w:cs="Arial"/>
        </w:rPr>
        <w:t xml:space="preserve"> Crime tactics evolve, so investigative methods must as well. Training in areas like trauma-informed interviewing (particularly important for victims of domestic or </w:t>
      </w:r>
      <w:r w:rsidRPr="00264CC2">
        <w:rPr>
          <w:rFonts w:ascii="Arial" w:hAnsi="Arial" w:cs="Arial"/>
        </w:rPr>
        <w:lastRenderedPageBreak/>
        <w:t>sexual abuse), new forensic science breakthroughs (DNA phenotyping, etc.), and analytical techniques will be provided. An example is the partnership training with CPS on understanding the impact of trauma on victims, which improves how officers gather evidence in sensitive cases.</w:t>
      </w:r>
    </w:p>
    <w:p w14:paraId="1A8984CA" w14:textId="77777777" w:rsidR="00264CC2" w:rsidRPr="00264CC2" w:rsidRDefault="00264CC2" w:rsidP="00264CC2">
      <w:pPr>
        <w:pStyle w:val="ListParagraph"/>
        <w:ind w:left="1440"/>
        <w:jc w:val="both"/>
        <w:rPr>
          <w:rFonts w:ascii="Arial" w:hAnsi="Arial" w:cs="Arial"/>
        </w:rPr>
      </w:pPr>
    </w:p>
    <w:p w14:paraId="6B29140A" w14:textId="70DEA0C7" w:rsidR="00860DEE" w:rsidRPr="002E7B9C" w:rsidRDefault="00000000" w:rsidP="002E7B9C">
      <w:pPr>
        <w:pStyle w:val="ListParagraph"/>
        <w:numPr>
          <w:ilvl w:val="1"/>
          <w:numId w:val="10"/>
        </w:numPr>
        <w:jc w:val="both"/>
        <w:rPr>
          <w:rFonts w:ascii="Arial" w:hAnsi="Arial" w:cs="Arial"/>
        </w:rPr>
      </w:pPr>
      <w:r w:rsidRPr="002E7B9C">
        <w:rPr>
          <w:rFonts w:ascii="Arial" w:hAnsi="Arial" w:cs="Arial"/>
          <w:b/>
          <w:bCs/>
        </w:rPr>
        <w:t>Leadership and Management:</w:t>
      </w:r>
      <w:r w:rsidRPr="002E7B9C">
        <w:rPr>
          <w:rFonts w:ascii="Arial" w:hAnsi="Arial" w:cs="Arial"/>
        </w:rPr>
        <w:t xml:space="preserve"> As the environment gets more complex, strong leadership at all levels is crucial. Gwent Police </w:t>
      </w:r>
      <w:r w:rsidR="003F599D">
        <w:rPr>
          <w:rFonts w:ascii="Arial" w:hAnsi="Arial" w:cs="Arial"/>
        </w:rPr>
        <w:t>will continue to</w:t>
      </w:r>
      <w:r w:rsidRPr="002E7B9C">
        <w:rPr>
          <w:rFonts w:ascii="Arial" w:hAnsi="Arial" w:cs="Arial"/>
        </w:rPr>
        <w:t xml:space="preserve"> invest in leadership development, not just for senior ranks but first-line supervisors too. The College of Policing is establishing a National Leadership Centre to set standards for leadership at all levels. Gwent can benefit from this by sending sergeants and inspectors through systematic development programs (covering ethics, decision-making, people management). By 2040, the aim is that promotion to each rank comes with completion of a tailored development course, professionali</w:t>
      </w:r>
      <w:r w:rsidR="00210592">
        <w:rPr>
          <w:rFonts w:ascii="Arial" w:hAnsi="Arial" w:cs="Arial"/>
        </w:rPr>
        <w:t>s</w:t>
      </w:r>
      <w:r w:rsidRPr="002E7B9C">
        <w:rPr>
          <w:rFonts w:ascii="Arial" w:hAnsi="Arial" w:cs="Arial"/>
        </w:rPr>
        <w:t>ing leadership across the board. This is in response to findings that frontline supervisors historically were underserved in training</w:t>
      </w:r>
      <w:r w:rsidR="00D31BCE">
        <w:rPr>
          <w:rFonts w:ascii="Arial" w:hAnsi="Arial" w:cs="Arial"/>
        </w:rPr>
        <w:t xml:space="preserve"> </w:t>
      </w:r>
      <w:r w:rsidRPr="002E7B9C">
        <w:rPr>
          <w:rFonts w:ascii="Arial" w:hAnsi="Arial" w:cs="Arial"/>
        </w:rPr>
        <w:t>– something Gwent is keen to correct.</w:t>
      </w:r>
    </w:p>
    <w:p w14:paraId="54A2AB84" w14:textId="77777777" w:rsidR="00860DEE" w:rsidRDefault="00000000" w:rsidP="002E7B9C">
      <w:pPr>
        <w:pStyle w:val="ListParagraph"/>
        <w:numPr>
          <w:ilvl w:val="1"/>
          <w:numId w:val="10"/>
        </w:numPr>
        <w:jc w:val="both"/>
        <w:rPr>
          <w:rFonts w:ascii="Arial" w:hAnsi="Arial" w:cs="Arial"/>
        </w:rPr>
      </w:pPr>
      <w:r w:rsidRPr="002E7B9C">
        <w:rPr>
          <w:rFonts w:ascii="Arial" w:hAnsi="Arial" w:cs="Arial"/>
          <w:b/>
          <w:bCs/>
        </w:rPr>
        <w:t>Community Engagement and Communication:</w:t>
      </w:r>
      <w:r w:rsidRPr="002E7B9C">
        <w:rPr>
          <w:rFonts w:ascii="Arial" w:hAnsi="Arial" w:cs="Arial"/>
        </w:rPr>
        <w:t xml:space="preserve"> Training isn’t only about technical skills; “soft” skills are equally vital. Courses on effective communication, conflict de-escalation, and cultural competency will be part of the curriculum. For example, neighbourhood officers might get training on how to run community meetings and respond to citizens’ concerns constructively, or how to use restorative justice techniques when appropriate. The benefit is improved public interactions and potentially resolving issues without enforcement.</w:t>
      </w:r>
    </w:p>
    <w:p w14:paraId="2ED44EC0" w14:textId="77777777" w:rsidR="00D31BCE" w:rsidRPr="002E7B9C" w:rsidRDefault="00D31BCE" w:rsidP="00D31BCE">
      <w:pPr>
        <w:pStyle w:val="ListParagraph"/>
        <w:ind w:left="1440"/>
        <w:jc w:val="both"/>
        <w:rPr>
          <w:rFonts w:ascii="Arial" w:hAnsi="Arial" w:cs="Arial"/>
        </w:rPr>
      </w:pPr>
    </w:p>
    <w:p w14:paraId="4B312125" w14:textId="779EFBC6" w:rsidR="00860DEE" w:rsidRPr="002E7B9C" w:rsidRDefault="00000000" w:rsidP="002E7B9C">
      <w:pPr>
        <w:pStyle w:val="ListParagraph"/>
        <w:numPr>
          <w:ilvl w:val="0"/>
          <w:numId w:val="10"/>
        </w:numPr>
        <w:jc w:val="both"/>
        <w:rPr>
          <w:rFonts w:ascii="Arial" w:hAnsi="Arial" w:cs="Arial"/>
        </w:rPr>
      </w:pPr>
      <w:r w:rsidRPr="002E7B9C">
        <w:rPr>
          <w:rFonts w:ascii="Arial" w:hAnsi="Arial" w:cs="Arial"/>
          <w:b/>
          <w:bCs/>
        </w:rPr>
        <w:t>Lifelong Learning Culture:</w:t>
      </w:r>
      <w:r w:rsidRPr="002E7B9C">
        <w:rPr>
          <w:rFonts w:ascii="Arial" w:hAnsi="Arial" w:cs="Arial"/>
        </w:rPr>
        <w:t xml:space="preserve"> A significant cultural shift is to make continuous learning part of police DNA. Gwent Police wants officers and staff to see training not as an obligation but as an opportunity and integral to their professionalism. This involves providing time and resources for CPD (continuing professional development). By 2040, officers might have personal training dashboards, with recommended courses based on their role and performance, and perhaps even requirements to log a certain number of CPD hours annually (akin to other professions). The College’s “fundamental review” pushes for exactly this kind of professional development focus – boosting professionalism through CPD. Gwent aims to exemplify that by giving CPD weight in promotions and appraisals (encouraging officers who broaden their skillsets).</w:t>
      </w:r>
    </w:p>
    <w:p w14:paraId="7FC73A21" w14:textId="77777777" w:rsidR="00860DEE" w:rsidRPr="002E7B9C" w:rsidRDefault="00000000" w:rsidP="002E7B9C">
      <w:pPr>
        <w:pStyle w:val="ListParagraph"/>
        <w:numPr>
          <w:ilvl w:val="0"/>
          <w:numId w:val="10"/>
        </w:numPr>
        <w:jc w:val="both"/>
        <w:rPr>
          <w:rFonts w:ascii="Arial" w:hAnsi="Arial" w:cs="Arial"/>
        </w:rPr>
      </w:pPr>
      <w:r w:rsidRPr="002E7B9C">
        <w:rPr>
          <w:rFonts w:ascii="Arial" w:hAnsi="Arial" w:cs="Arial"/>
          <w:b/>
          <w:bCs/>
        </w:rPr>
        <w:t>Collaboration with Academia:</w:t>
      </w:r>
      <w:r w:rsidRPr="002E7B9C">
        <w:rPr>
          <w:rFonts w:ascii="Arial" w:hAnsi="Arial" w:cs="Arial"/>
        </w:rPr>
        <w:t xml:space="preserve"> Part of training and development will be strong ties with academic institutions. Gwent has access to universities in Wales that offer criminology, cybersecurity, and forensic science programs. </w:t>
      </w:r>
      <w:r w:rsidRPr="002D529E">
        <w:rPr>
          <w:rFonts w:ascii="Arial" w:hAnsi="Arial" w:cs="Arial"/>
        </w:rPr>
        <w:t>Knowledge exchanges can be set up where officers attend modules or work</w:t>
      </w:r>
      <w:r w:rsidRPr="002E7B9C">
        <w:rPr>
          <w:rFonts w:ascii="Arial" w:hAnsi="Arial" w:cs="Arial"/>
        </w:rPr>
        <w:t xml:space="preserve">shops at universities, and academics assist in evaluating police training. This fosters evidence-based policing – applying research findings to practice. Already, </w:t>
      </w:r>
      <w:r w:rsidRPr="002E7B9C">
        <w:rPr>
          <w:rFonts w:ascii="Arial" w:hAnsi="Arial" w:cs="Arial"/>
        </w:rPr>
        <w:lastRenderedPageBreak/>
        <w:t>Policing Degrees include placements; by 2040, it might be normal for mid-career officers to do short fellowships or courses at universities to stay on the cutting edge.</w:t>
      </w:r>
    </w:p>
    <w:p w14:paraId="702AC026" w14:textId="7F21E9F2" w:rsidR="00860DEE" w:rsidRPr="002E7B9C" w:rsidRDefault="00000000" w:rsidP="002E7B9C">
      <w:pPr>
        <w:pStyle w:val="ListParagraph"/>
        <w:numPr>
          <w:ilvl w:val="0"/>
          <w:numId w:val="10"/>
        </w:numPr>
        <w:jc w:val="both"/>
        <w:rPr>
          <w:rFonts w:ascii="Arial" w:hAnsi="Arial" w:cs="Arial"/>
        </w:rPr>
      </w:pPr>
      <w:r w:rsidRPr="002E7B9C">
        <w:rPr>
          <w:rFonts w:ascii="Arial" w:hAnsi="Arial" w:cs="Arial"/>
          <w:b/>
          <w:bCs/>
        </w:rPr>
        <w:t>Adaptation to Changing Demand:</w:t>
      </w:r>
      <w:r w:rsidRPr="002E7B9C">
        <w:rPr>
          <w:rFonts w:ascii="Arial" w:hAnsi="Arial" w:cs="Arial"/>
        </w:rPr>
        <w:t xml:space="preserve"> The workforce must be versatile. As the College noted, ~80% of calls to police are now non-crime incidents, often involving complex social needs. Gwent’s training has to evolve so that officers are prepared for these calls – e.g., mental health crisis intervention, conflict resolution between neighbours, safeguarding vulnerable individuals. One practical step is </w:t>
      </w:r>
      <w:r w:rsidRPr="00377522">
        <w:rPr>
          <w:rFonts w:ascii="Arial" w:hAnsi="Arial" w:cs="Arial"/>
        </w:rPr>
        <w:t>joint training with other agencies</w:t>
      </w:r>
      <w:r w:rsidRPr="002E7B9C">
        <w:rPr>
          <w:rFonts w:ascii="Arial" w:hAnsi="Arial" w:cs="Arial"/>
        </w:rPr>
        <w:t xml:space="preserve">. Gwent </w:t>
      </w:r>
      <w:r w:rsidR="000B3D91">
        <w:rPr>
          <w:rFonts w:ascii="Arial" w:hAnsi="Arial" w:cs="Arial"/>
        </w:rPr>
        <w:t>could</w:t>
      </w:r>
      <w:r w:rsidRPr="002E7B9C">
        <w:rPr>
          <w:rFonts w:ascii="Arial" w:hAnsi="Arial" w:cs="Arial"/>
        </w:rPr>
        <w:t xml:space="preserve"> explor</w:t>
      </w:r>
      <w:r w:rsidR="000B3D91">
        <w:rPr>
          <w:rFonts w:ascii="Arial" w:hAnsi="Arial" w:cs="Arial"/>
        </w:rPr>
        <w:t>e</w:t>
      </w:r>
      <w:r w:rsidRPr="002E7B9C">
        <w:rPr>
          <w:rFonts w:ascii="Arial" w:hAnsi="Arial" w:cs="Arial"/>
        </w:rPr>
        <w:t xml:space="preserve"> more training exercises with mental health professionals, social workers, etc., to break down silos (for instance, learning how to better handle cases of mental illness in partnership with healthcare, as mentioned in the Right Care, Right Person approach). This multi-agency training approach ensures officers know </w:t>
      </w:r>
      <w:r w:rsidRPr="000B3D91">
        <w:rPr>
          <w:rFonts w:ascii="Arial" w:hAnsi="Arial" w:cs="Arial"/>
        </w:rPr>
        <w:t>when and how to involve partners for</w:t>
      </w:r>
      <w:r w:rsidRPr="002E7B9C">
        <w:rPr>
          <w:rFonts w:ascii="Arial" w:hAnsi="Arial" w:cs="Arial"/>
        </w:rPr>
        <w:t xml:space="preserve"> issues that policing alone can’t solve, creating a more integrated public service response.</w:t>
      </w:r>
    </w:p>
    <w:p w14:paraId="3CA30A63" w14:textId="77777777" w:rsidR="00860DEE" w:rsidRPr="002E7B9C" w:rsidRDefault="00000000" w:rsidP="002E7B9C">
      <w:pPr>
        <w:jc w:val="both"/>
        <w:rPr>
          <w:rFonts w:ascii="Arial" w:hAnsi="Arial" w:cs="Arial"/>
        </w:rPr>
      </w:pPr>
      <w:r w:rsidRPr="002E7B9C">
        <w:rPr>
          <w:rFonts w:ascii="Arial" w:hAnsi="Arial" w:cs="Arial"/>
          <w:b/>
          <w:bCs/>
        </w:rPr>
        <w:t>Diversity, Inclusion, and Community Representation:</w:t>
      </w:r>
      <w:r w:rsidRPr="002E7B9C">
        <w:rPr>
          <w:rFonts w:ascii="Arial" w:hAnsi="Arial" w:cs="Arial"/>
        </w:rPr>
        <w:t xml:space="preserve"> A police service that reflects and understands its community is more effective and legitimate. Gwent Police acknowledges that, historically, policing in England and Wales has not fully represented the diversity of the population – but moving towards 2040, it is determined to change that.</w:t>
      </w:r>
    </w:p>
    <w:p w14:paraId="58B8C543" w14:textId="3390E99F" w:rsidR="00860DEE" w:rsidRDefault="00000000" w:rsidP="002E7B9C">
      <w:pPr>
        <w:pStyle w:val="ListParagraph"/>
        <w:numPr>
          <w:ilvl w:val="0"/>
          <w:numId w:val="11"/>
        </w:numPr>
        <w:jc w:val="both"/>
        <w:rPr>
          <w:rFonts w:ascii="Arial" w:hAnsi="Arial" w:cs="Arial"/>
        </w:rPr>
      </w:pPr>
      <w:r w:rsidRPr="002E7B9C">
        <w:rPr>
          <w:rFonts w:ascii="Arial" w:hAnsi="Arial" w:cs="Arial"/>
          <w:b/>
          <w:bCs/>
        </w:rPr>
        <w:t>Improving Representation:</w:t>
      </w:r>
      <w:r w:rsidRPr="002E7B9C">
        <w:rPr>
          <w:rFonts w:ascii="Arial" w:hAnsi="Arial" w:cs="Arial"/>
        </w:rPr>
        <w:t xml:space="preserve"> Gwent will intensify efforts to recruit from under-represented groups, including ethnic minority communities, women (especially in leadership and specialist roles), LGBTQ+ individuals, and those with varied life experiences. As of the early 2020s, only about </w:t>
      </w:r>
      <w:r w:rsidRPr="001A2371">
        <w:rPr>
          <w:rFonts w:ascii="Arial" w:hAnsi="Arial" w:cs="Arial"/>
        </w:rPr>
        <w:t>7.6% of officers in England and Wales were from ethnic minority backgrounds</w:t>
      </w:r>
      <w:r w:rsidRPr="002E7B9C">
        <w:rPr>
          <w:rFonts w:ascii="Arial" w:hAnsi="Arial" w:cs="Arial"/>
        </w:rPr>
        <w:t xml:space="preserve"> against ~14% of the population. Gwent’s own figures have similarly shown under-representation in the past. Through the Uplift programme and local initiatives, progress is being made – nationally, about 11% of new recruits in recent years have been from minority groups. By 2040, Gwent Police aims for its workforce to much more closely mirror the community (Torfaen and surrounding areas have significant Welsh Asian and Black communities, for instance). This means sustained outreach and engagement in those communities: working with community leaders, attending cultural events, offering mentorship programs for potential candidates, and using </w:t>
      </w:r>
      <w:r w:rsidRPr="00EC4191">
        <w:rPr>
          <w:rFonts w:ascii="Arial" w:hAnsi="Arial" w:cs="Arial"/>
        </w:rPr>
        <w:t>positive action</w:t>
      </w:r>
      <w:r w:rsidRPr="002E7B9C">
        <w:rPr>
          <w:rFonts w:ascii="Arial" w:hAnsi="Arial" w:cs="Arial"/>
        </w:rPr>
        <w:t xml:space="preserve"> where lawful (e.g., preparation workshops for candidates from under-represented groups to help them through selection). The police’s national Race Action Plan will guide many of these actions, targeting the recruitment and progression barriers that have historically existed.</w:t>
      </w:r>
    </w:p>
    <w:p w14:paraId="35503964" w14:textId="77777777" w:rsidR="00884153" w:rsidRPr="002E7B9C" w:rsidRDefault="00884153" w:rsidP="00884153">
      <w:pPr>
        <w:pStyle w:val="ListParagraph"/>
        <w:jc w:val="both"/>
        <w:rPr>
          <w:rFonts w:ascii="Arial" w:hAnsi="Arial" w:cs="Arial"/>
        </w:rPr>
      </w:pPr>
    </w:p>
    <w:p w14:paraId="46D53FDB" w14:textId="5B784BE0" w:rsidR="00860DEE" w:rsidRPr="002E7B9C" w:rsidRDefault="00000000" w:rsidP="002E7B9C">
      <w:pPr>
        <w:pStyle w:val="ListParagraph"/>
        <w:numPr>
          <w:ilvl w:val="0"/>
          <w:numId w:val="11"/>
        </w:numPr>
        <w:jc w:val="both"/>
        <w:rPr>
          <w:rFonts w:ascii="Arial" w:hAnsi="Arial" w:cs="Arial"/>
        </w:rPr>
      </w:pPr>
      <w:r w:rsidRPr="002E7B9C">
        <w:rPr>
          <w:rFonts w:ascii="Arial" w:hAnsi="Arial" w:cs="Arial"/>
          <w:b/>
          <w:bCs/>
        </w:rPr>
        <w:t>Inclusive Culture and Retention:</w:t>
      </w:r>
      <w:r w:rsidRPr="002E7B9C">
        <w:rPr>
          <w:rFonts w:ascii="Arial" w:hAnsi="Arial" w:cs="Arial"/>
        </w:rPr>
        <w:t xml:space="preserve"> Diversity isn’t just about numbers at entry – it’s about ensuring all officers and staff feel valued, safe from discrimination, and able to progress. Gwent Police is committed to an </w:t>
      </w:r>
      <w:r w:rsidRPr="00EC4191">
        <w:rPr>
          <w:rFonts w:ascii="Arial" w:hAnsi="Arial" w:cs="Arial"/>
        </w:rPr>
        <w:t>inclusive, fair, and anti-racist culture</w:t>
      </w:r>
      <w:r w:rsidRPr="002E7B9C">
        <w:rPr>
          <w:rFonts w:ascii="Arial" w:hAnsi="Arial" w:cs="Arial"/>
        </w:rPr>
        <w:t xml:space="preserve">. That includes robust responses to any harassment or bias </w:t>
      </w:r>
      <w:r w:rsidRPr="002E7B9C">
        <w:rPr>
          <w:rFonts w:ascii="Arial" w:hAnsi="Arial" w:cs="Arial"/>
        </w:rPr>
        <w:lastRenderedPageBreak/>
        <w:t>internally (learning lessons from cases like the Met’s issues). By 2040, the goal is that “zero tolerance” to discriminatory behavior is not just a slogan but a lived reality – with strengthened misconduct systems to deal with any incidents swiftly, and with an everyday culture where colleagues call out and correct biased language or practices. Training on unconscious bias, cultural awareness, and the Code of Ethics is mandatory and regularly refreshed. Moreover, creating networking and support groups (for example, a Black Officers Association, Women in Policing network, etc.) helps under-represented staff voice concerns and support each other.</w:t>
      </w:r>
    </w:p>
    <w:p w14:paraId="12965299" w14:textId="77777777" w:rsidR="00860DEE" w:rsidRPr="002E7B9C" w:rsidRDefault="00000000" w:rsidP="002E7B9C">
      <w:pPr>
        <w:pStyle w:val="ListParagraph"/>
        <w:numPr>
          <w:ilvl w:val="0"/>
          <w:numId w:val="11"/>
        </w:numPr>
        <w:jc w:val="both"/>
        <w:rPr>
          <w:rFonts w:ascii="Arial" w:hAnsi="Arial" w:cs="Arial"/>
        </w:rPr>
      </w:pPr>
      <w:r w:rsidRPr="002E7B9C">
        <w:rPr>
          <w:rFonts w:ascii="Arial" w:hAnsi="Arial" w:cs="Arial"/>
          <w:b/>
          <w:bCs/>
        </w:rPr>
        <w:t>Diverse Skills and Perspectives:</w:t>
      </w:r>
      <w:r w:rsidRPr="002E7B9C">
        <w:rPr>
          <w:rFonts w:ascii="Arial" w:hAnsi="Arial" w:cs="Arial"/>
        </w:rPr>
        <w:t xml:space="preserve"> Embracing diversity also means recognising the value of varied perspectives. A neurodiverse officer (e.g., on the autism spectrum) might excel in certain analytical tasks. Older recruits (life-experienced individuals joining in their 30s or 40s) can bring maturity and different problem-solving approaches. Gwent will broaden recruitment pipelines (such as more entries via Police Now graduate scheme, or targeted mid-career recruitment) to get a mix of ages, educational backgrounds, and perspectives in the force. By 2040, the notion of a “standard police officer background” should fade – the workforce will include people who might have had prior careers in tech, finance, military, social work, etc., enriching the organisation.</w:t>
      </w:r>
    </w:p>
    <w:p w14:paraId="37D6806E" w14:textId="77777777" w:rsidR="00860DEE" w:rsidRPr="002E7B9C" w:rsidRDefault="00000000" w:rsidP="002E7B9C">
      <w:pPr>
        <w:pStyle w:val="ListParagraph"/>
        <w:numPr>
          <w:ilvl w:val="0"/>
          <w:numId w:val="11"/>
        </w:numPr>
        <w:jc w:val="both"/>
        <w:rPr>
          <w:rFonts w:ascii="Arial" w:hAnsi="Arial" w:cs="Arial"/>
        </w:rPr>
      </w:pPr>
      <w:r w:rsidRPr="002E7B9C">
        <w:rPr>
          <w:rFonts w:ascii="Arial" w:hAnsi="Arial" w:cs="Arial"/>
          <w:b/>
          <w:bCs/>
        </w:rPr>
        <w:t>Community Connection:</w:t>
      </w:r>
      <w:r w:rsidRPr="002E7B9C">
        <w:rPr>
          <w:rFonts w:ascii="Arial" w:hAnsi="Arial" w:cs="Arial"/>
        </w:rPr>
        <w:t xml:space="preserve"> A diverse workforce improves community relationships indirectly, but Gwent Police will also make it direct: leveraging language skills and cultural knowledge of its officers to strengthen ties. For instance, officers who speak Urdu or Polish can be invaluable liaisons in those communities in Gwent, building trust and ensuring people feel heard in their own language when possible. The vision includes possibly having </w:t>
      </w:r>
      <w:r w:rsidRPr="005956FC">
        <w:rPr>
          <w:rFonts w:ascii="Arial" w:hAnsi="Arial" w:cs="Arial"/>
        </w:rPr>
        <w:t>diversity specialist roles – officers tasked to be points of contact for specific com</w:t>
      </w:r>
      <w:r w:rsidRPr="002E7B9C">
        <w:rPr>
          <w:rFonts w:ascii="Arial" w:hAnsi="Arial" w:cs="Arial"/>
        </w:rPr>
        <w:t>munity groups, much like neighbourhood officers but focusing on cultural communities (some forces call them Community Liaison Officers). Their job is to ensure policing strategies are culturally competent and to feed community insights into police planning.</w:t>
      </w:r>
    </w:p>
    <w:p w14:paraId="181F96CF" w14:textId="77777777" w:rsidR="00860DEE" w:rsidRPr="002E7B9C" w:rsidRDefault="00000000" w:rsidP="002E7B9C">
      <w:pPr>
        <w:jc w:val="both"/>
        <w:rPr>
          <w:rFonts w:ascii="Arial" w:hAnsi="Arial" w:cs="Arial"/>
        </w:rPr>
      </w:pPr>
      <w:r w:rsidRPr="002E7B9C">
        <w:rPr>
          <w:rFonts w:ascii="Arial" w:hAnsi="Arial" w:cs="Arial"/>
          <w:b/>
          <w:bCs/>
        </w:rPr>
        <w:t>Wellbeing and Support:</w:t>
      </w:r>
      <w:r w:rsidRPr="002E7B9C">
        <w:rPr>
          <w:rFonts w:ascii="Arial" w:hAnsi="Arial" w:cs="Arial"/>
        </w:rPr>
        <w:t xml:space="preserve"> The policing profession can be highly stressful and even traumatic. Gwent Police recognises that supporting the </w:t>
      </w:r>
      <w:r w:rsidRPr="00A667B8">
        <w:rPr>
          <w:rFonts w:ascii="Arial" w:hAnsi="Arial" w:cs="Arial"/>
        </w:rPr>
        <w:t>mental and physical wellbeing</w:t>
      </w:r>
      <w:r w:rsidRPr="002E7B9C">
        <w:rPr>
          <w:rFonts w:ascii="Arial" w:hAnsi="Arial" w:cs="Arial"/>
        </w:rPr>
        <w:t xml:space="preserve"> of its people is both a moral imperative and crucial for effectiveness (burnt-out officers cannot serve well). The future strategy encompasses:</w:t>
      </w:r>
    </w:p>
    <w:p w14:paraId="1BFF8D30" w14:textId="77777777" w:rsidR="00860DEE" w:rsidRPr="002E7B9C" w:rsidRDefault="00000000" w:rsidP="002E7B9C">
      <w:pPr>
        <w:pStyle w:val="ListParagraph"/>
        <w:numPr>
          <w:ilvl w:val="0"/>
          <w:numId w:val="12"/>
        </w:numPr>
        <w:jc w:val="both"/>
        <w:rPr>
          <w:rFonts w:ascii="Arial" w:hAnsi="Arial" w:cs="Arial"/>
        </w:rPr>
      </w:pPr>
      <w:r w:rsidRPr="002E7B9C">
        <w:rPr>
          <w:rFonts w:ascii="Arial" w:hAnsi="Arial" w:cs="Arial"/>
          <w:b/>
          <w:bCs/>
        </w:rPr>
        <w:t>Mental Health Support:</w:t>
      </w:r>
      <w:r w:rsidRPr="002E7B9C">
        <w:rPr>
          <w:rFonts w:ascii="Arial" w:hAnsi="Arial" w:cs="Arial"/>
        </w:rPr>
        <w:t xml:space="preserve"> Building on current initiatives (e.g., occupational health units, counselling services, peer support programs), by 2040 Gwent aims to have a comprehensive mental health support system. This might include routine psychological check-ins for officers in high-trauma roles (like child abuse investigators), 24/7 access to confidential counselling hotlines, and training for managers to spot and address wellbeing issues early. Organisations often cite the “Blue Light Framework” for wellbeing; Gwent will fully implement best practices from that. The stigma around seeking help is steadily reducing </w:t>
      </w:r>
      <w:r w:rsidRPr="002E7B9C">
        <w:rPr>
          <w:rFonts w:ascii="Arial" w:hAnsi="Arial" w:cs="Arial"/>
        </w:rPr>
        <w:lastRenderedPageBreak/>
        <w:t>in policing, and by 2040 we expect officers to feel more at ease acknowledging stress and asking for support without fear of it harming their career.</w:t>
      </w:r>
    </w:p>
    <w:p w14:paraId="06055329" w14:textId="77777777" w:rsidR="00860DEE" w:rsidRPr="002E7B9C" w:rsidRDefault="00000000" w:rsidP="002E7B9C">
      <w:pPr>
        <w:pStyle w:val="ListParagraph"/>
        <w:numPr>
          <w:ilvl w:val="0"/>
          <w:numId w:val="12"/>
        </w:numPr>
        <w:jc w:val="both"/>
        <w:rPr>
          <w:rFonts w:ascii="Arial" w:hAnsi="Arial" w:cs="Arial"/>
        </w:rPr>
      </w:pPr>
      <w:r w:rsidRPr="002E7B9C">
        <w:rPr>
          <w:rFonts w:ascii="Arial" w:hAnsi="Arial" w:cs="Arial"/>
          <w:b/>
          <w:bCs/>
        </w:rPr>
        <w:t>Work-Life Balance and Flexibility:</w:t>
      </w:r>
      <w:r w:rsidRPr="002E7B9C">
        <w:rPr>
          <w:rFonts w:ascii="Arial" w:hAnsi="Arial" w:cs="Arial"/>
        </w:rPr>
        <w:t xml:space="preserve"> To retain talent and keep people healthy, Gwent will continue exploring flexible working arrangements. Already, some roles can be done on different schedules, and the pandemic showed the feasibility of remote work for certain tasks. By 2040, perhaps administrative police work or digital investigations could be done partly from home. Shift patterns will be constantly reviewed to avoid undue fatigue. Ensuring officers get proper rest, leave, and can decompress is vital. Also, supporting those returning from extended leave (like maternity/paternity or injury) with refreshers and reintegration programs helps maintain a diverse workforce.</w:t>
      </w:r>
    </w:p>
    <w:p w14:paraId="4875596C" w14:textId="77777777" w:rsidR="00860DEE" w:rsidRPr="002E7B9C" w:rsidRDefault="00000000" w:rsidP="002E7B9C">
      <w:pPr>
        <w:pStyle w:val="ListParagraph"/>
        <w:numPr>
          <w:ilvl w:val="0"/>
          <w:numId w:val="12"/>
        </w:numPr>
        <w:jc w:val="both"/>
        <w:rPr>
          <w:rFonts w:ascii="Arial" w:hAnsi="Arial" w:cs="Arial"/>
        </w:rPr>
      </w:pPr>
      <w:r w:rsidRPr="002E7B9C">
        <w:rPr>
          <w:rFonts w:ascii="Arial" w:hAnsi="Arial" w:cs="Arial"/>
          <w:b/>
          <w:bCs/>
        </w:rPr>
        <w:t>Physical Health and Safety:</w:t>
      </w:r>
      <w:r w:rsidRPr="002E7B9C">
        <w:rPr>
          <w:rFonts w:ascii="Arial" w:hAnsi="Arial" w:cs="Arial"/>
        </w:rPr>
        <w:t xml:space="preserve"> Traditional concerns like physical fitness and risk of injury remain. Regular fitness assessments (in a supportive, not punitive, manner) and providing access to fitness facilities/training encourage officers to stay in shape – which also helps mental health. Safety equipment and training (e.g., improved body armour, training in defensive tactics that minimise harm) will evolve with threats (like ensuring officers have taser or other less-lethal options if appropriate, to reduce physical tussles). Additionally, by 2040 the hope is that advancements in gear (lighter body armour materials, better ergonomic uniforms) will reduce the physical strain on officers day to day.</w:t>
      </w:r>
    </w:p>
    <w:p w14:paraId="5C074A39" w14:textId="19030DE3" w:rsidR="00860DEE" w:rsidRPr="002E7B9C" w:rsidRDefault="00000000" w:rsidP="002E7B9C">
      <w:pPr>
        <w:pStyle w:val="ListParagraph"/>
        <w:numPr>
          <w:ilvl w:val="0"/>
          <w:numId w:val="12"/>
        </w:numPr>
        <w:jc w:val="both"/>
        <w:rPr>
          <w:rFonts w:ascii="Arial" w:hAnsi="Arial" w:cs="Arial"/>
        </w:rPr>
      </w:pPr>
      <w:r w:rsidRPr="002E7B9C">
        <w:rPr>
          <w:rFonts w:ascii="Arial" w:hAnsi="Arial" w:cs="Arial"/>
          <w:b/>
          <w:bCs/>
        </w:rPr>
        <w:t>Ethical and Supportive Leadership:</w:t>
      </w:r>
      <w:r w:rsidRPr="002E7B9C">
        <w:rPr>
          <w:rFonts w:ascii="Arial" w:hAnsi="Arial" w:cs="Arial"/>
        </w:rPr>
        <w:t xml:space="preserve"> A key aspect of wellbeing is </w:t>
      </w:r>
      <w:r w:rsidRPr="001956B6">
        <w:rPr>
          <w:rFonts w:ascii="Arial" w:hAnsi="Arial" w:cs="Arial"/>
        </w:rPr>
        <w:t>police culture</w:t>
      </w:r>
      <w:r w:rsidRPr="002E7B9C">
        <w:rPr>
          <w:rFonts w:ascii="Arial" w:hAnsi="Arial" w:cs="Arial"/>
        </w:rPr>
        <w:t>. The vision is a culture where asking for help is encouraged, not seen as weakness; where collegial support is strong. Leadership sets that tone. Initiatives such as mentoring programs, where experienced officers mentor newer ones (including on how to cope with the pressures of the job), can instill healthy coping strategies. Gwent also invests in trauma-informed management – meaning supervisors understand how trauma or chronic stress might manifest in their teams and how to respond compassionately (e.g., after a particularly distressing incident, arranging a debrief and counselling if needed). The College of Policing’s leadership guidance highlights creating an environment that enhances wellbeing and motivation; Gwent’s leaders will be expected to live up to that, making staff welfare a priority alongside operational demands.</w:t>
      </w:r>
    </w:p>
    <w:p w14:paraId="771685FD" w14:textId="19E1E3A1" w:rsidR="00860DEE" w:rsidRPr="002E7B9C" w:rsidRDefault="00000000" w:rsidP="002E7B9C">
      <w:pPr>
        <w:jc w:val="both"/>
        <w:rPr>
          <w:rFonts w:ascii="Arial" w:hAnsi="Arial" w:cs="Arial"/>
        </w:rPr>
      </w:pPr>
      <w:r w:rsidRPr="002E7B9C">
        <w:rPr>
          <w:rFonts w:ascii="Arial" w:hAnsi="Arial" w:cs="Arial"/>
          <w:b/>
          <w:bCs/>
        </w:rPr>
        <w:t>Envisioning the Police Officer of 2040:</w:t>
      </w:r>
      <w:r w:rsidRPr="002E7B9C">
        <w:rPr>
          <w:rFonts w:ascii="Arial" w:hAnsi="Arial" w:cs="Arial"/>
        </w:rPr>
        <w:t xml:space="preserve"> All the above elements come together in how the role of a frontline officer is envisioned in 2040. The presentation captured it as </w:t>
      </w:r>
      <w:r w:rsidRPr="002E7B9C">
        <w:rPr>
          <w:rFonts w:ascii="Arial" w:hAnsi="Arial" w:cs="Arial"/>
          <w:b/>
          <w:bCs/>
        </w:rPr>
        <w:t>“Tech-enabled, community-rooted, prevention-focused”</w:t>
      </w:r>
      <w:r w:rsidRPr="002E7B9C">
        <w:rPr>
          <w:rFonts w:ascii="Arial" w:hAnsi="Arial" w:cs="Arial"/>
        </w:rPr>
        <w:t>. To paint a picture:</w:t>
      </w:r>
    </w:p>
    <w:p w14:paraId="7C8D10C8" w14:textId="244B3912" w:rsidR="00860DEE" w:rsidRPr="002E7B9C" w:rsidRDefault="00000000" w:rsidP="002E7B9C">
      <w:pPr>
        <w:jc w:val="both"/>
        <w:rPr>
          <w:rFonts w:ascii="Arial" w:hAnsi="Arial" w:cs="Arial"/>
        </w:rPr>
      </w:pPr>
      <w:r w:rsidRPr="002E7B9C">
        <w:rPr>
          <w:rFonts w:ascii="Arial" w:hAnsi="Arial" w:cs="Arial"/>
        </w:rPr>
        <w:t>The officer of the future in Gwent starts a shift by reviewing an AI-generated briefing on a data tablet, highlighting neighbourhood issues and persons of interest. They might attend a community meeting at a local centre, using communication training to build trust and gather local concerns. During patrol, they’re equipped with augmented reality glasses that can show them relevant information (like a building’s layout or a suspect’s description) fed from police databases in real time. They utili</w:t>
      </w:r>
      <w:r w:rsidR="001E284C">
        <w:rPr>
          <w:rFonts w:ascii="Arial" w:hAnsi="Arial" w:cs="Arial"/>
        </w:rPr>
        <w:t>s</w:t>
      </w:r>
      <w:r w:rsidRPr="002E7B9C">
        <w:rPr>
          <w:rFonts w:ascii="Arial" w:hAnsi="Arial" w:cs="Arial"/>
        </w:rPr>
        <w:t xml:space="preserve">e drones or call on a drone unit as backup if they’re searching for a fleeing suspect across gardens. </w:t>
      </w:r>
      <w:r w:rsidRPr="002E7B9C">
        <w:rPr>
          <w:rFonts w:ascii="Arial" w:hAnsi="Arial" w:cs="Arial"/>
        </w:rPr>
        <w:lastRenderedPageBreak/>
        <w:t xml:space="preserve">If they encounter someone in mental health crisis on the street, they have the training and tablet-based access to a mental health professional who can guide them (thanks to partnerships like RCRP). Their priorities are not just responding to calls, but </w:t>
      </w:r>
      <w:r w:rsidRPr="002E7B9C">
        <w:rPr>
          <w:rFonts w:ascii="Arial" w:hAnsi="Arial" w:cs="Arial"/>
          <w:b/>
          <w:bCs/>
        </w:rPr>
        <w:t>solving problems proactively</w:t>
      </w:r>
      <w:r w:rsidRPr="002E7B9C">
        <w:rPr>
          <w:rFonts w:ascii="Arial" w:hAnsi="Arial" w:cs="Arial"/>
        </w:rPr>
        <w:t xml:space="preserve"> – for instance, if a particular alley sees repeated drug activity, their day might involve visiting shops nearby to foster a community watch or working with council to improve lighting there (demonstrating the prevention mindset). After their shift, they use streamlined digital tools to file reports quickly, and any CCTV they collected is automatically analysed and tagged by an AI system to assist the investigation.</w:t>
      </w:r>
    </w:p>
    <w:p w14:paraId="73C00CF5" w14:textId="77777777" w:rsidR="00860DEE" w:rsidRPr="002E7B9C" w:rsidRDefault="00000000" w:rsidP="002E7B9C">
      <w:pPr>
        <w:jc w:val="both"/>
        <w:rPr>
          <w:rFonts w:ascii="Arial" w:hAnsi="Arial" w:cs="Arial"/>
        </w:rPr>
      </w:pPr>
      <w:r w:rsidRPr="002E7B9C">
        <w:rPr>
          <w:rFonts w:ascii="Arial" w:hAnsi="Arial" w:cs="Arial"/>
        </w:rPr>
        <w:t xml:space="preserve">Furthermore, Gwent’s 2040 officer is expected to be </w:t>
      </w:r>
      <w:r w:rsidRPr="002E7B9C">
        <w:rPr>
          <w:rFonts w:ascii="Arial" w:hAnsi="Arial" w:cs="Arial"/>
          <w:b/>
          <w:bCs/>
        </w:rPr>
        <w:t>empathetic and culturally aware</w:t>
      </w:r>
      <w:r w:rsidRPr="002E7B9C">
        <w:rPr>
          <w:rFonts w:ascii="Arial" w:hAnsi="Arial" w:cs="Arial"/>
        </w:rPr>
        <w:t>. They navigate interactions with diverse residents – whether a new immigrant family or a long-standing local business owner – with equal respect and understanding, helped by the broad cultural training they’ve received. They also uphold the highest ethical standards, conscious that everything they do is accountable (body-worn video is ubiquitous, and an ethical culture encourages doing the right thing even when no one’s watching).</w:t>
      </w:r>
    </w:p>
    <w:p w14:paraId="79524EAA" w14:textId="77777777" w:rsidR="00860DEE" w:rsidRPr="002E7B9C" w:rsidRDefault="00000000" w:rsidP="002E7B9C">
      <w:pPr>
        <w:jc w:val="both"/>
        <w:rPr>
          <w:rFonts w:ascii="Arial" w:hAnsi="Arial" w:cs="Arial"/>
        </w:rPr>
      </w:pPr>
      <w:r w:rsidRPr="002E7B9C">
        <w:rPr>
          <w:rFonts w:ascii="Arial" w:hAnsi="Arial" w:cs="Arial"/>
        </w:rPr>
        <w:t xml:space="preserve">In terms of organization, the </w:t>
      </w:r>
      <w:r w:rsidRPr="002E7B9C">
        <w:rPr>
          <w:rFonts w:ascii="Arial" w:hAnsi="Arial" w:cs="Arial"/>
          <w:b/>
          <w:bCs/>
        </w:rPr>
        <w:t>workforce will be more fluid and collaborative</w:t>
      </w:r>
      <w:r w:rsidRPr="002E7B9C">
        <w:rPr>
          <w:rFonts w:ascii="Arial" w:hAnsi="Arial" w:cs="Arial"/>
        </w:rPr>
        <w:t xml:space="preserve">. The rigid divisions between departments may soften: officers, staff, and even community volunteers might work in integrated teams for specific projects (e.g., a “Community Safety Taskforce” with neighbourhood officers, council wardens, youth outreach workers tackling antisocial behavior together). There will also be more </w:t>
      </w:r>
      <w:r w:rsidRPr="002E7B9C">
        <w:rPr>
          <w:rFonts w:ascii="Arial" w:hAnsi="Arial" w:cs="Arial"/>
          <w:b/>
          <w:bCs/>
        </w:rPr>
        <w:t>cross-force cooperation</w:t>
      </w:r>
      <w:r w:rsidRPr="002E7B9C">
        <w:rPr>
          <w:rFonts w:ascii="Arial" w:hAnsi="Arial" w:cs="Arial"/>
        </w:rPr>
        <w:t xml:space="preserve"> – Gwent officers might routinely work with colleagues in South Wales or Western England for joint operations, reflecting that crime doesn’t respect borders and specialization might reside in one force that can help another.</w:t>
      </w:r>
    </w:p>
    <w:p w14:paraId="687BCB45" w14:textId="5B098F60" w:rsidR="00860DEE" w:rsidRPr="002E7B9C" w:rsidRDefault="00000000" w:rsidP="002E7B9C">
      <w:pPr>
        <w:jc w:val="both"/>
        <w:rPr>
          <w:rFonts w:ascii="Arial" w:hAnsi="Arial" w:cs="Arial"/>
        </w:rPr>
      </w:pPr>
      <w:r w:rsidRPr="002E7B9C">
        <w:rPr>
          <w:rFonts w:ascii="Arial" w:hAnsi="Arial" w:cs="Arial"/>
        </w:rPr>
        <w:t xml:space="preserve">One more aspect: </w:t>
      </w:r>
      <w:r w:rsidRPr="002E7B9C">
        <w:rPr>
          <w:rFonts w:ascii="Arial" w:hAnsi="Arial" w:cs="Arial"/>
          <w:b/>
          <w:bCs/>
        </w:rPr>
        <w:t>agility and adaptability</w:t>
      </w:r>
      <w:r w:rsidRPr="002E7B9C">
        <w:rPr>
          <w:rFonts w:ascii="Arial" w:hAnsi="Arial" w:cs="Arial"/>
        </w:rPr>
        <w:t>. Future officers should be quick learners, able to adapt as new issues arise. The pandemic in 2020 tested police adaptability with changing laws; the future could bring other sudden changes (tech, legal, social). The workforce must be primed to adjust – which is why strategic foresight and continuous learning are emphasised. The College of Policing FOE 2040 report identified workforce reform as a challenge, pushing policing to be more flexible in roles and career paths. By 2040, Gwent might have roles we can only vaguely imagine now (like a “cyber beat officer” who patrols online communities). The organi</w:t>
      </w:r>
      <w:r w:rsidR="00597E21">
        <w:rPr>
          <w:rFonts w:ascii="Arial" w:hAnsi="Arial" w:cs="Arial"/>
        </w:rPr>
        <w:t>s</w:t>
      </w:r>
      <w:r w:rsidRPr="002E7B9C">
        <w:rPr>
          <w:rFonts w:ascii="Arial" w:hAnsi="Arial" w:cs="Arial"/>
        </w:rPr>
        <w:t>ation intends to stay flexible to incorporate such roles as needed.</w:t>
      </w:r>
    </w:p>
    <w:p w14:paraId="54D045EB" w14:textId="4898A01D" w:rsidR="00860DEE" w:rsidRPr="002E7B9C" w:rsidRDefault="00000000" w:rsidP="002E7B9C">
      <w:pPr>
        <w:jc w:val="both"/>
        <w:rPr>
          <w:rFonts w:ascii="Arial" w:hAnsi="Arial" w:cs="Arial"/>
        </w:rPr>
      </w:pPr>
      <w:r w:rsidRPr="002E7B9C">
        <w:rPr>
          <w:rFonts w:ascii="Arial" w:hAnsi="Arial" w:cs="Arial"/>
          <w:b/>
          <w:bCs/>
        </w:rPr>
        <w:t>Maintaining Professionalism and Integrity:</w:t>
      </w:r>
      <w:r w:rsidRPr="002E7B9C">
        <w:rPr>
          <w:rFonts w:ascii="Arial" w:hAnsi="Arial" w:cs="Arial"/>
        </w:rPr>
        <w:t xml:space="preserve"> Underpinning the workforce vision is a commitment to the highest professional standards. Recent years have shown the damage that misconduct by even a few can do to trust. Gwent Police will continue strengthening vetting, supervision, and a culture of </w:t>
      </w:r>
      <w:r w:rsidRPr="002E7B9C">
        <w:rPr>
          <w:rFonts w:ascii="Arial" w:hAnsi="Arial" w:cs="Arial"/>
          <w:b/>
          <w:bCs/>
        </w:rPr>
        <w:t>calling out wrong behavior</w:t>
      </w:r>
      <w:r w:rsidRPr="002E7B9C">
        <w:rPr>
          <w:rFonts w:ascii="Arial" w:hAnsi="Arial" w:cs="Arial"/>
        </w:rPr>
        <w:t xml:space="preserve">. The Policing Vision 2030 explicitly aims for an </w:t>
      </w:r>
      <w:r w:rsidRPr="002E7B9C">
        <w:rPr>
          <w:rFonts w:ascii="Arial" w:hAnsi="Arial" w:cs="Arial"/>
          <w:i/>
          <w:iCs/>
        </w:rPr>
        <w:t>inclusive, fair, and anti-racist police service with zero tolerance for discrimination</w:t>
      </w:r>
      <w:r w:rsidRPr="002E7B9C">
        <w:rPr>
          <w:rFonts w:ascii="Arial" w:hAnsi="Arial" w:cs="Arial"/>
        </w:rPr>
        <w:t xml:space="preserve">. By 2040, Gwent wants the public to be confident that its police are </w:t>
      </w:r>
      <w:r w:rsidRPr="002E7B9C">
        <w:rPr>
          <w:rFonts w:ascii="Arial" w:hAnsi="Arial" w:cs="Arial"/>
          <w:b/>
          <w:bCs/>
        </w:rPr>
        <w:t>trustworthy and respectful</w:t>
      </w:r>
      <w:r w:rsidRPr="002E7B9C">
        <w:rPr>
          <w:rFonts w:ascii="Arial" w:hAnsi="Arial" w:cs="Arial"/>
        </w:rPr>
        <w:t xml:space="preserve">. This involves robust training in ethics (the College’s Code of Ethics is taught and reinforced regularly), and making sure the </w:t>
      </w:r>
      <w:r w:rsidRPr="002E7B9C">
        <w:rPr>
          <w:rFonts w:ascii="Arial" w:hAnsi="Arial" w:cs="Arial"/>
        </w:rPr>
        <w:lastRenderedPageBreak/>
        <w:t>system deals with problems swiftly (accelerating misconduct investigations, learning from incidents, etc.). Modern technology plays a role here too: body cameras on all officers provide transparency; data analytics might flag early warning signs if an officer has an unusual pattern of complaints, enabling intervention.</w:t>
      </w:r>
    </w:p>
    <w:p w14:paraId="5A39BBE3" w14:textId="26D90D7B" w:rsidR="00860DEE" w:rsidRPr="002E7B9C" w:rsidRDefault="00000000" w:rsidP="00336788">
      <w:pPr>
        <w:jc w:val="both"/>
        <w:rPr>
          <w:rFonts w:ascii="Arial" w:hAnsi="Arial" w:cs="Arial"/>
        </w:rPr>
      </w:pPr>
      <w:r w:rsidRPr="002E7B9C">
        <w:rPr>
          <w:rFonts w:ascii="Arial" w:hAnsi="Arial" w:cs="Arial"/>
        </w:rPr>
        <w:t xml:space="preserve">The workforce of 2040 is not just about dealing with external challenges, but ensuring </w:t>
      </w:r>
      <w:r w:rsidRPr="002E7B9C">
        <w:rPr>
          <w:rFonts w:ascii="Arial" w:hAnsi="Arial" w:cs="Arial"/>
          <w:b/>
          <w:bCs/>
        </w:rPr>
        <w:t>internal strength and integrity</w:t>
      </w:r>
      <w:r w:rsidRPr="002E7B9C">
        <w:rPr>
          <w:rFonts w:ascii="Arial" w:hAnsi="Arial" w:cs="Arial"/>
        </w:rPr>
        <w:t>. If Gwent Police can achieve a workforce that is skilled, diverse, healthy, and ethical, it will be well positioned to face whatever the future brings.</w:t>
      </w:r>
    </w:p>
    <w:p w14:paraId="58912A01" w14:textId="77777777" w:rsidR="00860DEE" w:rsidRPr="002E7B9C" w:rsidRDefault="00000000" w:rsidP="002E7B9C">
      <w:pPr>
        <w:pStyle w:val="Heading2"/>
        <w:jc w:val="both"/>
        <w:rPr>
          <w:rFonts w:ascii="Arial" w:hAnsi="Arial" w:cs="Arial"/>
        </w:rPr>
      </w:pPr>
      <w:r w:rsidRPr="002E7B9C">
        <w:rPr>
          <w:rFonts w:ascii="Arial" w:hAnsi="Arial" w:cs="Arial"/>
        </w:rPr>
        <w:t>4. Community Impact and Public Trust</w:t>
      </w:r>
    </w:p>
    <w:p w14:paraId="2E567F20" w14:textId="0969636E" w:rsidR="00860DEE" w:rsidRPr="002E7B9C" w:rsidRDefault="00000000" w:rsidP="002E7B9C">
      <w:pPr>
        <w:jc w:val="both"/>
        <w:rPr>
          <w:rFonts w:ascii="Arial" w:hAnsi="Arial" w:cs="Arial"/>
        </w:rPr>
      </w:pPr>
      <w:r w:rsidRPr="002E7B9C">
        <w:rPr>
          <w:rFonts w:ascii="Arial" w:hAnsi="Arial" w:cs="Arial"/>
        </w:rPr>
        <w:t xml:space="preserve">Policing exists to serve the public, and its effectiveness largely depends on the </w:t>
      </w:r>
      <w:r w:rsidRPr="002E7B9C">
        <w:rPr>
          <w:rFonts w:ascii="Arial" w:hAnsi="Arial" w:cs="Arial"/>
          <w:b/>
          <w:bCs/>
        </w:rPr>
        <w:t>trust and cooperation of the communities</w:t>
      </w:r>
      <w:r w:rsidRPr="002E7B9C">
        <w:rPr>
          <w:rFonts w:ascii="Arial" w:hAnsi="Arial" w:cs="Arial"/>
        </w:rPr>
        <w:t xml:space="preserve"> it serves. Over the next 15 years, Gwent Police is committed to deepening its partnership with the public, improving safety and quality of life in neighborhoods, and rebuilding any trust that has been eroded. This means placing community impact at the heart of the strategic vision for 2040. Key aspects include strengthening trust through visibility and accountability, enhancing collaboration with the public in preventing crime, moderni</w:t>
      </w:r>
      <w:r w:rsidR="00336788">
        <w:rPr>
          <w:rFonts w:ascii="Arial" w:hAnsi="Arial" w:cs="Arial"/>
        </w:rPr>
        <w:t>s</w:t>
      </w:r>
      <w:r w:rsidRPr="002E7B9C">
        <w:rPr>
          <w:rFonts w:ascii="Arial" w:hAnsi="Arial" w:cs="Arial"/>
        </w:rPr>
        <w:t xml:space="preserve">ing how people engage with the police, and working closely with other services to support those in need (particularly in mental health and social care contexts). In practice, Gwent Police aims to ensure that by 2040, </w:t>
      </w:r>
      <w:r w:rsidRPr="002E7B9C">
        <w:rPr>
          <w:rFonts w:ascii="Arial" w:hAnsi="Arial" w:cs="Arial"/>
          <w:b/>
          <w:bCs/>
        </w:rPr>
        <w:t>every community member feels that the police are on their side, accessible when needed, and effective at resolving the issues that matter to them</w:t>
      </w:r>
      <w:r w:rsidRPr="002E7B9C">
        <w:rPr>
          <w:rFonts w:ascii="Arial" w:hAnsi="Arial" w:cs="Arial"/>
        </w:rPr>
        <w:t>.</w:t>
      </w:r>
    </w:p>
    <w:p w14:paraId="524C7A30" w14:textId="665A34F0" w:rsidR="00860DEE" w:rsidRPr="002E7B9C" w:rsidRDefault="00000000" w:rsidP="002E7B9C">
      <w:pPr>
        <w:jc w:val="both"/>
        <w:rPr>
          <w:rFonts w:ascii="Arial" w:hAnsi="Arial" w:cs="Arial"/>
        </w:rPr>
      </w:pPr>
      <w:r w:rsidRPr="002E7B9C">
        <w:rPr>
          <w:rFonts w:ascii="Arial" w:hAnsi="Arial" w:cs="Arial"/>
          <w:b/>
          <w:bCs/>
        </w:rPr>
        <w:t>Rebuilding and Sustaining Public Trust (“Policing by Consent”):</w:t>
      </w:r>
      <w:r w:rsidRPr="002E7B9C">
        <w:rPr>
          <w:rFonts w:ascii="Arial" w:hAnsi="Arial" w:cs="Arial"/>
        </w:rPr>
        <w:t xml:space="preserve"> Trust is the cornerstone of British policing by consent. In recent years, high-profile incidents of police misconduct nationally have dented public confidence. Gwent Police acknowledges that trust must be earned and maintained through actions. The vision for 2040 puts a heavy emphasis on being a </w:t>
      </w:r>
      <w:r w:rsidRPr="002E7B9C">
        <w:rPr>
          <w:rFonts w:ascii="Arial" w:hAnsi="Arial" w:cs="Arial"/>
          <w:b/>
          <w:bCs/>
        </w:rPr>
        <w:t>trusted, transparent, and accountable service</w:t>
      </w:r>
      <w:r w:rsidRPr="002E7B9C">
        <w:rPr>
          <w:rFonts w:ascii="Arial" w:hAnsi="Arial" w:cs="Arial"/>
        </w:rPr>
        <w:t>.</w:t>
      </w:r>
    </w:p>
    <w:p w14:paraId="2C8B18BA" w14:textId="072E5556" w:rsidR="00860DEE" w:rsidRPr="002E7B9C" w:rsidRDefault="00000000" w:rsidP="002E7B9C">
      <w:pPr>
        <w:pStyle w:val="ListParagraph"/>
        <w:numPr>
          <w:ilvl w:val="0"/>
          <w:numId w:val="13"/>
        </w:numPr>
        <w:jc w:val="both"/>
        <w:rPr>
          <w:rFonts w:ascii="Arial" w:hAnsi="Arial" w:cs="Arial"/>
        </w:rPr>
      </w:pPr>
      <w:r w:rsidRPr="002E7B9C">
        <w:rPr>
          <w:rFonts w:ascii="Arial" w:hAnsi="Arial" w:cs="Arial"/>
          <w:b/>
          <w:bCs/>
        </w:rPr>
        <w:t>Visible, Accessible Policing – Neighbourhood Policing Revitalised:</w:t>
      </w:r>
      <w:r w:rsidRPr="002E7B9C">
        <w:rPr>
          <w:rFonts w:ascii="Arial" w:hAnsi="Arial" w:cs="Arial"/>
        </w:rPr>
        <w:t xml:space="preserve"> One of the most tangible ways to build trust is through </w:t>
      </w:r>
      <w:r w:rsidRPr="002E7B9C">
        <w:rPr>
          <w:rFonts w:ascii="Arial" w:hAnsi="Arial" w:cs="Arial"/>
          <w:b/>
          <w:bCs/>
        </w:rPr>
        <w:t>regular positive contact</w:t>
      </w:r>
      <w:r w:rsidRPr="002E7B9C">
        <w:rPr>
          <w:rFonts w:ascii="Arial" w:hAnsi="Arial" w:cs="Arial"/>
        </w:rPr>
        <w:t>. The public wants to see officers on the streets, know their local bobby, and feel that the police are part of the community fabric. The UK government and police leaders are actively restoring focus to neighbourhood policing. By 2029, the national plan is to have 13,000 more officers in neighbourhood roles, ensuring every community has named, contactable officers with dedicated time for local issues. Gwent Police is fully aligned with this. The plan is to bolster neighbourhood teams so that by 2040:</w:t>
      </w:r>
    </w:p>
    <w:p w14:paraId="0A6C799F" w14:textId="77777777" w:rsidR="00860DEE" w:rsidRPr="002E7B9C" w:rsidRDefault="00000000" w:rsidP="002E7B9C">
      <w:pPr>
        <w:pStyle w:val="ListParagraph"/>
        <w:numPr>
          <w:ilvl w:val="1"/>
          <w:numId w:val="13"/>
        </w:numPr>
        <w:jc w:val="both"/>
        <w:rPr>
          <w:rFonts w:ascii="Arial" w:hAnsi="Arial" w:cs="Arial"/>
        </w:rPr>
      </w:pPr>
      <w:r w:rsidRPr="002E7B9C">
        <w:rPr>
          <w:rFonts w:ascii="Arial" w:hAnsi="Arial" w:cs="Arial"/>
          <w:b/>
          <w:bCs/>
        </w:rPr>
        <w:t>Every ward or locality in Gwent has a consistent police presence</w:t>
      </w:r>
      <w:r w:rsidRPr="002E7B9C">
        <w:rPr>
          <w:rFonts w:ascii="Arial" w:hAnsi="Arial" w:cs="Arial"/>
        </w:rPr>
        <w:t xml:space="preserve">, whether it’s through a small team or an individual officer responsible for that area. These officers build relationships with residents, attend community events, and develop an intimate understanding of local </w:t>
      </w:r>
      <w:r w:rsidRPr="002E7B9C">
        <w:rPr>
          <w:rFonts w:ascii="Arial" w:hAnsi="Arial" w:cs="Arial"/>
        </w:rPr>
        <w:lastRenderedPageBreak/>
        <w:t>concerns (be it a pattern of ASB on a particular street or tensions between local groups).</w:t>
      </w:r>
    </w:p>
    <w:p w14:paraId="15FDB943" w14:textId="77777777" w:rsidR="00860DEE" w:rsidRPr="002E7B9C" w:rsidRDefault="00000000" w:rsidP="002E7B9C">
      <w:pPr>
        <w:pStyle w:val="ListParagraph"/>
        <w:numPr>
          <w:ilvl w:val="1"/>
          <w:numId w:val="13"/>
        </w:numPr>
        <w:jc w:val="both"/>
        <w:rPr>
          <w:rFonts w:ascii="Arial" w:hAnsi="Arial" w:cs="Arial"/>
        </w:rPr>
      </w:pPr>
      <w:r w:rsidRPr="002E7B9C">
        <w:rPr>
          <w:rFonts w:ascii="Arial" w:hAnsi="Arial" w:cs="Arial"/>
          <w:b/>
          <w:bCs/>
        </w:rPr>
        <w:t>Dedicated time for engagement:</w:t>
      </w:r>
      <w:r w:rsidRPr="002E7B9C">
        <w:rPr>
          <w:rFonts w:ascii="Arial" w:hAnsi="Arial" w:cs="Arial"/>
        </w:rPr>
        <w:t xml:space="preserve"> Neighbourhood officers will not be constantly abstracted to other duties; the force will protect time for them to do foot patrols, drop into schools, visit shops, and follow up with victims of local crimes. This addresses a past complaint that officers often seemed too busy to be seen unless something was wrong.</w:t>
      </w:r>
    </w:p>
    <w:p w14:paraId="1B5EF0B0" w14:textId="77777777" w:rsidR="00860DEE" w:rsidRPr="002E7B9C" w:rsidRDefault="00000000" w:rsidP="002E7B9C">
      <w:pPr>
        <w:pStyle w:val="ListParagraph"/>
        <w:numPr>
          <w:ilvl w:val="1"/>
          <w:numId w:val="13"/>
        </w:numPr>
        <w:jc w:val="both"/>
        <w:rPr>
          <w:rFonts w:ascii="Arial" w:hAnsi="Arial" w:cs="Arial"/>
        </w:rPr>
      </w:pPr>
      <w:r w:rsidRPr="002E7B9C">
        <w:rPr>
          <w:rFonts w:ascii="Arial" w:hAnsi="Arial" w:cs="Arial"/>
          <w:b/>
          <w:bCs/>
        </w:rPr>
        <w:t>Public contact points:</w:t>
      </w:r>
      <w:r w:rsidRPr="002E7B9C">
        <w:rPr>
          <w:rFonts w:ascii="Arial" w:hAnsi="Arial" w:cs="Arial"/>
        </w:rPr>
        <w:t xml:space="preserve"> By 2040, beyond traditional police stations (which have been closing in many places), Gwent Police may use creative “contact hubs” – perhaps sharing space in community centers, libraries, or having mobile police vans that park in villages at set times. The idea is to </w:t>
      </w:r>
      <w:r w:rsidRPr="002E7B9C">
        <w:rPr>
          <w:rFonts w:ascii="Arial" w:hAnsi="Arial" w:cs="Arial"/>
          <w:b/>
          <w:bCs/>
        </w:rPr>
        <w:t>meet people where they are</w:t>
      </w:r>
      <w:r w:rsidRPr="002E7B9C">
        <w:rPr>
          <w:rFonts w:ascii="Arial" w:hAnsi="Arial" w:cs="Arial"/>
        </w:rPr>
        <w:t>. In a digital age, in-person contact still matters, especially for those less comfortable with online modes.</w:t>
      </w:r>
    </w:p>
    <w:p w14:paraId="1F7F7AEC" w14:textId="58037A84" w:rsidR="00860DEE" w:rsidRPr="002E7B9C" w:rsidRDefault="00000000" w:rsidP="002E7B9C">
      <w:pPr>
        <w:pStyle w:val="ListParagraph"/>
        <w:numPr>
          <w:ilvl w:val="1"/>
          <w:numId w:val="13"/>
        </w:numPr>
        <w:jc w:val="both"/>
        <w:rPr>
          <w:rFonts w:ascii="Arial" w:hAnsi="Arial" w:cs="Arial"/>
        </w:rPr>
      </w:pPr>
      <w:r w:rsidRPr="002E7B9C">
        <w:rPr>
          <w:rFonts w:ascii="Arial" w:hAnsi="Arial" w:cs="Arial"/>
        </w:rPr>
        <w:t xml:space="preserve">The </w:t>
      </w:r>
      <w:r w:rsidRPr="002E7B9C">
        <w:rPr>
          <w:rFonts w:ascii="Arial" w:hAnsi="Arial" w:cs="Arial"/>
          <w:b/>
          <w:bCs/>
        </w:rPr>
        <w:t>Neighbourhood Policing Guarantee</w:t>
      </w:r>
      <w:r w:rsidRPr="002E7B9C">
        <w:rPr>
          <w:rFonts w:ascii="Arial" w:hAnsi="Arial" w:cs="Arial"/>
        </w:rPr>
        <w:t xml:space="preserve"> announced by government explicitly aims to rebuild trust through such visibility and engagement. Gwent will implement those standards locally, meaning things like guaranteed foot patrols in town centers and regular public meetings. Already, pilot projects have seen positive results – for instance, communities reporting they “feel safer and less abandoned” when local patrols increased. Maintaining this consistently over years will help restore the notion that “the police are part of our community” rather than separate from it.</w:t>
      </w:r>
    </w:p>
    <w:p w14:paraId="5BF10680" w14:textId="77777777" w:rsidR="00860DEE" w:rsidRPr="002E7B9C" w:rsidRDefault="00000000" w:rsidP="002E7B9C">
      <w:pPr>
        <w:pStyle w:val="ListParagraph"/>
        <w:numPr>
          <w:ilvl w:val="0"/>
          <w:numId w:val="13"/>
        </w:numPr>
        <w:jc w:val="both"/>
        <w:rPr>
          <w:rFonts w:ascii="Arial" w:hAnsi="Arial" w:cs="Arial"/>
        </w:rPr>
      </w:pPr>
      <w:r w:rsidRPr="002E7B9C">
        <w:rPr>
          <w:rFonts w:ascii="Arial" w:hAnsi="Arial" w:cs="Arial"/>
          <w:b/>
          <w:bCs/>
        </w:rPr>
        <w:t>Responsive and Fair Service:</w:t>
      </w:r>
      <w:r w:rsidRPr="002E7B9C">
        <w:rPr>
          <w:rFonts w:ascii="Arial" w:hAnsi="Arial" w:cs="Arial"/>
        </w:rPr>
        <w:t xml:space="preserve"> Trust grows when people see that the police respond promptly and treat them with fairness. Gwent Police is working to improve response times for calls (especially emergencies, but also reasonable times for non-emergencies). Equally important is the quality of interaction: procedural justice theory holds that if officers treat people with respect, listen, and explain their actions, public satisfaction increases, even if the outcome isn’t what they hoped. Thus, training in communication and empathy (as mentioned in the workforce section) directly feeds into trust-building. By 2040, the aim is that </w:t>
      </w:r>
      <w:r w:rsidRPr="002E7B9C">
        <w:rPr>
          <w:rFonts w:ascii="Arial" w:hAnsi="Arial" w:cs="Arial"/>
          <w:b/>
          <w:bCs/>
        </w:rPr>
        <w:t>every contact leaves a positive impression</w:t>
      </w:r>
      <w:r w:rsidRPr="002E7B9C">
        <w:rPr>
          <w:rFonts w:ascii="Arial" w:hAnsi="Arial" w:cs="Arial"/>
        </w:rPr>
        <w:t xml:space="preserve"> – victims feel supported, witnesses feel appreciated, even those stopped or arrested feel they were treated professionally. Surveys will continue to be used to gauge satisfaction, with a goal to push those metrics upwards.</w:t>
      </w:r>
    </w:p>
    <w:p w14:paraId="7D0C478E" w14:textId="5BBEAD69" w:rsidR="00860DEE" w:rsidRPr="002E7B9C" w:rsidRDefault="00000000" w:rsidP="002E7B9C">
      <w:pPr>
        <w:pStyle w:val="ListParagraph"/>
        <w:numPr>
          <w:ilvl w:val="0"/>
          <w:numId w:val="13"/>
        </w:numPr>
        <w:jc w:val="both"/>
        <w:rPr>
          <w:rFonts w:ascii="Arial" w:hAnsi="Arial" w:cs="Arial"/>
        </w:rPr>
      </w:pPr>
      <w:r w:rsidRPr="002E7B9C">
        <w:rPr>
          <w:rFonts w:ascii="Arial" w:hAnsi="Arial" w:cs="Arial"/>
          <w:b/>
          <w:bCs/>
        </w:rPr>
        <w:t>Transparency and Communication:</w:t>
      </w:r>
      <w:r w:rsidRPr="002E7B9C">
        <w:rPr>
          <w:rFonts w:ascii="Arial" w:hAnsi="Arial" w:cs="Arial"/>
        </w:rPr>
        <w:t xml:space="preserve"> To maintain trust, Gwent Police will operate transparently. This involves sharing information about both successes and failures candidly. For example, publishing regular updates on crime trends and what is being done (some forces have “crime dashboards” accessible to the public – by 2040 that might be common). If a serious incident occurs, the force will communicate proactively to address public concerns, counter rumors (linking back to disinformation management), and demonstrate accountability. Transparency extends to explaining police powers usage: publishing figures on </w:t>
      </w:r>
      <w:r w:rsidRPr="002E7B9C">
        <w:rPr>
          <w:rFonts w:ascii="Arial" w:hAnsi="Arial" w:cs="Arial"/>
        </w:rPr>
        <w:lastRenderedPageBreak/>
        <w:t xml:space="preserve">stop and search, use of force, etc., and engaging with communities to discuss them. The </w:t>
      </w:r>
      <w:r w:rsidRPr="002E7B9C">
        <w:rPr>
          <w:rFonts w:ascii="Arial" w:hAnsi="Arial" w:cs="Arial"/>
          <w:b/>
          <w:bCs/>
        </w:rPr>
        <w:t>College of Policing guide on improving public confidence</w:t>
      </w:r>
      <w:r w:rsidRPr="002E7B9C">
        <w:rPr>
          <w:rFonts w:ascii="Arial" w:hAnsi="Arial" w:cs="Arial"/>
        </w:rPr>
        <w:t xml:space="preserve"> (2025) emphasizes open communication of policing activity and listening to concerns. Gwent’s practice by 2040 will likely include </w:t>
      </w:r>
      <w:r w:rsidRPr="002E7B9C">
        <w:rPr>
          <w:rFonts w:ascii="Arial" w:hAnsi="Arial" w:cs="Arial"/>
          <w:i/>
          <w:iCs/>
        </w:rPr>
        <w:t>live updates via social media</w:t>
      </w:r>
      <w:r w:rsidRPr="002E7B9C">
        <w:rPr>
          <w:rFonts w:ascii="Arial" w:hAnsi="Arial" w:cs="Arial"/>
        </w:rPr>
        <w:t>, community email newsletters, and maybe even citizen observer programs (letting community members sit in on certain police processes to demystify them).</w:t>
      </w:r>
    </w:p>
    <w:p w14:paraId="5E69BAFD" w14:textId="3F77F9D9" w:rsidR="00860DEE" w:rsidRPr="002E7B9C" w:rsidRDefault="00000000" w:rsidP="002E7B9C">
      <w:pPr>
        <w:pStyle w:val="ListParagraph"/>
        <w:numPr>
          <w:ilvl w:val="0"/>
          <w:numId w:val="13"/>
        </w:numPr>
        <w:jc w:val="both"/>
        <w:rPr>
          <w:rFonts w:ascii="Arial" w:hAnsi="Arial" w:cs="Arial"/>
        </w:rPr>
      </w:pPr>
      <w:r w:rsidRPr="002E7B9C">
        <w:rPr>
          <w:rFonts w:ascii="Arial" w:hAnsi="Arial" w:cs="Arial"/>
          <w:b/>
          <w:bCs/>
        </w:rPr>
        <w:t>Accountability and External Scrutiny:</w:t>
      </w:r>
      <w:r w:rsidRPr="002E7B9C">
        <w:rPr>
          <w:rFonts w:ascii="Arial" w:hAnsi="Arial" w:cs="Arial"/>
        </w:rPr>
        <w:t xml:space="preserve"> A key trust factor is how police handle misconduct or mistakes. Gwent Police will reinforce that no one is above the law, including officers. Strengthening relationships with the Independent Office for Police Conduct (IOPC) and local independent advisory groups ensures an external check on police behavior. The force will publici</w:t>
      </w:r>
      <w:r w:rsidR="00FF01E0">
        <w:rPr>
          <w:rFonts w:ascii="Arial" w:hAnsi="Arial" w:cs="Arial"/>
        </w:rPr>
        <w:t>s</w:t>
      </w:r>
      <w:r w:rsidRPr="002E7B9C">
        <w:rPr>
          <w:rFonts w:ascii="Arial" w:hAnsi="Arial" w:cs="Arial"/>
        </w:rPr>
        <w:t xml:space="preserve">e outcomes of disciplinary cases where appropriate, to show that wrongdoing is taken seriously. On a broader scale, new mechanisms like the planned Police Performance Oversight (as mentioned with the neighbourhood guarantee performance unit) will track how forces perform and involve public feedback. Gwent will comply fully and use any findings to improve. Essentially, by 2040 the public </w:t>
      </w:r>
      <w:r w:rsidR="007734A4">
        <w:rPr>
          <w:rFonts w:ascii="Arial" w:hAnsi="Arial" w:cs="Arial"/>
        </w:rPr>
        <w:t>will</w:t>
      </w:r>
      <w:r w:rsidRPr="002E7B9C">
        <w:rPr>
          <w:rFonts w:ascii="Arial" w:hAnsi="Arial" w:cs="Arial"/>
        </w:rPr>
        <w:t xml:space="preserve"> see an organisation that is </w:t>
      </w:r>
      <w:r w:rsidRPr="002E7B9C">
        <w:rPr>
          <w:rFonts w:ascii="Arial" w:hAnsi="Arial" w:cs="Arial"/>
          <w:b/>
          <w:bCs/>
        </w:rPr>
        <w:t>open to scrutiny, learns from feedback</w:t>
      </w:r>
      <w:r w:rsidRPr="002E7B9C">
        <w:rPr>
          <w:rFonts w:ascii="Arial" w:hAnsi="Arial" w:cs="Arial"/>
        </w:rPr>
        <w:t>, and is willing to admit and correct errors. This humility and commitment to improvement fosters trust more than a defensive, opaque stance.</w:t>
      </w:r>
    </w:p>
    <w:p w14:paraId="31358F80" w14:textId="63DE17CB" w:rsidR="00860DEE" w:rsidRPr="002E7B9C" w:rsidRDefault="00000000" w:rsidP="002E7B9C">
      <w:pPr>
        <w:jc w:val="both"/>
        <w:rPr>
          <w:rFonts w:ascii="Arial" w:hAnsi="Arial" w:cs="Arial"/>
        </w:rPr>
      </w:pPr>
      <w:r w:rsidRPr="002E7B9C">
        <w:rPr>
          <w:rFonts w:ascii="Arial" w:hAnsi="Arial" w:cs="Arial"/>
        </w:rPr>
        <w:t xml:space="preserve">Importantly, </w:t>
      </w:r>
      <w:r w:rsidRPr="002E7B9C">
        <w:rPr>
          <w:rFonts w:ascii="Arial" w:hAnsi="Arial" w:cs="Arial"/>
          <w:b/>
          <w:bCs/>
        </w:rPr>
        <w:t>trust-building is an ongoing process</w:t>
      </w:r>
      <w:r w:rsidRPr="002E7B9C">
        <w:rPr>
          <w:rFonts w:ascii="Arial" w:hAnsi="Arial" w:cs="Arial"/>
        </w:rPr>
        <w:t xml:space="preserve"> – it’s never 'finished’. Gwent Police intends to sustain these efforts perpetually. By doing so, it hopes to achieve high levels of confidence. (Nationally, confidence in local police had fallen from ~63% in 2016 to ~55-60% in 2020; by 2040 Gwent would aim to push that back up significantly).</w:t>
      </w:r>
    </w:p>
    <w:p w14:paraId="6D89D72A" w14:textId="77777777" w:rsidR="00860DEE" w:rsidRPr="002E7B9C" w:rsidRDefault="00000000" w:rsidP="002E7B9C">
      <w:pPr>
        <w:jc w:val="both"/>
        <w:rPr>
          <w:rFonts w:ascii="Arial" w:hAnsi="Arial" w:cs="Arial"/>
        </w:rPr>
      </w:pPr>
      <w:r w:rsidRPr="002E7B9C">
        <w:rPr>
          <w:rFonts w:ascii="Arial" w:hAnsi="Arial" w:cs="Arial"/>
          <w:b/>
          <w:bCs/>
        </w:rPr>
        <w:t>Fostering Community Collaboration and Crime Prevention:</w:t>
      </w:r>
      <w:r w:rsidRPr="002E7B9C">
        <w:rPr>
          <w:rFonts w:ascii="Arial" w:hAnsi="Arial" w:cs="Arial"/>
        </w:rPr>
        <w:t xml:space="preserve"> Modern policing philosophy recognises that </w:t>
      </w:r>
      <w:r w:rsidRPr="002E7B9C">
        <w:rPr>
          <w:rFonts w:ascii="Arial" w:hAnsi="Arial" w:cs="Arial"/>
          <w:b/>
          <w:bCs/>
        </w:rPr>
        <w:t>police alone cannot solve all safety problems</w:t>
      </w:r>
      <w:r w:rsidRPr="002E7B9C">
        <w:rPr>
          <w:rFonts w:ascii="Arial" w:hAnsi="Arial" w:cs="Arial"/>
        </w:rPr>
        <w:t xml:space="preserve"> – community partners and the public are crucial co-producers of security. Therefore, Gwent Police’s strategy is to actively involve communities in identifying and solving problems, and to pivot towards preventive, not just reactive, approaches.</w:t>
      </w:r>
    </w:p>
    <w:p w14:paraId="718CEEF6" w14:textId="77777777" w:rsidR="00860DEE" w:rsidRPr="002E7B9C" w:rsidRDefault="00000000" w:rsidP="002E7B9C">
      <w:pPr>
        <w:pStyle w:val="ListParagraph"/>
        <w:numPr>
          <w:ilvl w:val="0"/>
          <w:numId w:val="14"/>
        </w:numPr>
        <w:jc w:val="both"/>
        <w:rPr>
          <w:rFonts w:ascii="Arial" w:hAnsi="Arial" w:cs="Arial"/>
        </w:rPr>
      </w:pPr>
      <w:r w:rsidRPr="002E7B9C">
        <w:rPr>
          <w:rFonts w:ascii="Arial" w:hAnsi="Arial" w:cs="Arial"/>
          <w:b/>
          <w:bCs/>
        </w:rPr>
        <w:t>Problem-Solving and Co-production:</w:t>
      </w:r>
      <w:r w:rsidRPr="002E7B9C">
        <w:rPr>
          <w:rFonts w:ascii="Arial" w:hAnsi="Arial" w:cs="Arial"/>
        </w:rPr>
        <w:t xml:space="preserve"> In each neighbourhood, police will adopt problem-solving methodologies (like SARA – Scan, Analyze, Respond, Assess). What changes by 2040 is the higher degree of </w:t>
      </w:r>
      <w:r w:rsidRPr="002E7B9C">
        <w:rPr>
          <w:rFonts w:ascii="Arial" w:hAnsi="Arial" w:cs="Arial"/>
          <w:b/>
          <w:bCs/>
        </w:rPr>
        <w:t>community involvement at each stage</w:t>
      </w:r>
      <w:r w:rsidRPr="002E7B9C">
        <w:rPr>
          <w:rFonts w:ascii="Arial" w:hAnsi="Arial" w:cs="Arial"/>
        </w:rPr>
        <w:t xml:space="preserve">. For instance, if a village is experiencing a spate of vandalism, instead of police simply increasing patrols (which might be unsustainable), they would convene a problem-solving meeting with residents, local council reps, maybe youth workers, etc. Together they’d discuss underlying causes (lack of youth activities? poor lighting?), then implement solutions together (community sets up a youth club with police support, council fixes lights, police catch key offenders and involve their parents or refer them to diversion programs). This collaborative approach not only addresses the </w:t>
      </w:r>
      <w:r w:rsidRPr="002E7B9C">
        <w:rPr>
          <w:rFonts w:ascii="Arial" w:hAnsi="Arial" w:cs="Arial"/>
        </w:rPr>
        <w:lastRenderedPageBreak/>
        <w:t>immediate issue but builds collective efficacy – the community’s own ability to handle issues – which is a long-term crime deterrent. By engaging people in solutions, police also improve trust (people feel heard and empowered).</w:t>
      </w:r>
    </w:p>
    <w:p w14:paraId="3CEE6833" w14:textId="03B8EB14" w:rsidR="00860DEE" w:rsidRPr="002E7B9C" w:rsidRDefault="00000000" w:rsidP="002E7B9C">
      <w:pPr>
        <w:pStyle w:val="ListParagraph"/>
        <w:numPr>
          <w:ilvl w:val="0"/>
          <w:numId w:val="14"/>
        </w:numPr>
        <w:jc w:val="both"/>
        <w:rPr>
          <w:rFonts w:ascii="Arial" w:hAnsi="Arial" w:cs="Arial"/>
        </w:rPr>
      </w:pPr>
      <w:r w:rsidRPr="002E7B9C">
        <w:rPr>
          <w:rFonts w:ascii="Arial" w:hAnsi="Arial" w:cs="Arial"/>
        </w:rPr>
        <w:t xml:space="preserve">The Policing Vision 2030 highlights increasing meaningful engagement across diverse communities and embedding prevention culture. Gwent’s approach to 2040 mirrors that. We could see more </w:t>
      </w:r>
      <w:r w:rsidRPr="002E7B9C">
        <w:rPr>
          <w:rFonts w:ascii="Arial" w:hAnsi="Arial" w:cs="Arial"/>
          <w:b/>
          <w:bCs/>
        </w:rPr>
        <w:t>community-led initiatives</w:t>
      </w:r>
      <w:r w:rsidRPr="002E7B9C">
        <w:rPr>
          <w:rFonts w:ascii="Arial" w:hAnsi="Arial" w:cs="Arial"/>
        </w:rPr>
        <w:t xml:space="preserve"> supported by police: such as neighbourhood watch groups evolving into broader “community safety hubs”, or citizen volunteers assisting with non-critical tasks (already volunteers do CCTV monitoring or speed watches; this could expand). Gwent Police might assign officers as liaison to each community safety forum that exists, ensuring good flow of information both ways.</w:t>
      </w:r>
    </w:p>
    <w:p w14:paraId="2690D453" w14:textId="509A6AAC" w:rsidR="00860DEE" w:rsidRPr="002E7B9C" w:rsidRDefault="00000000" w:rsidP="002E7B9C">
      <w:pPr>
        <w:pStyle w:val="ListParagraph"/>
        <w:numPr>
          <w:ilvl w:val="0"/>
          <w:numId w:val="14"/>
        </w:numPr>
        <w:jc w:val="both"/>
        <w:rPr>
          <w:rFonts w:ascii="Arial" w:hAnsi="Arial" w:cs="Arial"/>
        </w:rPr>
      </w:pPr>
      <w:r w:rsidRPr="002E7B9C">
        <w:rPr>
          <w:rFonts w:ascii="Arial" w:hAnsi="Arial" w:cs="Arial"/>
          <w:b/>
          <w:bCs/>
        </w:rPr>
        <w:t>Public Health Approach to Prevention:</w:t>
      </w:r>
      <w:r w:rsidRPr="002E7B9C">
        <w:rPr>
          <w:rFonts w:ascii="Arial" w:hAnsi="Arial" w:cs="Arial"/>
        </w:rPr>
        <w:t xml:space="preserve"> For intractable issues like serious violence or drug abuse, Gwent Police will continue adopting a </w:t>
      </w:r>
      <w:r w:rsidRPr="00CC10DA">
        <w:rPr>
          <w:rFonts w:ascii="Arial" w:hAnsi="Arial" w:cs="Arial"/>
        </w:rPr>
        <w:t>public health approach</w:t>
      </w:r>
      <w:r w:rsidRPr="002E7B9C">
        <w:rPr>
          <w:rFonts w:ascii="Arial" w:hAnsi="Arial" w:cs="Arial"/>
        </w:rPr>
        <w:t xml:space="preserve"> – tackling root causes through multi-agency action. This means working with educational institutions, health services, youth services, and others to intervene early. A practical example is addressing youth violence: rather than just arresting youths for knife possession, a public health model involves going into schools with violence reduction programs, identifying at-risk youth for mentoring, offering family support where needed, and so forth. The Policing Vision explicitly calls for driving forward a public health approach to prevent crime and protect the vulnerable. Gwent has already been part of the Wales Violence Prevention Unit, which uses this ethos; by 2040 such approaches will be standard in dealing with issues like domestic abuse (treating it not just as a crime but a cycle to break with social interventions), county lines drug exploitation (providing exit routes for exploited youths), etc.</w:t>
      </w:r>
    </w:p>
    <w:p w14:paraId="58E9317C" w14:textId="77777777" w:rsidR="00860DEE" w:rsidRPr="002E7B9C" w:rsidRDefault="00000000" w:rsidP="002E7B9C">
      <w:pPr>
        <w:pStyle w:val="ListParagraph"/>
        <w:numPr>
          <w:ilvl w:val="0"/>
          <w:numId w:val="14"/>
        </w:numPr>
        <w:jc w:val="both"/>
        <w:rPr>
          <w:rFonts w:ascii="Arial" w:hAnsi="Arial" w:cs="Arial"/>
        </w:rPr>
      </w:pPr>
      <w:r w:rsidRPr="002E7B9C">
        <w:rPr>
          <w:rFonts w:ascii="Arial" w:hAnsi="Arial" w:cs="Arial"/>
          <w:b/>
          <w:bCs/>
        </w:rPr>
        <w:t>Partnerships with Community and Voluntary Sectors:</w:t>
      </w:r>
      <w:r w:rsidRPr="002E7B9C">
        <w:rPr>
          <w:rFonts w:ascii="Arial" w:hAnsi="Arial" w:cs="Arial"/>
        </w:rPr>
        <w:t xml:space="preserve"> Many crime and disorder issues overlap with social ones. Gwent Police will deepen partnerships with local authorities, charities, neighbourhood watch schemes, faith groups, and others. For example, dealing with homelessness-related problems requires working with housing charities; tackling hate crime might involve alliances with community organizations representing minorities. Police can’t solve homelessness but can support outreach that reduces associated public order calls. Already, police and council community safety teams collaborate; the aim is to make these collaborations even more seamless by 2040, possibly co-locating officers with council teams or sharing data systems to manage cases jointly. There’s also scope for </w:t>
      </w:r>
      <w:r w:rsidRPr="002E7B9C">
        <w:rPr>
          <w:rFonts w:ascii="Arial" w:hAnsi="Arial" w:cs="Arial"/>
          <w:b/>
          <w:bCs/>
        </w:rPr>
        <w:t>community justice panels</w:t>
      </w:r>
      <w:r w:rsidRPr="002E7B9C">
        <w:rPr>
          <w:rFonts w:ascii="Arial" w:hAnsi="Arial" w:cs="Arial"/>
        </w:rPr>
        <w:t xml:space="preserve"> – involving community members in deciding how to deal with low-level offenses (restorative justice conferences). This gives the public a direct role in justice and can be effective in reducing reoffending and healing harm.</w:t>
      </w:r>
    </w:p>
    <w:p w14:paraId="541CB9B1" w14:textId="77777777" w:rsidR="00860DEE" w:rsidRPr="002E7B9C" w:rsidRDefault="00000000" w:rsidP="002E7B9C">
      <w:pPr>
        <w:pStyle w:val="ListParagraph"/>
        <w:numPr>
          <w:ilvl w:val="0"/>
          <w:numId w:val="14"/>
        </w:numPr>
        <w:jc w:val="both"/>
        <w:rPr>
          <w:rFonts w:ascii="Arial" w:hAnsi="Arial" w:cs="Arial"/>
        </w:rPr>
      </w:pPr>
      <w:r w:rsidRPr="002E7B9C">
        <w:rPr>
          <w:rFonts w:ascii="Arial" w:hAnsi="Arial" w:cs="Arial"/>
          <w:b/>
          <w:bCs/>
        </w:rPr>
        <w:t>Focus on Victims and the Vulnerable:</w:t>
      </w:r>
      <w:r w:rsidRPr="002E7B9C">
        <w:rPr>
          <w:rFonts w:ascii="Arial" w:hAnsi="Arial" w:cs="Arial"/>
        </w:rPr>
        <w:t xml:space="preserve"> Community impact is also measured by how well victims and vulnerable populations are protected. A high priority is improving services for victims – keeping them informed, supported, and getting justice. By 2040, victim satisfaction (especially for victims of serious crimes) </w:t>
      </w:r>
      <w:r w:rsidRPr="002E7B9C">
        <w:rPr>
          <w:rFonts w:ascii="Arial" w:hAnsi="Arial" w:cs="Arial"/>
        </w:rPr>
        <w:lastRenderedPageBreak/>
        <w:t>should be significantly higher through initiatives like victim care units that coordinate support and regular status updates on cases (perhaps via an online portal, as technology allows). The vulnerable – whether that’s repeat victims, isolated elderly people, or marginalized communities – will get special attention. For instance, a community impact goal may be to reduce repeat victimisation: if someone has been targeted by scammers multiple times, police/community networks will watch out and intervene proactively. Multi-Agency Risk Assessment Conferences (MARACs) for domestic abuse and similar forums for child safety will be well embedded, ensuring those at risk don’t fall through gaps.</w:t>
      </w:r>
    </w:p>
    <w:p w14:paraId="2D801283" w14:textId="77777777" w:rsidR="00860DEE" w:rsidRPr="002E7B9C" w:rsidRDefault="00000000" w:rsidP="002E7B9C">
      <w:pPr>
        <w:jc w:val="both"/>
        <w:rPr>
          <w:rFonts w:ascii="Arial" w:hAnsi="Arial" w:cs="Arial"/>
        </w:rPr>
      </w:pPr>
      <w:r w:rsidRPr="002E7B9C">
        <w:rPr>
          <w:rFonts w:ascii="Arial" w:hAnsi="Arial" w:cs="Arial"/>
        </w:rPr>
        <w:t xml:space="preserve">All these efforts tie back to building </w:t>
      </w:r>
      <w:r w:rsidRPr="002E7B9C">
        <w:rPr>
          <w:rFonts w:ascii="Arial" w:hAnsi="Arial" w:cs="Arial"/>
          <w:b/>
          <w:bCs/>
        </w:rPr>
        <w:t>community trust</w:t>
      </w:r>
      <w:r w:rsidRPr="002E7B9C">
        <w:rPr>
          <w:rFonts w:ascii="Arial" w:hAnsi="Arial" w:cs="Arial"/>
        </w:rPr>
        <w:t>: when people see police working hand-in-hand with them and others to solve problems, it reinforces the legitimacy of policing and the social contract.</w:t>
      </w:r>
    </w:p>
    <w:p w14:paraId="1BCE9389" w14:textId="77777777" w:rsidR="00860DEE" w:rsidRPr="002E7B9C" w:rsidRDefault="00000000" w:rsidP="002E7B9C">
      <w:pPr>
        <w:jc w:val="both"/>
        <w:rPr>
          <w:rFonts w:ascii="Arial" w:hAnsi="Arial" w:cs="Arial"/>
        </w:rPr>
      </w:pPr>
      <w:r w:rsidRPr="002E7B9C">
        <w:rPr>
          <w:rFonts w:ascii="Arial" w:hAnsi="Arial" w:cs="Arial"/>
          <w:b/>
          <w:bCs/>
        </w:rPr>
        <w:t>Modernising Reporting and Engagement Channels:</w:t>
      </w:r>
      <w:r w:rsidRPr="002E7B9C">
        <w:rPr>
          <w:rFonts w:ascii="Arial" w:hAnsi="Arial" w:cs="Arial"/>
        </w:rPr>
        <w:t xml:space="preserve"> As society changes, so do the ways people want to interact with the police. By 2040, Gwent Police will provide a range of </w:t>
      </w:r>
      <w:r w:rsidRPr="002E7B9C">
        <w:rPr>
          <w:rFonts w:ascii="Arial" w:hAnsi="Arial" w:cs="Arial"/>
          <w:b/>
          <w:bCs/>
        </w:rPr>
        <w:t>modern, user-friendly channels</w:t>
      </w:r>
      <w:r w:rsidRPr="002E7B9C">
        <w:rPr>
          <w:rFonts w:ascii="Arial" w:hAnsi="Arial" w:cs="Arial"/>
        </w:rPr>
        <w:t xml:space="preserve"> for the public to report issues, obtain information, and engage with policing, complementing traditional 999/101 calls.</w:t>
      </w:r>
    </w:p>
    <w:p w14:paraId="5EF8FF0C" w14:textId="77777777" w:rsidR="00860DEE" w:rsidRPr="002E7B9C" w:rsidRDefault="00000000" w:rsidP="002E7B9C">
      <w:pPr>
        <w:pStyle w:val="ListParagraph"/>
        <w:numPr>
          <w:ilvl w:val="0"/>
          <w:numId w:val="15"/>
        </w:numPr>
        <w:jc w:val="both"/>
        <w:rPr>
          <w:rFonts w:ascii="Arial" w:hAnsi="Arial" w:cs="Arial"/>
        </w:rPr>
      </w:pPr>
      <w:r w:rsidRPr="002E7B9C">
        <w:rPr>
          <w:rFonts w:ascii="Arial" w:hAnsi="Arial" w:cs="Arial"/>
          <w:b/>
          <w:bCs/>
        </w:rPr>
        <w:t>Online Reporting and Services:</w:t>
      </w:r>
      <w:r w:rsidRPr="002E7B9C">
        <w:rPr>
          <w:rFonts w:ascii="Arial" w:hAnsi="Arial" w:cs="Arial"/>
        </w:rPr>
        <w:t xml:space="preserve"> Already, websites and online forms allow reporting non-emergency incidents (like minor crimes or intelligence tips). By 2040, these will be far more sophisticated. Expect a </w:t>
      </w:r>
      <w:r w:rsidRPr="002E7B9C">
        <w:rPr>
          <w:rFonts w:ascii="Arial" w:hAnsi="Arial" w:cs="Arial"/>
          <w:b/>
          <w:bCs/>
        </w:rPr>
        <w:t>unified online police portal</w:t>
      </w:r>
      <w:r w:rsidRPr="002E7B9C">
        <w:rPr>
          <w:rFonts w:ascii="Arial" w:hAnsi="Arial" w:cs="Arial"/>
        </w:rPr>
        <w:t xml:space="preserve"> for Gwent (likely as part of a national platform) where residents can do things like:</w:t>
      </w:r>
    </w:p>
    <w:p w14:paraId="064E2C8B" w14:textId="77777777" w:rsidR="00860DEE" w:rsidRPr="002E7B9C" w:rsidRDefault="00000000" w:rsidP="002E7B9C">
      <w:pPr>
        <w:pStyle w:val="ListParagraph"/>
        <w:numPr>
          <w:ilvl w:val="1"/>
          <w:numId w:val="15"/>
        </w:numPr>
        <w:jc w:val="both"/>
        <w:rPr>
          <w:rFonts w:ascii="Arial" w:hAnsi="Arial" w:cs="Arial"/>
        </w:rPr>
      </w:pPr>
      <w:r w:rsidRPr="002E7B9C">
        <w:rPr>
          <w:rFonts w:ascii="Arial" w:hAnsi="Arial" w:cs="Arial"/>
        </w:rPr>
        <w:t>Report a crime or incident with an easy interface, possibly using chatbots to guide them (e.g., “I want to report a theft” and it prompts details).</w:t>
      </w:r>
    </w:p>
    <w:p w14:paraId="3ACF95BB" w14:textId="77777777" w:rsidR="00860DEE" w:rsidRPr="002E7B9C" w:rsidRDefault="00000000" w:rsidP="002E7B9C">
      <w:pPr>
        <w:pStyle w:val="ListParagraph"/>
        <w:numPr>
          <w:ilvl w:val="1"/>
          <w:numId w:val="15"/>
        </w:numPr>
        <w:jc w:val="both"/>
        <w:rPr>
          <w:rFonts w:ascii="Arial" w:hAnsi="Arial" w:cs="Arial"/>
        </w:rPr>
      </w:pPr>
      <w:r w:rsidRPr="002E7B9C">
        <w:rPr>
          <w:rFonts w:ascii="Arial" w:hAnsi="Arial" w:cs="Arial"/>
        </w:rPr>
        <w:t>Track the progress of their case or report (similar to tracking a service request) – so they aren’t left in the dark after reporting.</w:t>
      </w:r>
    </w:p>
    <w:p w14:paraId="63766AAB" w14:textId="77777777" w:rsidR="00860DEE" w:rsidRPr="002E7B9C" w:rsidRDefault="00000000" w:rsidP="002E7B9C">
      <w:pPr>
        <w:pStyle w:val="ListParagraph"/>
        <w:numPr>
          <w:ilvl w:val="1"/>
          <w:numId w:val="15"/>
        </w:numPr>
        <w:jc w:val="both"/>
        <w:rPr>
          <w:rFonts w:ascii="Arial" w:hAnsi="Arial" w:cs="Arial"/>
        </w:rPr>
      </w:pPr>
      <w:r w:rsidRPr="002E7B9C">
        <w:rPr>
          <w:rFonts w:ascii="Arial" w:hAnsi="Arial" w:cs="Arial"/>
        </w:rPr>
        <w:t>Submit digital evidence (upload CCTV clips or photos relevant to an incident).</w:t>
      </w:r>
    </w:p>
    <w:p w14:paraId="463F8F0D" w14:textId="77777777" w:rsidR="00860DEE" w:rsidRPr="002E7B9C" w:rsidRDefault="00000000" w:rsidP="002E7B9C">
      <w:pPr>
        <w:pStyle w:val="ListParagraph"/>
        <w:numPr>
          <w:ilvl w:val="1"/>
          <w:numId w:val="15"/>
        </w:numPr>
        <w:jc w:val="both"/>
        <w:rPr>
          <w:rFonts w:ascii="Arial" w:hAnsi="Arial" w:cs="Arial"/>
        </w:rPr>
      </w:pPr>
      <w:r w:rsidRPr="002E7B9C">
        <w:rPr>
          <w:rFonts w:ascii="Arial" w:hAnsi="Arial" w:cs="Arial"/>
        </w:rPr>
        <w:t>Schedule an appointment with an officer (virtual or in-person) if needed.</w:t>
      </w:r>
    </w:p>
    <w:p w14:paraId="58E64904" w14:textId="77777777" w:rsidR="00860DEE" w:rsidRPr="002E7B9C" w:rsidRDefault="00000000" w:rsidP="002E7B9C">
      <w:pPr>
        <w:pStyle w:val="ListParagraph"/>
        <w:numPr>
          <w:ilvl w:val="1"/>
          <w:numId w:val="15"/>
        </w:numPr>
        <w:jc w:val="both"/>
        <w:rPr>
          <w:rFonts w:ascii="Arial" w:hAnsi="Arial" w:cs="Arial"/>
        </w:rPr>
      </w:pPr>
      <w:r w:rsidRPr="002E7B9C">
        <w:rPr>
          <w:rFonts w:ascii="Arial" w:hAnsi="Arial" w:cs="Arial"/>
        </w:rPr>
        <w:t>Access crime prevention advice tailored to their location/problem. Gwent Police will ensure its digital services are accessible and secure. Good online services not only improve convenience but can increase reporting, particularly of under-reported crimes. For example, victims of hate crime or domestic abuse might prefer an online initial report if they are uncomfortable calling or visiting a station. The force must be prepared to handle and respond to these reports with the same seriousness as traditional ones.</w:t>
      </w:r>
    </w:p>
    <w:p w14:paraId="3FE46ADA" w14:textId="77777777" w:rsidR="00860DEE" w:rsidRPr="002E7B9C" w:rsidRDefault="00000000" w:rsidP="002E7B9C">
      <w:pPr>
        <w:pStyle w:val="ListParagraph"/>
        <w:numPr>
          <w:ilvl w:val="0"/>
          <w:numId w:val="15"/>
        </w:numPr>
        <w:jc w:val="both"/>
        <w:rPr>
          <w:rFonts w:ascii="Arial" w:hAnsi="Arial" w:cs="Arial"/>
        </w:rPr>
      </w:pPr>
      <w:r w:rsidRPr="002E7B9C">
        <w:rPr>
          <w:rFonts w:ascii="Arial" w:hAnsi="Arial" w:cs="Arial"/>
          <w:b/>
          <w:bCs/>
        </w:rPr>
        <w:t>Social Media and Two-Way Communication:</w:t>
      </w:r>
      <w:r w:rsidRPr="002E7B9C">
        <w:rPr>
          <w:rFonts w:ascii="Arial" w:hAnsi="Arial" w:cs="Arial"/>
        </w:rPr>
        <w:t xml:space="preserve"> In 2025, Gwent Police uses social media for announcements; by 2040, social platforms (whatever they may be then, perhaps successors of Facebook/Twitter or community apps) will likely be a main avenue of day-to-day engagement. Police accounts could be interactive hubs where people ask questions, get updates on local issues, and even submit tips via direct message. Already some forces use WhatsApp or </w:t>
      </w:r>
      <w:r w:rsidRPr="002E7B9C">
        <w:rPr>
          <w:rFonts w:ascii="Arial" w:hAnsi="Arial" w:cs="Arial"/>
        </w:rPr>
        <w:lastRenderedPageBreak/>
        <w:t>similar for neighbourhood watch groups. Gwent might have moderated community chats or channels where local officers post weekly updates and residents can raise minor concerns. Clearly, not all policing can be done in public view, but having a presence in the online spaces where communities gather is vital for approachability. The younger generation especially might almost never use phone calls – for them, an app-based chat with police for non-urgent issues might be expected. Gwent will adapt to that, ensuring officers or staff are assigned to monitor and respond online promptly. This could extend to innovative uses like live Q&amp;As, polling the community on priorities, or pushing safety alerts during crises (like using social media to correct misinformation or give instructions during an emergency).</w:t>
      </w:r>
    </w:p>
    <w:p w14:paraId="0E48634A" w14:textId="77777777" w:rsidR="00860DEE" w:rsidRPr="002B4B76" w:rsidRDefault="00000000" w:rsidP="002E7B9C">
      <w:pPr>
        <w:pStyle w:val="ListParagraph"/>
        <w:numPr>
          <w:ilvl w:val="0"/>
          <w:numId w:val="15"/>
        </w:numPr>
        <w:jc w:val="both"/>
        <w:rPr>
          <w:rFonts w:ascii="Arial" w:hAnsi="Arial" w:cs="Arial"/>
        </w:rPr>
      </w:pPr>
      <w:r w:rsidRPr="002E7B9C">
        <w:rPr>
          <w:rFonts w:ascii="Arial" w:hAnsi="Arial" w:cs="Arial"/>
          <w:b/>
          <w:bCs/>
        </w:rPr>
        <w:t>Accessibility and Inclusion in Engagement:</w:t>
      </w:r>
      <w:r w:rsidRPr="002E7B9C">
        <w:rPr>
          <w:rFonts w:ascii="Arial" w:hAnsi="Arial" w:cs="Arial"/>
        </w:rPr>
        <w:t xml:space="preserve"> Modernising engagement also means catering to those with disabilities or language barriers. By 2040, systems (online or phone) will be more accessible – e.g., integration with assistive tech for the visually impaired, options in multiple languages (given Gwent’s communities, providing services in Welsh is a must, as well as languages like Polish or Urdu for certain areas), and ensuring deaf individuals can communicate easily (text-based services help here). The aim is that </w:t>
      </w:r>
      <w:r w:rsidRPr="002B4B76">
        <w:rPr>
          <w:rFonts w:ascii="Arial" w:hAnsi="Arial" w:cs="Arial"/>
        </w:rPr>
        <w:t>no one who needs to reach the police faces a barrier in doing so.</w:t>
      </w:r>
    </w:p>
    <w:p w14:paraId="68EC949B" w14:textId="4DBA556E" w:rsidR="00860DEE" w:rsidRPr="002E7B9C" w:rsidRDefault="00000000" w:rsidP="002E7B9C">
      <w:pPr>
        <w:pStyle w:val="ListParagraph"/>
        <w:numPr>
          <w:ilvl w:val="0"/>
          <w:numId w:val="15"/>
        </w:numPr>
        <w:jc w:val="both"/>
        <w:rPr>
          <w:rFonts w:ascii="Arial" w:hAnsi="Arial" w:cs="Arial"/>
        </w:rPr>
      </w:pPr>
      <w:r w:rsidRPr="002E7B9C">
        <w:rPr>
          <w:rFonts w:ascii="Arial" w:hAnsi="Arial" w:cs="Arial"/>
          <w:b/>
          <w:bCs/>
        </w:rPr>
        <w:t>Feedback Mechanisms:</w:t>
      </w:r>
      <w:r w:rsidRPr="002E7B9C">
        <w:rPr>
          <w:rFonts w:ascii="Arial" w:hAnsi="Arial" w:cs="Arial"/>
        </w:rPr>
        <w:t xml:space="preserve"> Engagement is not just about reporting in, but also giving feedback out. Gwent Police plans to gather more structured feedback from communities. That could be through regular surveys (perhaps delivered digitally after an interaction</w:t>
      </w:r>
      <w:r w:rsidR="004F61F9">
        <w:rPr>
          <w:rFonts w:ascii="Arial" w:hAnsi="Arial" w:cs="Arial"/>
        </w:rPr>
        <w:t xml:space="preserve"> (Neighbourhood Matters was implemented in 2024)</w:t>
      </w:r>
      <w:r w:rsidRPr="002E7B9C">
        <w:rPr>
          <w:rFonts w:ascii="Arial" w:hAnsi="Arial" w:cs="Arial"/>
        </w:rPr>
        <w:t>), sentiment analysis of social media, or community meetings specifically to hear complaints and suggestions. By understanding public sentiment in near-real-time, the force can adjust services more dynamically. For instance, if feedback shows people frustrated about lack of updates on their cases, the force can implement policy to update victims every two weeks at minimum. This responsiveness shows the community that their voices lead to action.</w:t>
      </w:r>
    </w:p>
    <w:p w14:paraId="6E7A80F1" w14:textId="77777777" w:rsidR="00860DEE" w:rsidRPr="002E7B9C" w:rsidRDefault="00000000" w:rsidP="002E7B9C">
      <w:pPr>
        <w:jc w:val="both"/>
        <w:rPr>
          <w:rFonts w:ascii="Arial" w:hAnsi="Arial" w:cs="Arial"/>
        </w:rPr>
      </w:pPr>
      <w:r w:rsidRPr="002E7B9C">
        <w:rPr>
          <w:rFonts w:ascii="Arial" w:hAnsi="Arial" w:cs="Arial"/>
          <w:b/>
          <w:bCs/>
        </w:rPr>
        <w:t>Mental Health and Social Services Collaboration:</w:t>
      </w:r>
      <w:r w:rsidRPr="002E7B9C">
        <w:rPr>
          <w:rFonts w:ascii="Arial" w:hAnsi="Arial" w:cs="Arial"/>
        </w:rPr>
        <w:t xml:space="preserve"> Police have increasingly become first responders to mental health crises and social welfare issues, which is neither ideal for the individuals in crisis nor for the police mission. Recognising this, Gwent Police is heavily investing in new models of response that ensure people get the </w:t>
      </w:r>
      <w:r w:rsidRPr="002E7B9C">
        <w:rPr>
          <w:rFonts w:ascii="Arial" w:hAnsi="Arial" w:cs="Arial"/>
          <w:b/>
          <w:bCs/>
        </w:rPr>
        <w:t>right care from the right agency</w:t>
      </w:r>
      <w:r w:rsidRPr="002E7B9C">
        <w:rPr>
          <w:rFonts w:ascii="Arial" w:hAnsi="Arial" w:cs="Arial"/>
        </w:rPr>
        <w:t xml:space="preserve"> (often health or social services rather than police) – an approach exemplified by the </w:t>
      </w:r>
      <w:r w:rsidRPr="002E7B9C">
        <w:rPr>
          <w:rFonts w:ascii="Arial" w:hAnsi="Arial" w:cs="Arial"/>
          <w:b/>
          <w:bCs/>
        </w:rPr>
        <w:t>“Right Care, Right Person” (RCRP)</w:t>
      </w:r>
      <w:r w:rsidRPr="002E7B9C">
        <w:rPr>
          <w:rFonts w:ascii="Arial" w:hAnsi="Arial" w:cs="Arial"/>
        </w:rPr>
        <w:t xml:space="preserve"> initiative.</w:t>
      </w:r>
    </w:p>
    <w:p w14:paraId="074AD77F" w14:textId="1793D5A6" w:rsidR="00860DEE" w:rsidRPr="002E7B9C" w:rsidRDefault="00000000" w:rsidP="002E7B9C">
      <w:pPr>
        <w:pStyle w:val="ListParagraph"/>
        <w:numPr>
          <w:ilvl w:val="0"/>
          <w:numId w:val="16"/>
        </w:numPr>
        <w:jc w:val="both"/>
        <w:rPr>
          <w:rFonts w:ascii="Arial" w:hAnsi="Arial" w:cs="Arial"/>
        </w:rPr>
      </w:pPr>
      <w:r w:rsidRPr="002E7B9C">
        <w:rPr>
          <w:rFonts w:ascii="Arial" w:hAnsi="Arial" w:cs="Arial"/>
          <w:b/>
          <w:bCs/>
        </w:rPr>
        <w:t>Right Care, Right Person (RCRP) Implementation:</w:t>
      </w:r>
      <w:r w:rsidRPr="002E7B9C">
        <w:rPr>
          <w:rFonts w:ascii="Arial" w:hAnsi="Arial" w:cs="Arial"/>
        </w:rPr>
        <w:t xml:space="preserve"> As of mid-2020s, some forces (like Humberside) pioneered RCRP to cut down on unnecessary police deployments to mental health incidents. By 2024, a national partnership agreement was in place to roll this out. Gwent Police fully endorses this and by 2040 aims to have a mature RCRP system. This involves:</w:t>
      </w:r>
    </w:p>
    <w:p w14:paraId="0C93292B" w14:textId="10E5B2E7" w:rsidR="00860DEE" w:rsidRPr="002E7B9C" w:rsidRDefault="00000000" w:rsidP="002E7B9C">
      <w:pPr>
        <w:pStyle w:val="ListParagraph"/>
        <w:numPr>
          <w:ilvl w:val="1"/>
          <w:numId w:val="16"/>
        </w:numPr>
        <w:jc w:val="both"/>
        <w:rPr>
          <w:rFonts w:ascii="Arial" w:hAnsi="Arial" w:cs="Arial"/>
        </w:rPr>
      </w:pPr>
      <w:r w:rsidRPr="002E7B9C">
        <w:rPr>
          <w:rFonts w:ascii="Arial" w:hAnsi="Arial" w:cs="Arial"/>
        </w:rPr>
        <w:lastRenderedPageBreak/>
        <w:t>Clear protocols that police will only take primacy in mental health related calls if there is an immediate risk of serious harm or a crime involved. Otherwise, the call is referred to health services promptly.</w:t>
      </w:r>
    </w:p>
    <w:p w14:paraId="1CAB546D" w14:textId="77777777" w:rsidR="00860DEE" w:rsidRPr="002E7B9C" w:rsidRDefault="00000000" w:rsidP="002E7B9C">
      <w:pPr>
        <w:pStyle w:val="ListParagraph"/>
        <w:numPr>
          <w:ilvl w:val="1"/>
          <w:numId w:val="16"/>
        </w:numPr>
        <w:jc w:val="both"/>
        <w:rPr>
          <w:rFonts w:ascii="Arial" w:hAnsi="Arial" w:cs="Arial"/>
        </w:rPr>
      </w:pPr>
      <w:r w:rsidRPr="002E7B9C">
        <w:rPr>
          <w:rFonts w:ascii="Arial" w:hAnsi="Arial" w:cs="Arial"/>
        </w:rPr>
        <w:t>Embedding mental health professionals in the police control room or having a dedicated 24/7 mental health crisis line to which police can warm-transfer callers. Many areas already have street triage teams (police + nurse pairs) – by 2040 such integrated teams might handle the majority of mental health crises without needing a police officer unless safety issues arise.</w:t>
      </w:r>
    </w:p>
    <w:p w14:paraId="0A16FC35" w14:textId="77777777" w:rsidR="00860DEE" w:rsidRPr="002E7B9C" w:rsidRDefault="00000000" w:rsidP="002E7B9C">
      <w:pPr>
        <w:pStyle w:val="ListParagraph"/>
        <w:numPr>
          <w:ilvl w:val="1"/>
          <w:numId w:val="16"/>
        </w:numPr>
        <w:jc w:val="both"/>
        <w:rPr>
          <w:rFonts w:ascii="Arial" w:hAnsi="Arial" w:cs="Arial"/>
        </w:rPr>
      </w:pPr>
      <w:r w:rsidRPr="002E7B9C">
        <w:rPr>
          <w:rFonts w:ascii="Arial" w:hAnsi="Arial" w:cs="Arial"/>
        </w:rPr>
        <w:t>Training all officers on mental health first aid and de-escalation, so when they do encounter someone in crisis, they handle it with care until handing over to medical professionals.</w:t>
      </w:r>
    </w:p>
    <w:p w14:paraId="75FB679C" w14:textId="0795A1E5" w:rsidR="00860DEE" w:rsidRPr="002E7B9C" w:rsidRDefault="00000000" w:rsidP="002E7B9C">
      <w:pPr>
        <w:pStyle w:val="ListParagraph"/>
        <w:numPr>
          <w:ilvl w:val="1"/>
          <w:numId w:val="16"/>
        </w:numPr>
        <w:jc w:val="both"/>
        <w:rPr>
          <w:rFonts w:ascii="Arial" w:hAnsi="Arial" w:cs="Arial"/>
        </w:rPr>
      </w:pPr>
      <w:r w:rsidRPr="002E7B9C">
        <w:rPr>
          <w:rFonts w:ascii="Arial" w:hAnsi="Arial" w:cs="Arial"/>
        </w:rPr>
        <w:t xml:space="preserve">Working with partners like the NHS and local councils to ensure there are sufficient health-based places of safety, so people aren’t kept in police custody due to lack of alternatives (the goal being to virtually eliminate use of police cells for Mental Health Act detentions, which is a shared national aim). The benefit of RCRP is twofold: People in crisis get </w:t>
      </w:r>
      <w:r w:rsidRPr="002E7B9C">
        <w:rPr>
          <w:rFonts w:ascii="Arial" w:hAnsi="Arial" w:cs="Arial"/>
          <w:b/>
          <w:bCs/>
        </w:rPr>
        <w:t>faster, more appropriate help from healthcare providers</w:t>
      </w:r>
      <w:r w:rsidRPr="002E7B9C">
        <w:rPr>
          <w:rFonts w:ascii="Arial" w:hAnsi="Arial" w:cs="Arial"/>
        </w:rPr>
        <w:t>, and police time is freed for core policing. Already evidence shows RCRP reducing police mental health call demand significantly in pilot areas, enabling officers to focus on other duties. By 2040, Gwent hopes to see those gains – fewer warrants for missing mental health patients, fewer welfare checks where police spend hours because an ambulance isn’t available, etc. Instead, robust multi-agency protocols will handle these in a patient-centric way.</w:t>
      </w:r>
    </w:p>
    <w:p w14:paraId="315C4A62" w14:textId="7165D0DA" w:rsidR="00860DEE" w:rsidRPr="002E7B9C" w:rsidRDefault="00000000" w:rsidP="002E7B9C">
      <w:pPr>
        <w:pStyle w:val="ListParagraph"/>
        <w:numPr>
          <w:ilvl w:val="0"/>
          <w:numId w:val="16"/>
        </w:numPr>
        <w:jc w:val="both"/>
        <w:rPr>
          <w:rFonts w:ascii="Arial" w:hAnsi="Arial" w:cs="Arial"/>
        </w:rPr>
      </w:pPr>
      <w:r w:rsidRPr="002E7B9C">
        <w:rPr>
          <w:rFonts w:ascii="Arial" w:hAnsi="Arial" w:cs="Arial"/>
          <w:b/>
          <w:bCs/>
        </w:rPr>
        <w:t>Collaborative Response Teams:</w:t>
      </w:r>
      <w:r w:rsidRPr="002E7B9C">
        <w:rPr>
          <w:rFonts w:ascii="Arial" w:hAnsi="Arial" w:cs="Arial"/>
        </w:rPr>
        <w:t xml:space="preserve"> Building on RCRP, Gwent Police will likely have more </w:t>
      </w:r>
      <w:r w:rsidRPr="002E7B9C">
        <w:rPr>
          <w:rFonts w:ascii="Arial" w:hAnsi="Arial" w:cs="Arial"/>
          <w:b/>
          <w:bCs/>
        </w:rPr>
        <w:t>co-responding teams</w:t>
      </w:r>
      <w:r w:rsidRPr="002E7B9C">
        <w:rPr>
          <w:rFonts w:ascii="Arial" w:hAnsi="Arial" w:cs="Arial"/>
        </w:rPr>
        <w:t>. For instance, pairing an officer with a social worker for certain calls, or having dedicated units for frequent high-need individuals (some areas have “High Intensity User” programs where a clinician and officer jointly case-manage a person who frequently calls emergency services due to mental health issues). By reducing silos, the person gets comprehensive help and the system overall has less repeated crisis calls.</w:t>
      </w:r>
    </w:p>
    <w:p w14:paraId="273C517E" w14:textId="77777777" w:rsidR="00860DEE" w:rsidRPr="002E7B9C" w:rsidRDefault="00000000" w:rsidP="002E7B9C">
      <w:pPr>
        <w:pStyle w:val="ListParagraph"/>
        <w:numPr>
          <w:ilvl w:val="0"/>
          <w:numId w:val="16"/>
        </w:numPr>
        <w:jc w:val="both"/>
        <w:rPr>
          <w:rFonts w:ascii="Arial" w:hAnsi="Arial" w:cs="Arial"/>
        </w:rPr>
      </w:pPr>
      <w:r w:rsidRPr="002E7B9C">
        <w:rPr>
          <w:rFonts w:ascii="Arial" w:hAnsi="Arial" w:cs="Arial"/>
          <w:b/>
          <w:bCs/>
        </w:rPr>
        <w:t>Early Intervention and Referral:</w:t>
      </w:r>
      <w:r w:rsidRPr="002E7B9C">
        <w:rPr>
          <w:rFonts w:ascii="Arial" w:hAnsi="Arial" w:cs="Arial"/>
        </w:rPr>
        <w:t xml:space="preserve"> A lot of police contact with vulnerable people can be seen as an opportunity to redirect them to help and prevent future emergencies. Gwent officers by 2040 will be well-versed in what referral pathways exist (for mental health support, substance abuse treatment, housing assistance, etc.). The force will continue initiatives like Adverse Childhood Experience (ACE) aware policing – if officers identify a child exposed to trauma, they trigger safeguarding support early. Likewise, if they encounter an individual showing signs of extreme mental distress repeatedly, they will liaise with mental health services to ensure follow-up beyond just police encounters. In essence, police become a key part of a </w:t>
      </w:r>
      <w:r w:rsidRPr="002E7B9C">
        <w:rPr>
          <w:rFonts w:ascii="Arial" w:hAnsi="Arial" w:cs="Arial"/>
          <w:b/>
          <w:bCs/>
        </w:rPr>
        <w:t>wider safety net</w:t>
      </w:r>
      <w:r w:rsidRPr="002E7B9C">
        <w:rPr>
          <w:rFonts w:ascii="Arial" w:hAnsi="Arial" w:cs="Arial"/>
        </w:rPr>
        <w:t xml:space="preserve"> – not carrying it alone but acting as connectors between individuals in distress and the right support systems.</w:t>
      </w:r>
    </w:p>
    <w:p w14:paraId="3C056F46" w14:textId="77777777" w:rsidR="00860DEE" w:rsidRPr="002E7B9C" w:rsidRDefault="00000000" w:rsidP="002E7B9C">
      <w:pPr>
        <w:pStyle w:val="ListParagraph"/>
        <w:numPr>
          <w:ilvl w:val="0"/>
          <w:numId w:val="16"/>
        </w:numPr>
        <w:jc w:val="both"/>
        <w:rPr>
          <w:rFonts w:ascii="Arial" w:hAnsi="Arial" w:cs="Arial"/>
        </w:rPr>
      </w:pPr>
      <w:r w:rsidRPr="002E7B9C">
        <w:rPr>
          <w:rFonts w:ascii="Arial" w:hAnsi="Arial" w:cs="Arial"/>
          <w:b/>
          <w:bCs/>
        </w:rPr>
        <w:lastRenderedPageBreak/>
        <w:t>Community Wellbeing as Crime Prevention:</w:t>
      </w:r>
      <w:r w:rsidRPr="002E7B9C">
        <w:rPr>
          <w:rFonts w:ascii="Arial" w:hAnsi="Arial" w:cs="Arial"/>
        </w:rPr>
        <w:t xml:space="preserve"> Caring for community wellbeing isn’t separate from crime fighting; often, they are directly linked. For example, untreated mental illness can lead to public disturbances or victimization. Effective partnership interventions can pre-empt incidents. Gwent Police’s vision of community impact involves embracing this broader view. Officers might attend multi-agency safeguarding meetings about vulnerable adults, contribute information so a holistic plan is made (like a person who keeps wandering might need a social care intervention before they end up a missing person case repeatedly). By investing time in </w:t>
      </w:r>
      <w:r w:rsidRPr="002E7B9C">
        <w:rPr>
          <w:rFonts w:ascii="Arial" w:hAnsi="Arial" w:cs="Arial"/>
          <w:b/>
          <w:bCs/>
        </w:rPr>
        <w:t>prevention and care</w:t>
      </w:r>
      <w:r w:rsidRPr="002E7B9C">
        <w:rPr>
          <w:rFonts w:ascii="Arial" w:hAnsi="Arial" w:cs="Arial"/>
        </w:rPr>
        <w:t>, the demand on reactive policing can reduce – a win-win, improving community welfare and easing pressure on resources.</w:t>
      </w:r>
    </w:p>
    <w:p w14:paraId="560027C2" w14:textId="77777777" w:rsidR="00860DEE" w:rsidRPr="002E7B9C" w:rsidRDefault="00000000" w:rsidP="002E7B9C">
      <w:pPr>
        <w:jc w:val="both"/>
        <w:rPr>
          <w:rFonts w:ascii="Arial" w:hAnsi="Arial" w:cs="Arial"/>
        </w:rPr>
      </w:pPr>
      <w:r w:rsidRPr="002E7B9C">
        <w:rPr>
          <w:rFonts w:ascii="Arial" w:hAnsi="Arial" w:cs="Arial"/>
          <w:b/>
          <w:bCs/>
        </w:rPr>
        <w:t>External Scrutiny and Legitimacy:</w:t>
      </w:r>
      <w:r w:rsidRPr="002E7B9C">
        <w:rPr>
          <w:rFonts w:ascii="Arial" w:hAnsi="Arial" w:cs="Arial"/>
        </w:rPr>
        <w:t xml:space="preserve"> Lastly, part of community trust is knowing that policing is checked and accountable. Gwent Police will maintain strong relationships with oversight bodies:</w:t>
      </w:r>
    </w:p>
    <w:p w14:paraId="2F10F051" w14:textId="77777777" w:rsidR="00860DEE" w:rsidRPr="002E7B9C" w:rsidRDefault="00000000" w:rsidP="002E7B9C">
      <w:pPr>
        <w:pStyle w:val="ListParagraph"/>
        <w:numPr>
          <w:ilvl w:val="0"/>
          <w:numId w:val="17"/>
        </w:numPr>
        <w:jc w:val="both"/>
        <w:rPr>
          <w:rFonts w:ascii="Arial" w:hAnsi="Arial" w:cs="Arial"/>
        </w:rPr>
      </w:pPr>
      <w:r w:rsidRPr="002E7B9C">
        <w:rPr>
          <w:rFonts w:ascii="Arial" w:hAnsi="Arial" w:cs="Arial"/>
          <w:b/>
          <w:bCs/>
        </w:rPr>
        <w:t>HMICFRS</w:t>
      </w:r>
      <w:r w:rsidRPr="002E7B9C">
        <w:rPr>
          <w:rFonts w:ascii="Arial" w:hAnsi="Arial" w:cs="Arial"/>
        </w:rPr>
        <w:t xml:space="preserve"> (His Majesty’s Inspectorate of Constabulary and Fire &amp; Rescue Services) will inspect the force on efficiency, effectiveness, legitimacy. Gwent will treat their recommendations as valuable guidance and implement improvements, communicating to the public what is being done.</w:t>
      </w:r>
    </w:p>
    <w:p w14:paraId="2CE5BB77" w14:textId="77777777" w:rsidR="00860DEE" w:rsidRPr="002E7B9C" w:rsidRDefault="00000000" w:rsidP="002E7B9C">
      <w:pPr>
        <w:pStyle w:val="ListParagraph"/>
        <w:numPr>
          <w:ilvl w:val="0"/>
          <w:numId w:val="17"/>
        </w:numPr>
        <w:jc w:val="both"/>
        <w:rPr>
          <w:rFonts w:ascii="Arial" w:hAnsi="Arial" w:cs="Arial"/>
        </w:rPr>
      </w:pPr>
      <w:r w:rsidRPr="002E7B9C">
        <w:rPr>
          <w:rFonts w:ascii="Arial" w:hAnsi="Arial" w:cs="Arial"/>
          <w:b/>
          <w:bCs/>
        </w:rPr>
        <w:t>Police and Crime Commissioner (PCC):</w:t>
      </w:r>
      <w:r w:rsidRPr="002E7B9C">
        <w:rPr>
          <w:rFonts w:ascii="Arial" w:hAnsi="Arial" w:cs="Arial"/>
        </w:rPr>
        <w:t xml:space="preserve"> The PCC, directly elected by the public, holds the force to account on behalf of communities. By 2040, the PCC’s role may evolve but Gwent Police will continue to work transparently with the PCC’s office, responding to public concerns funneled through that democratic channel. The PCC also consults the public for police and crime plans – ensuring those plans align with community needs (for example, if the public prioritises tackling drugs in a survey, resources can be shifted accordingly).</w:t>
      </w:r>
    </w:p>
    <w:p w14:paraId="30949FF6" w14:textId="77777777" w:rsidR="00860DEE" w:rsidRPr="002E7B9C" w:rsidRDefault="00000000" w:rsidP="002E7B9C">
      <w:pPr>
        <w:pStyle w:val="ListParagraph"/>
        <w:numPr>
          <w:ilvl w:val="0"/>
          <w:numId w:val="17"/>
        </w:numPr>
        <w:jc w:val="both"/>
        <w:rPr>
          <w:rFonts w:ascii="Arial" w:hAnsi="Arial" w:cs="Arial"/>
        </w:rPr>
      </w:pPr>
      <w:r w:rsidRPr="002E7B9C">
        <w:rPr>
          <w:rFonts w:ascii="Arial" w:hAnsi="Arial" w:cs="Arial"/>
          <w:b/>
          <w:bCs/>
        </w:rPr>
        <w:t>Independent Advisory Groups (IAGs):</w:t>
      </w:r>
      <w:r w:rsidRPr="002E7B9C">
        <w:rPr>
          <w:rFonts w:ascii="Arial" w:hAnsi="Arial" w:cs="Arial"/>
        </w:rPr>
        <w:t xml:space="preserve"> Gwent has IAGs comprising community members who advise on policing issues (like how certain tactics might be perceived by minorities). Strengthening these groups and expanding them to cover various aspects (race, LGBTQ+, disability, youth) helps the force get candid feedback and adjust practices to maintain fairness across all community sections.</w:t>
      </w:r>
    </w:p>
    <w:p w14:paraId="2DCF3EA5" w14:textId="77777777" w:rsidR="00860DEE" w:rsidRPr="002E7B9C" w:rsidRDefault="00000000" w:rsidP="002E7B9C">
      <w:pPr>
        <w:jc w:val="both"/>
        <w:rPr>
          <w:rFonts w:ascii="Arial" w:hAnsi="Arial" w:cs="Arial"/>
        </w:rPr>
      </w:pPr>
      <w:r w:rsidRPr="002E7B9C">
        <w:rPr>
          <w:rFonts w:ascii="Arial" w:hAnsi="Arial" w:cs="Arial"/>
        </w:rPr>
        <w:t>By embracing scrutiny, Gwent Police demonstrates confidence in its own conduct and commitment to improvement. Over time, this openness further solidifies public trust – communities see that police welcome their voice in how they are policed, which deepens the partnership.</w:t>
      </w:r>
    </w:p>
    <w:p w14:paraId="41C8F396" w14:textId="784114FA" w:rsidR="00860DEE" w:rsidRPr="002E7B9C" w:rsidRDefault="00000000" w:rsidP="00F04EAF">
      <w:pPr>
        <w:jc w:val="both"/>
        <w:rPr>
          <w:rFonts w:ascii="Arial" w:hAnsi="Arial" w:cs="Arial"/>
        </w:rPr>
      </w:pPr>
      <w:r w:rsidRPr="0040022B">
        <w:rPr>
          <w:rFonts w:ascii="Arial" w:hAnsi="Arial" w:cs="Arial"/>
        </w:rPr>
        <w:t>In summary, the approach to community impact and public trust by 2040 is comprehensive: be visible, be accountable, be connected with the community at every level, and focus on prevention and problem-solving.</w:t>
      </w:r>
      <w:r w:rsidRPr="002E7B9C">
        <w:rPr>
          <w:rFonts w:ascii="Arial" w:hAnsi="Arial" w:cs="Arial"/>
        </w:rPr>
        <w:t xml:space="preserve"> Gwent Police strives to be seen not as an external enforcer, but as an integral part of the community – the residents in uniform. If successful, crime will be prevented or resolved more effectively with community help, and the public will have confidence that Gwent Police is there for </w:t>
      </w:r>
      <w:r w:rsidRPr="002E7B9C">
        <w:rPr>
          <w:rFonts w:ascii="Arial" w:hAnsi="Arial" w:cs="Arial"/>
        </w:rPr>
        <w:lastRenderedPageBreak/>
        <w:t>them, listens to them, and merits their support. This directly feeds the ultimate goal of policing by consent: high public approval and cooperation leading to safer communities for all.</w:t>
      </w:r>
    </w:p>
    <w:p w14:paraId="33202021" w14:textId="77777777" w:rsidR="00860DEE" w:rsidRPr="002E7B9C" w:rsidRDefault="00000000" w:rsidP="002E7B9C">
      <w:pPr>
        <w:pStyle w:val="Heading2"/>
        <w:jc w:val="both"/>
        <w:rPr>
          <w:rFonts w:ascii="Arial" w:hAnsi="Arial" w:cs="Arial"/>
        </w:rPr>
      </w:pPr>
      <w:r w:rsidRPr="002E7B9C">
        <w:rPr>
          <w:rFonts w:ascii="Arial" w:hAnsi="Arial" w:cs="Arial"/>
        </w:rPr>
        <w:t>5. Strategic Vision and Partnerships (Towards 2040 and Beyond)</w:t>
      </w:r>
    </w:p>
    <w:p w14:paraId="6915DA2C" w14:textId="5FCC277B" w:rsidR="00860DEE" w:rsidRPr="002E7B9C" w:rsidRDefault="00000000" w:rsidP="002E7B9C">
      <w:pPr>
        <w:jc w:val="both"/>
        <w:rPr>
          <w:rFonts w:ascii="Arial" w:hAnsi="Arial" w:cs="Arial"/>
        </w:rPr>
      </w:pPr>
      <w:r w:rsidRPr="002E7B9C">
        <w:rPr>
          <w:rFonts w:ascii="Arial" w:hAnsi="Arial" w:cs="Arial"/>
        </w:rPr>
        <w:t xml:space="preserve">Looking ahead to 2040, Gwent Police’s strategic vision aligns with and extends the national </w:t>
      </w:r>
      <w:r w:rsidRPr="002E7B9C">
        <w:rPr>
          <w:rFonts w:ascii="Arial" w:hAnsi="Arial" w:cs="Arial"/>
          <w:i/>
          <w:iCs/>
        </w:rPr>
        <w:t>Policing Vision 2030</w:t>
      </w:r>
      <w:r w:rsidRPr="002E7B9C">
        <w:rPr>
          <w:rFonts w:ascii="Arial" w:hAnsi="Arial" w:cs="Arial"/>
        </w:rPr>
        <w:t xml:space="preserve">. It envisages a force that is </w:t>
      </w:r>
      <w:r w:rsidRPr="002E7B9C">
        <w:rPr>
          <w:rFonts w:ascii="Arial" w:hAnsi="Arial" w:cs="Arial"/>
          <w:b/>
          <w:bCs/>
        </w:rPr>
        <w:t>trusted, inclusive, and agile</w:t>
      </w:r>
      <w:r w:rsidRPr="002E7B9C">
        <w:rPr>
          <w:rFonts w:ascii="Arial" w:hAnsi="Arial" w:cs="Arial"/>
        </w:rPr>
        <w:t>, delivering the highest standards of public safety in an ever-changing world. Achieving this requires not only internal transformation (as outlined in previous sections) but also robust partnerships and a clear set of long-term objectives guiding every initiative. This final section outlines the overarching goals for Gwent Police’s future, how partnerships with various stakeholders will amplify its capabilities, how the organisation will remain adaptive to societal changes, and the mechanisms of external accountability that will ensure it stays on track.</w:t>
      </w:r>
    </w:p>
    <w:p w14:paraId="7D1F0A28" w14:textId="77777777" w:rsidR="00860DEE" w:rsidRPr="002E7B9C" w:rsidRDefault="00000000" w:rsidP="002E7B9C">
      <w:pPr>
        <w:jc w:val="both"/>
        <w:rPr>
          <w:rFonts w:ascii="Arial" w:hAnsi="Arial" w:cs="Arial"/>
        </w:rPr>
      </w:pPr>
      <w:r w:rsidRPr="002E7B9C">
        <w:rPr>
          <w:rFonts w:ascii="Arial" w:hAnsi="Arial" w:cs="Arial"/>
          <w:b/>
          <w:bCs/>
        </w:rPr>
        <w:t>Long-Term Goals and Objectives:</w:t>
      </w:r>
      <w:r w:rsidRPr="002E7B9C">
        <w:rPr>
          <w:rFonts w:ascii="Arial" w:hAnsi="Arial" w:cs="Arial"/>
        </w:rPr>
        <w:t xml:space="preserve"> Gwent Police’s long-term goals act as a North Star, keeping the organisation focused on what needs to be achieved by 2040:</w:t>
      </w:r>
    </w:p>
    <w:p w14:paraId="22D418D9" w14:textId="2F90507F" w:rsidR="00860DEE" w:rsidRPr="002E7B9C" w:rsidRDefault="00000000" w:rsidP="002E7B9C">
      <w:pPr>
        <w:pStyle w:val="ListParagraph"/>
        <w:numPr>
          <w:ilvl w:val="0"/>
          <w:numId w:val="18"/>
        </w:numPr>
        <w:jc w:val="both"/>
        <w:rPr>
          <w:rFonts w:ascii="Arial" w:hAnsi="Arial" w:cs="Arial"/>
        </w:rPr>
      </w:pPr>
      <w:r w:rsidRPr="002E7B9C">
        <w:rPr>
          <w:rFonts w:ascii="Arial" w:hAnsi="Arial" w:cs="Arial"/>
          <w:b/>
          <w:bCs/>
        </w:rPr>
        <w:t>Enhance Public Safety and Reduce Crime</w:t>
      </w:r>
      <w:r w:rsidRPr="002E7B9C">
        <w:rPr>
          <w:rFonts w:ascii="Arial" w:hAnsi="Arial" w:cs="Arial"/>
        </w:rPr>
        <w:t xml:space="preserve">: At the most fundamental level, the goal is to </w:t>
      </w:r>
      <w:r w:rsidRPr="002E7B9C">
        <w:rPr>
          <w:rFonts w:ascii="Arial" w:hAnsi="Arial" w:cs="Arial"/>
          <w:i/>
          <w:iCs/>
        </w:rPr>
        <w:t>keep communities safe</w:t>
      </w:r>
      <w:r w:rsidRPr="002E7B9C">
        <w:rPr>
          <w:rFonts w:ascii="Arial" w:hAnsi="Arial" w:cs="Arial"/>
        </w:rPr>
        <w:t xml:space="preserve">. By 2040, Gwent Police aims to have sustainably reduced key crime rates (particularly high-harm crimes like serious violence, domestic abuse, and exploitation) through effective prevention and enforcement. For example, an objective might be </w:t>
      </w:r>
      <w:r w:rsidRPr="002E7B9C">
        <w:rPr>
          <w:rFonts w:ascii="Arial" w:hAnsi="Arial" w:cs="Arial"/>
          <w:i/>
          <w:iCs/>
        </w:rPr>
        <w:t>reducing serious violence by 10% year-on-year through to 2030</w:t>
      </w:r>
      <w:r w:rsidRPr="002E7B9C">
        <w:rPr>
          <w:rFonts w:ascii="Arial" w:hAnsi="Arial" w:cs="Arial"/>
        </w:rPr>
        <w:t>, then maintaining low levels onwards. Likewise, improving outcomes (like increasing the proportion of crimes resulting in charge/justice) is a target – because justice served both deters crime and builds trust. The Policing Vision 2030 lists identifying and safeguarding the most vulnerable and reducing violence (including against women and girls) as top objectives, which Gwent embraces. This means by 2040, success would include things like a strong track record in protecting victims (victim satisfaction up, repeat victimisation down) and more crimes prevented (through community work as described).</w:t>
      </w:r>
    </w:p>
    <w:p w14:paraId="29092ECD" w14:textId="42C928EE" w:rsidR="00860DEE" w:rsidRPr="002E7B9C" w:rsidRDefault="00000000" w:rsidP="002E7B9C">
      <w:pPr>
        <w:pStyle w:val="ListParagraph"/>
        <w:numPr>
          <w:ilvl w:val="0"/>
          <w:numId w:val="18"/>
        </w:numPr>
        <w:jc w:val="both"/>
        <w:rPr>
          <w:rFonts w:ascii="Arial" w:hAnsi="Arial" w:cs="Arial"/>
        </w:rPr>
      </w:pPr>
      <w:r w:rsidRPr="002E7B9C">
        <w:rPr>
          <w:rFonts w:ascii="Arial" w:hAnsi="Arial" w:cs="Arial"/>
          <w:b/>
          <w:bCs/>
        </w:rPr>
        <w:t>Foster Communal Trust and Legitimacy</w:t>
      </w:r>
      <w:r w:rsidRPr="002E7B9C">
        <w:rPr>
          <w:rFonts w:ascii="Arial" w:hAnsi="Arial" w:cs="Arial"/>
        </w:rPr>
        <w:t xml:space="preserve">: As emphasized, being </w:t>
      </w:r>
      <w:r w:rsidRPr="0065176C">
        <w:rPr>
          <w:rFonts w:ascii="Arial" w:hAnsi="Arial" w:cs="Arial"/>
        </w:rPr>
        <w:t>trusted by the communities it serves is a core pillar. Gwent Police sets</w:t>
      </w:r>
      <w:r w:rsidRPr="002E7B9C">
        <w:rPr>
          <w:rFonts w:ascii="Arial" w:hAnsi="Arial" w:cs="Arial"/>
        </w:rPr>
        <w:t xml:space="preserve"> a goal of being one of the most trusted public institutions in the area. Metrics might include public confidence surveys, but also qualitative indicators like community leaders testifying to good relations, or low levels of complaints relative to engagement volume. Gwent’s strategy ties into the national ambition: “to be the most trusted and engaged policing service in the world” by 2030. Locally, that translates to continuous efforts in transparency, fairness, and engagement as detailed earlier. By 2040, the expectation is that communities in Gwent, whether rural or urban, whether historically over-policed or under-policed, all feel the police are fair, unbiased, and working for them.</w:t>
      </w:r>
    </w:p>
    <w:p w14:paraId="7FD49D75" w14:textId="4DCA2F70" w:rsidR="00860DEE" w:rsidRPr="002E7B9C" w:rsidRDefault="00000000" w:rsidP="002E7B9C">
      <w:pPr>
        <w:pStyle w:val="ListParagraph"/>
        <w:numPr>
          <w:ilvl w:val="0"/>
          <w:numId w:val="18"/>
        </w:numPr>
        <w:jc w:val="both"/>
        <w:rPr>
          <w:rFonts w:ascii="Arial" w:hAnsi="Arial" w:cs="Arial"/>
        </w:rPr>
      </w:pPr>
      <w:r w:rsidRPr="002E7B9C">
        <w:rPr>
          <w:rFonts w:ascii="Arial" w:hAnsi="Arial" w:cs="Arial"/>
          <w:b/>
          <w:bCs/>
        </w:rPr>
        <w:lastRenderedPageBreak/>
        <w:t>Be an Effective, Inclusive &amp; Caring Organisation</w:t>
      </w:r>
      <w:r w:rsidRPr="002E7B9C">
        <w:rPr>
          <w:rFonts w:ascii="Arial" w:hAnsi="Arial" w:cs="Arial"/>
        </w:rPr>
        <w:t xml:space="preserve">: Internally, Gwent Police </w:t>
      </w:r>
      <w:r w:rsidR="004C6570" w:rsidRPr="002E7B9C">
        <w:rPr>
          <w:rFonts w:ascii="Arial" w:hAnsi="Arial" w:cs="Arial"/>
        </w:rPr>
        <w:t>strive</w:t>
      </w:r>
      <w:r w:rsidRPr="002E7B9C">
        <w:rPr>
          <w:rFonts w:ascii="Arial" w:hAnsi="Arial" w:cs="Arial"/>
        </w:rPr>
        <w:t xml:space="preserve"> to model the values it promotes. A long-term objective is </w:t>
      </w:r>
      <w:r w:rsidRPr="004C6570">
        <w:rPr>
          <w:rFonts w:ascii="Arial" w:hAnsi="Arial" w:cs="Arial"/>
        </w:rPr>
        <w:t>achieving a representative workforce with a strong ethical culture. This reflects</w:t>
      </w:r>
      <w:r w:rsidRPr="002E7B9C">
        <w:rPr>
          <w:rFonts w:ascii="Arial" w:hAnsi="Arial" w:cs="Arial"/>
        </w:rPr>
        <w:t xml:space="preserve"> the “trusted, inclusive, caring” theme highlighted in the presentation. Practical sub-goals include reaching diversity benchmarks (e.g., the force’s makeup mirrors the community demographics), eradicating any form of discrimination internally, and ensuring staff feel valued (as measured by staff surveys or retention rates). Also, being </w:t>
      </w:r>
      <w:r w:rsidRPr="00F938DB">
        <w:rPr>
          <w:rFonts w:ascii="Arial" w:hAnsi="Arial" w:cs="Arial"/>
        </w:rPr>
        <w:t>efficient and innovative</w:t>
      </w:r>
      <w:r w:rsidRPr="002E7B9C">
        <w:rPr>
          <w:rFonts w:ascii="Arial" w:hAnsi="Arial" w:cs="Arial"/>
        </w:rPr>
        <w:t xml:space="preserve"> is part of being effective – so goals around balancing budgets, embracing green sustainable practices (maybe by 2040 having a net-zero carbon footprint for police buildings and vehicles, aligning with broader societal climate goals), and exploiting technology smartly, are included. The national Vision 2030 calls for an agile, efficient service that is productive and sustainabl</w:t>
      </w:r>
      <w:r w:rsidR="00F938DB">
        <w:rPr>
          <w:rFonts w:ascii="Arial" w:hAnsi="Arial" w:cs="Arial"/>
        </w:rPr>
        <w:t>e</w:t>
      </w:r>
      <w:r w:rsidRPr="002E7B9C">
        <w:rPr>
          <w:rFonts w:ascii="Arial" w:hAnsi="Arial" w:cs="Arial"/>
        </w:rPr>
        <w:t>, which Gwent localises into initiatives like modernising its estate, improving ICT systems, and collaborating with other forces to share resources where sensible.</w:t>
      </w:r>
    </w:p>
    <w:p w14:paraId="64AE3292" w14:textId="5A34D6C4" w:rsidR="00860DEE" w:rsidRPr="002E7B9C" w:rsidRDefault="00000000" w:rsidP="002E7B9C">
      <w:pPr>
        <w:pStyle w:val="ListParagraph"/>
        <w:numPr>
          <w:ilvl w:val="0"/>
          <w:numId w:val="18"/>
        </w:numPr>
        <w:jc w:val="both"/>
        <w:rPr>
          <w:rFonts w:ascii="Arial" w:hAnsi="Arial" w:cs="Arial"/>
        </w:rPr>
      </w:pPr>
      <w:r w:rsidRPr="002E7B9C">
        <w:rPr>
          <w:rFonts w:ascii="Arial" w:hAnsi="Arial" w:cs="Arial"/>
          <w:b/>
          <w:bCs/>
        </w:rPr>
        <w:t>Adapt to Changing Crime and Society</w:t>
      </w:r>
      <w:r w:rsidRPr="002E7B9C">
        <w:rPr>
          <w:rFonts w:ascii="Arial" w:hAnsi="Arial" w:cs="Arial"/>
        </w:rPr>
        <w:t xml:space="preserve">: A future-oriented goal is to maintain the ability to </w:t>
      </w:r>
      <w:r w:rsidRPr="003E6D6B">
        <w:rPr>
          <w:rFonts w:ascii="Arial" w:hAnsi="Arial" w:cs="Arial"/>
        </w:rPr>
        <w:t>anticipate and adapt to emerging challenges</w:t>
      </w:r>
      <w:r w:rsidRPr="002E7B9C">
        <w:rPr>
          <w:rFonts w:ascii="Arial" w:hAnsi="Arial" w:cs="Arial"/>
        </w:rPr>
        <w:t xml:space="preserve">. The </w:t>
      </w:r>
      <w:r w:rsidR="003E6D6B">
        <w:rPr>
          <w:rFonts w:ascii="Arial" w:hAnsi="Arial" w:cs="Arial"/>
        </w:rPr>
        <w:t xml:space="preserve">National Future Operating </w:t>
      </w:r>
      <w:r w:rsidR="00A1682C">
        <w:rPr>
          <w:rFonts w:ascii="Arial" w:hAnsi="Arial" w:cs="Arial"/>
        </w:rPr>
        <w:t>Environment</w:t>
      </w:r>
      <w:r w:rsidRPr="002E7B9C">
        <w:rPr>
          <w:rFonts w:ascii="Arial" w:hAnsi="Arial" w:cs="Arial"/>
        </w:rPr>
        <w:t xml:space="preserve"> 2040 report identified the need for foresight in policing strategy. In practice, Gwent Police intends to embed a cycle of futures thinking – constantly scanning for new issues (maybe by hosting an annual “Future of Policing in Gwent” workshop with experts) and being ready to reallocate or retrain as needed. One objective could be to have contingency plans or pilot programs for any significant predicted trend (for instance, a plan ready for when autonomous vehicles become common, to handle their implications on traffic policing or crime). Another aspect is flexibility in crisis (learning from COVID-19, being prepared for other potential shocks like a major cyber-attack or extreme weather events).</w:t>
      </w:r>
    </w:p>
    <w:p w14:paraId="17F14D9A" w14:textId="21885800" w:rsidR="00860DEE" w:rsidRPr="002E7B9C" w:rsidRDefault="00000000" w:rsidP="002E7B9C">
      <w:pPr>
        <w:pStyle w:val="ListParagraph"/>
        <w:numPr>
          <w:ilvl w:val="0"/>
          <w:numId w:val="18"/>
        </w:numPr>
        <w:jc w:val="both"/>
        <w:rPr>
          <w:rFonts w:ascii="Arial" w:hAnsi="Arial" w:cs="Arial"/>
        </w:rPr>
      </w:pPr>
      <w:r w:rsidRPr="002E7B9C">
        <w:rPr>
          <w:rFonts w:ascii="Arial" w:hAnsi="Arial" w:cs="Arial"/>
          <w:b/>
          <w:bCs/>
        </w:rPr>
        <w:t>Community Needs and Satisfaction</w:t>
      </w:r>
      <w:r w:rsidRPr="002E7B9C">
        <w:rPr>
          <w:rFonts w:ascii="Arial" w:hAnsi="Arial" w:cs="Arial"/>
        </w:rPr>
        <w:t xml:space="preserve">: Ensuring policing aligns with what the public actually needs and expects is key. The force will regularly assess community priorities (through PCC consultations, surveys, direct feedback channels). Objectives might be set around responsiveness to those priorities. For example, if rural communities are concerned about farm thefts, </w:t>
      </w:r>
      <w:r w:rsidR="002122EF">
        <w:rPr>
          <w:rFonts w:ascii="Arial" w:hAnsi="Arial" w:cs="Arial"/>
        </w:rPr>
        <w:t xml:space="preserve">use of the </w:t>
      </w:r>
      <w:r w:rsidRPr="002E7B9C">
        <w:rPr>
          <w:rFonts w:ascii="Arial" w:hAnsi="Arial" w:cs="Arial"/>
        </w:rPr>
        <w:t xml:space="preserve">Rural Crime Team </w:t>
      </w:r>
      <w:r w:rsidR="002122EF">
        <w:rPr>
          <w:rFonts w:ascii="Arial" w:hAnsi="Arial" w:cs="Arial"/>
        </w:rPr>
        <w:t xml:space="preserve">with a focus on reducing </w:t>
      </w:r>
      <w:r w:rsidRPr="002E7B9C">
        <w:rPr>
          <w:rFonts w:ascii="Arial" w:hAnsi="Arial" w:cs="Arial"/>
        </w:rPr>
        <w:t>farm-related offenses by X%. Essentially, a tailored approach: “address community needs to foster trust and collaboration” – which could be enumerated in local policing plans for each area.</w:t>
      </w:r>
    </w:p>
    <w:p w14:paraId="77A9961A" w14:textId="77777777" w:rsidR="00860DEE" w:rsidRPr="002E7B9C" w:rsidRDefault="00000000" w:rsidP="002E7B9C">
      <w:pPr>
        <w:jc w:val="both"/>
        <w:rPr>
          <w:rFonts w:ascii="Arial" w:hAnsi="Arial" w:cs="Arial"/>
        </w:rPr>
      </w:pPr>
      <w:r w:rsidRPr="002E7B9C">
        <w:rPr>
          <w:rFonts w:ascii="Arial" w:hAnsi="Arial" w:cs="Arial"/>
        </w:rPr>
        <w:t>All these goals are interlinked; achieving one reinforces the others. They also reflect a balance of outcomes (crime reduction, trust building) and organisational health (workforce capability, adaptability).</w:t>
      </w:r>
    </w:p>
    <w:p w14:paraId="7A0D4635" w14:textId="77777777" w:rsidR="00860DEE" w:rsidRPr="002E7B9C" w:rsidRDefault="00000000" w:rsidP="002E7B9C">
      <w:pPr>
        <w:jc w:val="both"/>
        <w:rPr>
          <w:rFonts w:ascii="Arial" w:hAnsi="Arial" w:cs="Arial"/>
        </w:rPr>
      </w:pPr>
      <w:r w:rsidRPr="002E7B9C">
        <w:rPr>
          <w:rFonts w:ascii="Arial" w:hAnsi="Arial" w:cs="Arial"/>
          <w:b/>
          <w:bCs/>
        </w:rPr>
        <w:t>Strategic Partnerships with Technology Firms and Academia:</w:t>
      </w:r>
      <w:r w:rsidRPr="002E7B9C">
        <w:rPr>
          <w:rFonts w:ascii="Arial" w:hAnsi="Arial" w:cs="Arial"/>
        </w:rPr>
        <w:t xml:space="preserve"> Gwent Police knows it cannot achieve its vision in isolation. Strategic partnerships significantly extend its reach and expertise:</w:t>
      </w:r>
    </w:p>
    <w:p w14:paraId="080D6FC5" w14:textId="062479B4" w:rsidR="00860DEE" w:rsidRPr="002E7B9C" w:rsidRDefault="00000000" w:rsidP="002E7B9C">
      <w:pPr>
        <w:pStyle w:val="ListParagraph"/>
        <w:numPr>
          <w:ilvl w:val="0"/>
          <w:numId w:val="19"/>
        </w:numPr>
        <w:jc w:val="both"/>
        <w:rPr>
          <w:rFonts w:ascii="Arial" w:hAnsi="Arial" w:cs="Arial"/>
        </w:rPr>
      </w:pPr>
      <w:r w:rsidRPr="002E7B9C">
        <w:rPr>
          <w:rFonts w:ascii="Arial" w:hAnsi="Arial" w:cs="Arial"/>
          <w:b/>
          <w:bCs/>
        </w:rPr>
        <w:lastRenderedPageBreak/>
        <w:t>Technology and Industry Partners:</w:t>
      </w:r>
      <w:r w:rsidRPr="002E7B9C">
        <w:rPr>
          <w:rFonts w:ascii="Arial" w:hAnsi="Arial" w:cs="Arial"/>
        </w:rPr>
        <w:t xml:space="preserve"> Engaging with the tech industry is critical for keeping up with innovation. Gwent will partner with technology firms to </w:t>
      </w:r>
      <w:r w:rsidRPr="007F36D4">
        <w:rPr>
          <w:rFonts w:ascii="Arial" w:hAnsi="Arial" w:cs="Arial"/>
        </w:rPr>
        <w:t>adopt innovative solutions</w:t>
      </w:r>
      <w:r w:rsidRPr="002E7B9C">
        <w:rPr>
          <w:rFonts w:ascii="Arial" w:hAnsi="Arial" w:cs="Arial"/>
        </w:rPr>
        <w:t xml:space="preserve"> early. This can range from big companies (e.g., Microsoft or Airbus if looking at big data or drone tech) to startups with niche law enforcement tools (like a small company offering an AI tool for video analysis). Being a relatively small force, Gwent might not develop tech in-house, but by being an eager test-bed, it can benefit. For instance, Gwent could volunteer as a pilot site for a new AI crime prediction software developed by a tech firm, shaping it to local needs and ensuring it works ethically. Or collaborate with cybersecurity companies to train officers on the latest threats. The mutual benefit: the company gets real-world feedback, and the force gets cutting-edge tools at low cost or ahead of others. By 2040, </w:t>
      </w:r>
      <w:r w:rsidR="001F3ED2">
        <w:rPr>
          <w:rFonts w:ascii="Arial" w:hAnsi="Arial" w:cs="Arial"/>
        </w:rPr>
        <w:t xml:space="preserve">ICT convergence with South Wales Police will be embedded </w:t>
      </w:r>
      <w:r w:rsidR="001E1CAD">
        <w:rPr>
          <w:rFonts w:ascii="Arial" w:hAnsi="Arial" w:cs="Arial"/>
        </w:rPr>
        <w:t xml:space="preserve">and could include a </w:t>
      </w:r>
      <w:r w:rsidRPr="002E7B9C">
        <w:rPr>
          <w:rFonts w:ascii="Arial" w:hAnsi="Arial" w:cs="Arial"/>
        </w:rPr>
        <w:t xml:space="preserve">formal “Innovation Lab” concept, where it continually trials emerging kit (be it improved body cameras, VR training modules, etc.). </w:t>
      </w:r>
      <w:r w:rsidR="001E1CAD">
        <w:rPr>
          <w:rFonts w:ascii="Arial" w:hAnsi="Arial" w:cs="Arial"/>
        </w:rPr>
        <w:t xml:space="preserve">By working in </w:t>
      </w:r>
      <w:r w:rsidRPr="002E7B9C">
        <w:rPr>
          <w:rFonts w:ascii="Arial" w:hAnsi="Arial" w:cs="Arial"/>
        </w:rPr>
        <w:t xml:space="preserve">partnerships </w:t>
      </w:r>
      <w:r w:rsidR="0029677A">
        <w:rPr>
          <w:rFonts w:ascii="Arial" w:hAnsi="Arial" w:cs="Arial"/>
        </w:rPr>
        <w:t xml:space="preserve">Gwent Police will </w:t>
      </w:r>
      <w:r w:rsidRPr="002E7B9C">
        <w:rPr>
          <w:rFonts w:ascii="Arial" w:hAnsi="Arial" w:cs="Arial"/>
        </w:rPr>
        <w:t xml:space="preserve">enable adopting </w:t>
      </w:r>
      <w:r w:rsidRPr="0029677A">
        <w:rPr>
          <w:rFonts w:ascii="Arial" w:hAnsi="Arial" w:cs="Arial"/>
        </w:rPr>
        <w:t>best tools for modern policing</w:t>
      </w:r>
      <w:r w:rsidRPr="002E7B9C">
        <w:rPr>
          <w:rFonts w:ascii="Arial" w:hAnsi="Arial" w:cs="Arial"/>
        </w:rPr>
        <w:t xml:space="preserve"> – that means not just tools, but know-how: seconding tech experts into the force temporarily, consulting on IT architectures, etc., all through industry links.</w:t>
      </w:r>
    </w:p>
    <w:p w14:paraId="19BB6988" w14:textId="77777777" w:rsidR="00860DEE" w:rsidRPr="002E7B9C" w:rsidRDefault="00000000" w:rsidP="002E7B9C">
      <w:pPr>
        <w:pStyle w:val="ListParagraph"/>
        <w:numPr>
          <w:ilvl w:val="0"/>
          <w:numId w:val="19"/>
        </w:numPr>
        <w:jc w:val="both"/>
        <w:rPr>
          <w:rFonts w:ascii="Arial" w:hAnsi="Arial" w:cs="Arial"/>
        </w:rPr>
      </w:pPr>
      <w:r w:rsidRPr="002E7B9C">
        <w:rPr>
          <w:rFonts w:ascii="Arial" w:hAnsi="Arial" w:cs="Arial"/>
          <w:b/>
          <w:bCs/>
        </w:rPr>
        <w:t>Academic and Research Institutions:</w:t>
      </w:r>
      <w:r w:rsidRPr="002E7B9C">
        <w:rPr>
          <w:rFonts w:ascii="Arial" w:hAnsi="Arial" w:cs="Arial"/>
        </w:rPr>
        <w:t xml:space="preserve"> Working with academia helps ground policing in evidence and best practice. Gwent will deepen ties with universities (Cardiff, University of South Wales, etc.). This includes:</w:t>
      </w:r>
    </w:p>
    <w:p w14:paraId="29FF2975" w14:textId="77777777" w:rsidR="00860DEE" w:rsidRPr="002E7B9C" w:rsidRDefault="00000000" w:rsidP="002E7B9C">
      <w:pPr>
        <w:pStyle w:val="ListParagraph"/>
        <w:numPr>
          <w:ilvl w:val="1"/>
          <w:numId w:val="19"/>
        </w:numPr>
        <w:jc w:val="both"/>
        <w:rPr>
          <w:rFonts w:ascii="Arial" w:hAnsi="Arial" w:cs="Arial"/>
        </w:rPr>
      </w:pPr>
      <w:r w:rsidRPr="002E7B9C">
        <w:rPr>
          <w:rFonts w:ascii="Arial" w:hAnsi="Arial" w:cs="Arial"/>
          <w:b/>
          <w:bCs/>
        </w:rPr>
        <w:t>Research collaborations:</w:t>
      </w:r>
      <w:r w:rsidRPr="002E7B9C">
        <w:rPr>
          <w:rFonts w:ascii="Arial" w:hAnsi="Arial" w:cs="Arial"/>
        </w:rPr>
        <w:t xml:space="preserve"> e.g., participating in studies on what interventions reduce reoffending, or how certain policing tactics impact communities. By providing data (safely anonymised) and access for research, Gwent Police can benefit from insights and recommendations backed by scientific analysis. An academic partnership could examine Gwent’s trial of RCRP, measure outcomes, and suggest improvements – offering an outside perspective that makes the program more effective.</w:t>
      </w:r>
    </w:p>
    <w:p w14:paraId="2890BD79" w14:textId="03383AA8" w:rsidR="00860DEE" w:rsidRPr="002E7B9C" w:rsidRDefault="00000000" w:rsidP="002E7B9C">
      <w:pPr>
        <w:pStyle w:val="ListParagraph"/>
        <w:numPr>
          <w:ilvl w:val="1"/>
          <w:numId w:val="19"/>
        </w:numPr>
        <w:jc w:val="both"/>
        <w:rPr>
          <w:rFonts w:ascii="Arial" w:hAnsi="Arial" w:cs="Arial"/>
        </w:rPr>
      </w:pPr>
      <w:r w:rsidRPr="002E7B9C">
        <w:rPr>
          <w:rFonts w:ascii="Arial" w:hAnsi="Arial" w:cs="Arial"/>
          <w:b/>
          <w:bCs/>
        </w:rPr>
        <w:t>Innovation and Problem Solving:</w:t>
      </w:r>
      <w:r w:rsidRPr="002E7B9C">
        <w:rPr>
          <w:rFonts w:ascii="Arial" w:hAnsi="Arial" w:cs="Arial"/>
        </w:rPr>
        <w:t xml:space="preserve"> Universities often have knowledge in fields like data science, psychology, or engineering that can solve police problems. For example, data science students might help develop a model to optimi</w:t>
      </w:r>
      <w:r w:rsidR="00180A5D">
        <w:rPr>
          <w:rFonts w:ascii="Arial" w:hAnsi="Arial" w:cs="Arial"/>
        </w:rPr>
        <w:t>s</w:t>
      </w:r>
      <w:r w:rsidRPr="002E7B9C">
        <w:rPr>
          <w:rFonts w:ascii="Arial" w:hAnsi="Arial" w:cs="Arial"/>
        </w:rPr>
        <w:t>e patrol routes; psychology experts might train officers in negotiation techniques. The College of Policing’s drive for “evidence-based policing” encourages forces to integrate academic evidence into policy. By 2040 Gwent intends to be a leading light in evidence-based practice, which likely means an ongoing partnership with at least one academic institution as a “critical friend”.</w:t>
      </w:r>
    </w:p>
    <w:p w14:paraId="5AC204F3" w14:textId="77777777" w:rsidR="00860DEE" w:rsidRPr="002E7B9C" w:rsidRDefault="00000000" w:rsidP="002E7B9C">
      <w:pPr>
        <w:pStyle w:val="ListParagraph"/>
        <w:numPr>
          <w:ilvl w:val="1"/>
          <w:numId w:val="19"/>
        </w:numPr>
        <w:jc w:val="both"/>
        <w:rPr>
          <w:rFonts w:ascii="Arial" w:hAnsi="Arial" w:cs="Arial"/>
        </w:rPr>
      </w:pPr>
      <w:r w:rsidRPr="002E7B9C">
        <w:rPr>
          <w:rFonts w:ascii="Arial" w:hAnsi="Arial" w:cs="Arial"/>
          <w:b/>
          <w:bCs/>
        </w:rPr>
        <w:t>Education and Continuous Learning:</w:t>
      </w:r>
      <w:r w:rsidRPr="002E7B9C">
        <w:rPr>
          <w:rFonts w:ascii="Arial" w:hAnsi="Arial" w:cs="Arial"/>
        </w:rPr>
        <w:t xml:space="preserve"> Gwent can leverage local universities for advanced training. Perhaps an officer in 2028 could enroll in a part-time Masters in Cybersecurity funded by the force, then lead the cyber team – a direct infusion of academic expertise into policing. Likewise, academic guest lecturers might be common in Gwent’s CPD </w:t>
      </w:r>
      <w:r w:rsidRPr="002E7B9C">
        <w:rPr>
          <w:rFonts w:ascii="Arial" w:hAnsi="Arial" w:cs="Arial"/>
        </w:rPr>
        <w:lastRenderedPageBreak/>
        <w:t>programs, and vice versa – experienced officers might contribute to academic courses (strengthening the theory-practice link).</w:t>
      </w:r>
    </w:p>
    <w:p w14:paraId="6ADF46D5" w14:textId="0323FB8F" w:rsidR="00860DEE" w:rsidRPr="002E7B9C" w:rsidRDefault="00000000" w:rsidP="002E7B9C">
      <w:pPr>
        <w:pStyle w:val="ListParagraph"/>
        <w:numPr>
          <w:ilvl w:val="1"/>
          <w:numId w:val="19"/>
        </w:numPr>
        <w:jc w:val="both"/>
        <w:rPr>
          <w:rFonts w:ascii="Arial" w:hAnsi="Arial" w:cs="Arial"/>
        </w:rPr>
      </w:pPr>
      <w:r w:rsidRPr="002E7B9C">
        <w:rPr>
          <w:rFonts w:ascii="Arial" w:hAnsi="Arial" w:cs="Arial"/>
          <w:b/>
          <w:bCs/>
        </w:rPr>
        <w:t>Evaluation of New Initiatives:</w:t>
      </w:r>
      <w:r w:rsidRPr="002E7B9C">
        <w:rPr>
          <w:rFonts w:ascii="Arial" w:hAnsi="Arial" w:cs="Arial"/>
        </w:rPr>
        <w:t xml:space="preserve"> Before scaling new approaches, academic evaluations can verify if they work. Gwent plans to rigorously evaluate pilot programs (be it a new youth diversion scheme or a piece of tech) in partnership with social scientists, ensuring time and money go to things that </w:t>
      </w:r>
      <w:r w:rsidR="008509B8" w:rsidRPr="002E7B9C">
        <w:rPr>
          <w:rFonts w:ascii="Arial" w:hAnsi="Arial" w:cs="Arial"/>
        </w:rPr>
        <w:t>deliver</w:t>
      </w:r>
      <w:r w:rsidRPr="002E7B9C">
        <w:rPr>
          <w:rFonts w:ascii="Arial" w:hAnsi="Arial" w:cs="Arial"/>
        </w:rPr>
        <w:t xml:space="preserve"> results. This approach, learning “what works”, prevents wasted effort and shares lessons broadly.</w:t>
      </w:r>
    </w:p>
    <w:p w14:paraId="74A0AF60" w14:textId="3C315222" w:rsidR="00860DEE" w:rsidRPr="002E7B9C" w:rsidRDefault="00000000" w:rsidP="002E7B9C">
      <w:pPr>
        <w:jc w:val="both"/>
        <w:rPr>
          <w:rFonts w:ascii="Arial" w:hAnsi="Arial" w:cs="Arial"/>
        </w:rPr>
      </w:pPr>
      <w:r w:rsidRPr="002E7B9C">
        <w:rPr>
          <w:rFonts w:ascii="Arial" w:hAnsi="Arial" w:cs="Arial"/>
        </w:rPr>
        <w:t xml:space="preserve">One concrete partnership example </w:t>
      </w:r>
      <w:r w:rsidR="008509B8">
        <w:rPr>
          <w:rFonts w:ascii="Arial" w:hAnsi="Arial" w:cs="Arial"/>
        </w:rPr>
        <w:t>is</w:t>
      </w:r>
      <w:r w:rsidRPr="002E7B9C">
        <w:rPr>
          <w:rFonts w:ascii="Arial" w:hAnsi="Arial" w:cs="Arial"/>
        </w:rPr>
        <w:t xml:space="preserve">: </w:t>
      </w:r>
      <w:r w:rsidRPr="008509B8">
        <w:rPr>
          <w:rFonts w:ascii="Arial" w:hAnsi="Arial" w:cs="Arial"/>
        </w:rPr>
        <w:t>implementing best practices via academic research. By 2040, such best practice</w:t>
      </w:r>
      <w:r w:rsidRPr="002E7B9C">
        <w:rPr>
          <w:rFonts w:ascii="Arial" w:hAnsi="Arial" w:cs="Arial"/>
        </w:rPr>
        <w:t>s might include predictive analytics algorithms or restorative justice techniques proven by researchers to be effective – Gwent will be quick to implement these through its academic links.</w:t>
      </w:r>
    </w:p>
    <w:p w14:paraId="40BFF3D5" w14:textId="77777777" w:rsidR="00860DEE" w:rsidRPr="002E7B9C" w:rsidRDefault="00000000" w:rsidP="002E7B9C">
      <w:pPr>
        <w:jc w:val="both"/>
        <w:rPr>
          <w:rFonts w:ascii="Arial" w:hAnsi="Arial" w:cs="Arial"/>
        </w:rPr>
      </w:pPr>
      <w:r w:rsidRPr="002E7B9C">
        <w:rPr>
          <w:rFonts w:ascii="Arial" w:hAnsi="Arial" w:cs="Arial"/>
          <w:b/>
          <w:bCs/>
        </w:rPr>
        <w:t>Adapting to Evolving Societal Norms and Expectations:</w:t>
      </w:r>
      <w:r w:rsidRPr="002E7B9C">
        <w:rPr>
          <w:rFonts w:ascii="Arial" w:hAnsi="Arial" w:cs="Arial"/>
        </w:rPr>
        <w:t xml:space="preserve"> Society in 2040 will differ from today in values, demographics, and attitudes towards policing. Gwent Police’s strategy is to remain </w:t>
      </w:r>
      <w:r w:rsidRPr="00967A72">
        <w:rPr>
          <w:rFonts w:ascii="Arial" w:hAnsi="Arial" w:cs="Arial"/>
        </w:rPr>
        <w:t>flexible and responsive</w:t>
      </w:r>
      <w:r w:rsidRPr="002E7B9C">
        <w:rPr>
          <w:rFonts w:ascii="Arial" w:hAnsi="Arial" w:cs="Arial"/>
        </w:rPr>
        <w:t xml:space="preserve"> to these shifts:</w:t>
      </w:r>
    </w:p>
    <w:p w14:paraId="5B61BAD6" w14:textId="77777777" w:rsidR="00860DEE" w:rsidRPr="002E7B9C" w:rsidRDefault="00000000" w:rsidP="002E7B9C">
      <w:pPr>
        <w:pStyle w:val="ListParagraph"/>
        <w:numPr>
          <w:ilvl w:val="0"/>
          <w:numId w:val="20"/>
        </w:numPr>
        <w:jc w:val="both"/>
        <w:rPr>
          <w:rFonts w:ascii="Arial" w:hAnsi="Arial" w:cs="Arial"/>
        </w:rPr>
      </w:pPr>
      <w:r w:rsidRPr="002E7B9C">
        <w:rPr>
          <w:rFonts w:ascii="Arial" w:hAnsi="Arial" w:cs="Arial"/>
          <w:b/>
          <w:bCs/>
        </w:rPr>
        <w:t>Demographic Changes:</w:t>
      </w:r>
      <w:r w:rsidRPr="002E7B9C">
        <w:rPr>
          <w:rFonts w:ascii="Arial" w:hAnsi="Arial" w:cs="Arial"/>
        </w:rPr>
        <w:t xml:space="preserve"> Gwent’s population is aging (like much of the UK), and also becoming more diverse through migration. Policing strategies will adapt: e.g., more focus on elder safety (scams targeting the elderly, or checking on isolated seniors as part of community policing) as the proportion of older adults rises. Also, engaging second-generation immigrant communities in leadership roles – by 2040 the children of recent immigrants will be adults, and policing must reflect and include them. Outreach and recruitment will evolve to new demographics, and cultural competency training will update as communities change.</w:t>
      </w:r>
    </w:p>
    <w:p w14:paraId="5035F9E8" w14:textId="77777777" w:rsidR="00860DEE" w:rsidRPr="002E7B9C" w:rsidRDefault="00000000" w:rsidP="002E7B9C">
      <w:pPr>
        <w:pStyle w:val="ListParagraph"/>
        <w:numPr>
          <w:ilvl w:val="0"/>
          <w:numId w:val="20"/>
        </w:numPr>
        <w:jc w:val="both"/>
        <w:rPr>
          <w:rFonts w:ascii="Arial" w:hAnsi="Arial" w:cs="Arial"/>
        </w:rPr>
      </w:pPr>
      <w:r w:rsidRPr="002E7B9C">
        <w:rPr>
          <w:rFonts w:ascii="Arial" w:hAnsi="Arial" w:cs="Arial"/>
          <w:b/>
          <w:bCs/>
        </w:rPr>
        <w:t>Cultural and Legal Shifts:</w:t>
      </w:r>
      <w:r w:rsidRPr="002E7B9C">
        <w:rPr>
          <w:rFonts w:ascii="Arial" w:hAnsi="Arial" w:cs="Arial"/>
        </w:rPr>
        <w:t xml:space="preserve"> Norms around issues like privacy, use of force, identity, and technology can change. For instance, public sentiment on surveillance might swing – policing will adjust tactics and communications accordingly. Legal changes (e.g., a possible new Human Rights Act or updates to Police and Criminal Evidence Act) might impose new requirements; Gwent will train and adapt promptly to all new laws protecting citizens’ rights. Another example: attitudes toward drugs are shifting (some places decriminalising certain drugs). If UK law changes by 2040 (say, medical cannabis widely legal or even recreational cannabis legalised), Gwent Police will adapt enforcement and public messaging, focusing on any emerging issues (like drug driving).</w:t>
      </w:r>
    </w:p>
    <w:p w14:paraId="40DE21D4" w14:textId="77777777" w:rsidR="00860DEE" w:rsidRPr="002E7B9C" w:rsidRDefault="00000000" w:rsidP="002E7B9C">
      <w:pPr>
        <w:pStyle w:val="ListParagraph"/>
        <w:numPr>
          <w:ilvl w:val="0"/>
          <w:numId w:val="20"/>
        </w:numPr>
        <w:jc w:val="both"/>
        <w:rPr>
          <w:rFonts w:ascii="Arial" w:hAnsi="Arial" w:cs="Arial"/>
        </w:rPr>
      </w:pPr>
      <w:r w:rsidRPr="002E7B9C">
        <w:rPr>
          <w:rFonts w:ascii="Arial" w:hAnsi="Arial" w:cs="Arial"/>
          <w:b/>
          <w:bCs/>
        </w:rPr>
        <w:t>Ethical Expectations:</w:t>
      </w:r>
      <w:r w:rsidRPr="002E7B9C">
        <w:rPr>
          <w:rFonts w:ascii="Arial" w:hAnsi="Arial" w:cs="Arial"/>
        </w:rPr>
        <w:t xml:space="preserve"> The public in 2040 may have even less tolerance for any misconduct and expect more from institutions in terms of integrity and social responsibility. Gwent Police will not only meet legal standards but also strive to meet </w:t>
      </w:r>
      <w:r w:rsidRPr="00F30595">
        <w:rPr>
          <w:rFonts w:ascii="Arial" w:hAnsi="Arial" w:cs="Arial"/>
        </w:rPr>
        <w:t>ethical expectations</w:t>
      </w:r>
      <w:r w:rsidRPr="002E7B9C">
        <w:rPr>
          <w:rFonts w:ascii="Arial" w:hAnsi="Arial" w:cs="Arial"/>
        </w:rPr>
        <w:t xml:space="preserve">. This could include making environmental sustainability a core part of operations (police playing a role in climate responsibility by using electric vehicles, efficient buildings – reflecting </w:t>
      </w:r>
      <w:r w:rsidRPr="002E7B9C">
        <w:rPr>
          <w:rFonts w:ascii="Arial" w:hAnsi="Arial" w:cs="Arial"/>
        </w:rPr>
        <w:lastRenderedPageBreak/>
        <w:t>community values on environment) or ensuring ethical procurement (no tech that violates human rights, for example).</w:t>
      </w:r>
    </w:p>
    <w:p w14:paraId="0AA11012" w14:textId="77777777" w:rsidR="00860DEE" w:rsidRPr="002E7B9C" w:rsidRDefault="00000000" w:rsidP="002E7B9C">
      <w:pPr>
        <w:pStyle w:val="ListParagraph"/>
        <w:numPr>
          <w:ilvl w:val="0"/>
          <w:numId w:val="20"/>
        </w:numPr>
        <w:jc w:val="both"/>
        <w:rPr>
          <w:rFonts w:ascii="Arial" w:hAnsi="Arial" w:cs="Arial"/>
        </w:rPr>
      </w:pPr>
      <w:r w:rsidRPr="002E7B9C">
        <w:rPr>
          <w:rFonts w:ascii="Arial" w:hAnsi="Arial" w:cs="Arial"/>
          <w:b/>
          <w:bCs/>
        </w:rPr>
        <w:t>Community Voice in Policing Decisions:</w:t>
      </w:r>
      <w:r w:rsidRPr="002E7B9C">
        <w:rPr>
          <w:rFonts w:ascii="Arial" w:hAnsi="Arial" w:cs="Arial"/>
        </w:rPr>
        <w:t xml:space="preserve"> By 2040, it is plausible that communities will expect a say in local policing styles and priorities. We see early signs in community-led policing initiatives or elected oversight. Gwent might incorporate participatory approaches: involving citizens in scenario planning or having community representatives as part of certain decision panels (like deciding whether to deploy surveillance tech in a town after consulting residents). Adapting to this means </w:t>
      </w:r>
      <w:r w:rsidRPr="007422B7">
        <w:rPr>
          <w:rFonts w:ascii="Arial" w:hAnsi="Arial" w:cs="Arial"/>
        </w:rPr>
        <w:t>sharing power appropriately</w:t>
      </w:r>
      <w:r w:rsidRPr="002E7B9C">
        <w:rPr>
          <w:rFonts w:ascii="Arial" w:hAnsi="Arial" w:cs="Arial"/>
        </w:rPr>
        <w:t xml:space="preserve"> and being open to public input on strategy, not just tactics.</w:t>
      </w:r>
    </w:p>
    <w:p w14:paraId="6FCB626F" w14:textId="0B4982FF" w:rsidR="00860DEE" w:rsidRPr="002E7B9C" w:rsidRDefault="00000000" w:rsidP="002E7B9C">
      <w:pPr>
        <w:pStyle w:val="ListParagraph"/>
        <w:numPr>
          <w:ilvl w:val="0"/>
          <w:numId w:val="20"/>
        </w:numPr>
        <w:jc w:val="both"/>
        <w:rPr>
          <w:rFonts w:ascii="Arial" w:hAnsi="Arial" w:cs="Arial"/>
        </w:rPr>
      </w:pPr>
      <w:r w:rsidRPr="002E7B9C">
        <w:rPr>
          <w:rFonts w:ascii="Arial" w:hAnsi="Arial" w:cs="Arial"/>
          <w:b/>
          <w:bCs/>
        </w:rPr>
        <w:t>Crisis Adaptability:</w:t>
      </w:r>
      <w:r w:rsidRPr="002E7B9C">
        <w:rPr>
          <w:rFonts w:ascii="Arial" w:hAnsi="Arial" w:cs="Arial"/>
        </w:rPr>
        <w:t xml:space="preserve"> Society could face unforeseen crises – from pandemics to economic downturns – which change crime patterns or public order. Gwent Police will maintain an adaptive management approach. Lessons learnt from COVID-19 (flexible working, emergency powers usage, inter-agency cooperation) will be documented so they can be quickly redeployed for future crises. Agility is a strategic aim: the ability to pivot operations quickly without losing effectiveness or public trust. The FOE 2040 emphasizes agility given shock scenarios.</w:t>
      </w:r>
    </w:p>
    <w:p w14:paraId="5CD91403" w14:textId="77777777" w:rsidR="00860DEE" w:rsidRPr="002E7B9C" w:rsidRDefault="00000000" w:rsidP="002E7B9C">
      <w:pPr>
        <w:pStyle w:val="ListParagraph"/>
        <w:numPr>
          <w:ilvl w:val="0"/>
          <w:numId w:val="20"/>
        </w:numPr>
        <w:jc w:val="both"/>
        <w:rPr>
          <w:rFonts w:ascii="Arial" w:hAnsi="Arial" w:cs="Arial"/>
        </w:rPr>
      </w:pPr>
      <w:r w:rsidRPr="002E7B9C">
        <w:rPr>
          <w:rFonts w:ascii="Arial" w:hAnsi="Arial" w:cs="Arial"/>
          <w:b/>
          <w:bCs/>
        </w:rPr>
        <w:t>Continuous Community Needs Assessment:</w:t>
      </w:r>
      <w:r w:rsidRPr="002E7B9C">
        <w:rPr>
          <w:rFonts w:ascii="Arial" w:hAnsi="Arial" w:cs="Arial"/>
        </w:rPr>
        <w:t xml:space="preserve"> In line with evolving expectations, Gwent will regularly assess what the public consider priorities. Tools like sentiment analysis on social media or community advisory groups can gauge if, say, public concern about cyberbullying is rising and thus needs more attention, or if policing night-time economy becomes a bigger priority due to changes in city life (maybe 24/7 city centres by 2040). Being attuned and reactive to these trends ensures policing stays relevant and legitimate.</w:t>
      </w:r>
    </w:p>
    <w:p w14:paraId="22FB7AE7" w14:textId="77777777" w:rsidR="00860DEE" w:rsidRPr="002E7B9C" w:rsidRDefault="00000000" w:rsidP="002E7B9C">
      <w:pPr>
        <w:jc w:val="both"/>
        <w:rPr>
          <w:rFonts w:ascii="Arial" w:hAnsi="Arial" w:cs="Arial"/>
        </w:rPr>
      </w:pPr>
      <w:r w:rsidRPr="002E7B9C">
        <w:rPr>
          <w:rFonts w:ascii="Arial" w:hAnsi="Arial" w:cs="Arial"/>
          <w:b/>
          <w:bCs/>
        </w:rPr>
        <w:t>External Scrutiny and Accountability (Governance):</w:t>
      </w:r>
      <w:r w:rsidRPr="002E7B9C">
        <w:rPr>
          <w:rFonts w:ascii="Arial" w:hAnsi="Arial" w:cs="Arial"/>
        </w:rPr>
        <w:t xml:space="preserve"> To ensure the strategic vision is on track and aligned with public interest, strong governance and accountability frameworks are key:</w:t>
      </w:r>
    </w:p>
    <w:p w14:paraId="5FC3FC59" w14:textId="1580C198" w:rsidR="00860DEE" w:rsidRPr="002E7B9C" w:rsidRDefault="009F26B6" w:rsidP="002E7B9C">
      <w:pPr>
        <w:pStyle w:val="ListParagraph"/>
        <w:numPr>
          <w:ilvl w:val="0"/>
          <w:numId w:val="21"/>
        </w:numPr>
        <w:jc w:val="both"/>
        <w:rPr>
          <w:rFonts w:ascii="Arial" w:hAnsi="Arial" w:cs="Arial"/>
        </w:rPr>
      </w:pPr>
      <w:r>
        <w:rPr>
          <w:rFonts w:ascii="Arial" w:hAnsi="Arial" w:cs="Arial"/>
        </w:rPr>
        <w:t xml:space="preserve">The 2024 announcement that the role of scrutiny and governance will change in 2028 and the </w:t>
      </w:r>
      <w:r w:rsidR="00AA5895">
        <w:rPr>
          <w:rFonts w:ascii="Arial" w:hAnsi="Arial" w:cs="Arial"/>
        </w:rPr>
        <w:t xml:space="preserve">Police Commissioner model will be removed from Policing gives the opportunity to </w:t>
      </w:r>
      <w:r w:rsidR="00ED1D31">
        <w:rPr>
          <w:rFonts w:ascii="Arial" w:hAnsi="Arial" w:cs="Arial"/>
        </w:rPr>
        <w:t xml:space="preserve">include the public as a linchpin to local accountability.  Although </w:t>
      </w:r>
      <w:r w:rsidR="00A73C9D">
        <w:rPr>
          <w:rFonts w:ascii="Arial" w:hAnsi="Arial" w:cs="Arial"/>
        </w:rPr>
        <w:t xml:space="preserve">the future model is unknown at this time and will develop over the next three years the </w:t>
      </w:r>
      <w:r w:rsidR="00F224E4">
        <w:rPr>
          <w:rFonts w:ascii="Arial" w:hAnsi="Arial" w:cs="Arial"/>
        </w:rPr>
        <w:t>direction has been set that local accountability through revised governance models will be implemented</w:t>
      </w:r>
      <w:r w:rsidRPr="002E7B9C">
        <w:rPr>
          <w:rFonts w:ascii="Arial" w:hAnsi="Arial" w:cs="Arial"/>
        </w:rPr>
        <w:t>. The</w:t>
      </w:r>
      <w:r w:rsidR="00F224E4">
        <w:rPr>
          <w:rFonts w:ascii="Arial" w:hAnsi="Arial" w:cs="Arial"/>
        </w:rPr>
        <w:t xml:space="preserve"> Police Commissioner currently</w:t>
      </w:r>
      <w:r w:rsidRPr="002E7B9C">
        <w:rPr>
          <w:rFonts w:ascii="Arial" w:hAnsi="Arial" w:cs="Arial"/>
        </w:rPr>
        <w:t xml:space="preserve"> set</w:t>
      </w:r>
      <w:r w:rsidR="00F224E4">
        <w:rPr>
          <w:rFonts w:ascii="Arial" w:hAnsi="Arial" w:cs="Arial"/>
        </w:rPr>
        <w:t>s</w:t>
      </w:r>
      <w:r w:rsidRPr="002E7B9C">
        <w:rPr>
          <w:rFonts w:ascii="Arial" w:hAnsi="Arial" w:cs="Arial"/>
        </w:rPr>
        <w:t xml:space="preserve"> the Police and Crime Plan (in consultation with communities) and hold the Chief Constable accountable. By 2040, </w:t>
      </w:r>
      <w:r w:rsidR="00E3696D">
        <w:rPr>
          <w:rFonts w:ascii="Arial" w:hAnsi="Arial" w:cs="Arial"/>
        </w:rPr>
        <w:t xml:space="preserve">through the future model, </w:t>
      </w:r>
      <w:r w:rsidRPr="002E7B9C">
        <w:rPr>
          <w:rFonts w:ascii="Arial" w:hAnsi="Arial" w:cs="Arial"/>
        </w:rPr>
        <w:t xml:space="preserve">Gwent Police will maintain transparency – sharing data, justifying decisions, and being responsive to feedback or directives that come through democratic processes. This ensures policing priorities match what the public want. </w:t>
      </w:r>
    </w:p>
    <w:p w14:paraId="2F6353BC" w14:textId="5B39B7E1" w:rsidR="00860DEE" w:rsidRPr="002E7B9C" w:rsidRDefault="00000000" w:rsidP="002E7B9C">
      <w:pPr>
        <w:pStyle w:val="ListParagraph"/>
        <w:numPr>
          <w:ilvl w:val="0"/>
          <w:numId w:val="21"/>
        </w:numPr>
        <w:jc w:val="both"/>
        <w:rPr>
          <w:rFonts w:ascii="Arial" w:hAnsi="Arial" w:cs="Arial"/>
        </w:rPr>
      </w:pPr>
      <w:r w:rsidRPr="002E7B9C">
        <w:rPr>
          <w:rFonts w:ascii="Arial" w:hAnsi="Arial" w:cs="Arial"/>
          <w:b/>
          <w:bCs/>
        </w:rPr>
        <w:t>Performance Tracking and Public Reporting:</w:t>
      </w:r>
      <w:r w:rsidRPr="002E7B9C">
        <w:rPr>
          <w:rFonts w:ascii="Arial" w:hAnsi="Arial" w:cs="Arial"/>
        </w:rPr>
        <w:t xml:space="preserve"> Policing will</w:t>
      </w:r>
      <w:r w:rsidR="00392C28">
        <w:rPr>
          <w:rFonts w:ascii="Arial" w:hAnsi="Arial" w:cs="Arial"/>
        </w:rPr>
        <w:t xml:space="preserve"> continue to</w:t>
      </w:r>
      <w:r w:rsidRPr="002E7B9C">
        <w:rPr>
          <w:rFonts w:ascii="Arial" w:hAnsi="Arial" w:cs="Arial"/>
        </w:rPr>
        <w:t xml:space="preserve"> be data-rich in 2040</w:t>
      </w:r>
      <w:r w:rsidR="00201096">
        <w:rPr>
          <w:rFonts w:ascii="Arial" w:hAnsi="Arial" w:cs="Arial"/>
        </w:rPr>
        <w:t xml:space="preserve"> and </w:t>
      </w:r>
      <w:r w:rsidRPr="002E7B9C">
        <w:rPr>
          <w:rFonts w:ascii="Arial" w:hAnsi="Arial" w:cs="Arial"/>
        </w:rPr>
        <w:t xml:space="preserve">will track numerous performance indicators (crime rates, emergency response times, investigation outcomes, satisfaction rates, etc.) </w:t>
      </w:r>
      <w:r w:rsidRPr="002E7B9C">
        <w:rPr>
          <w:rFonts w:ascii="Arial" w:hAnsi="Arial" w:cs="Arial"/>
        </w:rPr>
        <w:lastRenderedPageBreak/>
        <w:t>and use these for continuous improvement. Importantly, summarised performance info should be available to the public</w:t>
      </w:r>
      <w:r w:rsidR="00ED5D0F">
        <w:rPr>
          <w:rFonts w:ascii="Arial" w:hAnsi="Arial" w:cs="Arial"/>
        </w:rPr>
        <w:t>.</w:t>
      </w:r>
      <w:r w:rsidRPr="002E7B9C">
        <w:rPr>
          <w:rFonts w:ascii="Arial" w:hAnsi="Arial" w:cs="Arial"/>
        </w:rPr>
        <w:t xml:space="preserve"> The UK Government in mid-2020s signaled more transparent metrics for policing. By 2040, one could envisage league tables or open data on police performance. Gwent aims to meet high standards so that any external comparison reflects well (while also contextualizing differences, as raw numbers need explanation).</w:t>
      </w:r>
    </w:p>
    <w:p w14:paraId="1CEA0780" w14:textId="3F4C3647" w:rsidR="00860DEE" w:rsidRPr="002E7B9C" w:rsidRDefault="00000000" w:rsidP="002E7B9C">
      <w:pPr>
        <w:pStyle w:val="ListParagraph"/>
        <w:numPr>
          <w:ilvl w:val="0"/>
          <w:numId w:val="21"/>
        </w:numPr>
        <w:jc w:val="both"/>
        <w:rPr>
          <w:rFonts w:ascii="Arial" w:hAnsi="Arial" w:cs="Arial"/>
        </w:rPr>
      </w:pPr>
      <w:r w:rsidRPr="002E7B9C">
        <w:rPr>
          <w:rFonts w:ascii="Arial" w:hAnsi="Arial" w:cs="Arial"/>
          <w:b/>
          <w:bCs/>
        </w:rPr>
        <w:t>Inspection and Quality Assurance:</w:t>
      </w:r>
      <w:r w:rsidRPr="002E7B9C">
        <w:rPr>
          <w:rFonts w:ascii="Arial" w:hAnsi="Arial" w:cs="Arial"/>
        </w:rPr>
        <w:t xml:space="preserve"> HMICFRS and possibly other audit bodies will inspect specific areas (like effectiveness in crime investigation, legitimacy in use-of-force, efficiency in managing resources). Gwent welcomes this and uses it as a benchmark. </w:t>
      </w:r>
      <w:r w:rsidR="00DF6102">
        <w:rPr>
          <w:rFonts w:ascii="Arial" w:hAnsi="Arial" w:cs="Arial"/>
        </w:rPr>
        <w:t>Gw</w:t>
      </w:r>
      <w:r w:rsidRPr="002E7B9C">
        <w:rPr>
          <w:rFonts w:ascii="Arial" w:hAnsi="Arial" w:cs="Arial"/>
        </w:rPr>
        <w:t xml:space="preserve">ent will implement recommended changes and maybe invite a re-inspection or independent review to verify improvement. This rigorous approach ensures no complacency; there is always an external check reinforcing the internal desire to </w:t>
      </w:r>
      <w:r w:rsidR="00FB2C1C">
        <w:rPr>
          <w:rFonts w:ascii="Arial" w:hAnsi="Arial" w:cs="Arial"/>
        </w:rPr>
        <w:t xml:space="preserve">continuously </w:t>
      </w:r>
      <w:r w:rsidRPr="002E7B9C">
        <w:rPr>
          <w:rFonts w:ascii="Arial" w:hAnsi="Arial" w:cs="Arial"/>
        </w:rPr>
        <w:t>improve.</w:t>
      </w:r>
    </w:p>
    <w:p w14:paraId="05059B16" w14:textId="1256EA5E" w:rsidR="00860DEE" w:rsidRPr="002E7B9C" w:rsidRDefault="00000000" w:rsidP="002E7B9C">
      <w:pPr>
        <w:pStyle w:val="ListParagraph"/>
        <w:numPr>
          <w:ilvl w:val="0"/>
          <w:numId w:val="21"/>
        </w:numPr>
        <w:jc w:val="both"/>
        <w:rPr>
          <w:rFonts w:ascii="Arial" w:hAnsi="Arial" w:cs="Arial"/>
        </w:rPr>
      </w:pPr>
      <w:r w:rsidRPr="002E7B9C">
        <w:rPr>
          <w:rFonts w:ascii="Arial" w:hAnsi="Arial" w:cs="Arial"/>
          <w:b/>
          <w:bCs/>
        </w:rPr>
        <w:t>Public Scrutiny Panels:</w:t>
      </w:r>
      <w:r w:rsidRPr="002E7B9C">
        <w:rPr>
          <w:rFonts w:ascii="Arial" w:hAnsi="Arial" w:cs="Arial"/>
        </w:rPr>
        <w:t xml:space="preserve"> Already, </w:t>
      </w:r>
      <w:r w:rsidR="00C96B04">
        <w:rPr>
          <w:rFonts w:ascii="Arial" w:hAnsi="Arial" w:cs="Arial"/>
        </w:rPr>
        <w:t xml:space="preserve">Gwent </w:t>
      </w:r>
      <w:r w:rsidRPr="002E7B9C">
        <w:rPr>
          <w:rFonts w:ascii="Arial" w:hAnsi="Arial" w:cs="Arial"/>
        </w:rPr>
        <w:t>ha</w:t>
      </w:r>
      <w:r w:rsidR="00E85218">
        <w:rPr>
          <w:rFonts w:ascii="Arial" w:hAnsi="Arial" w:cs="Arial"/>
        </w:rPr>
        <w:t>s</w:t>
      </w:r>
      <w:r w:rsidRPr="002E7B9C">
        <w:rPr>
          <w:rFonts w:ascii="Arial" w:hAnsi="Arial" w:cs="Arial"/>
        </w:rPr>
        <w:t xml:space="preserve"> community ride-along </w:t>
      </w:r>
      <w:r w:rsidR="00E85218">
        <w:rPr>
          <w:rFonts w:ascii="Arial" w:hAnsi="Arial" w:cs="Arial"/>
        </w:rPr>
        <w:t>and</w:t>
      </w:r>
      <w:r w:rsidRPr="002E7B9C">
        <w:rPr>
          <w:rFonts w:ascii="Arial" w:hAnsi="Arial" w:cs="Arial"/>
        </w:rPr>
        <w:t xml:space="preserve"> stop-search scrutiny panels. Gwent will broaden such initiatives. For example, a </w:t>
      </w:r>
      <w:r w:rsidRPr="00E85218">
        <w:rPr>
          <w:rFonts w:ascii="Arial" w:hAnsi="Arial" w:cs="Arial"/>
        </w:rPr>
        <w:t xml:space="preserve">Use of Force Scrutiny Panel </w:t>
      </w:r>
      <w:r w:rsidRPr="002E7B9C">
        <w:rPr>
          <w:rFonts w:ascii="Arial" w:hAnsi="Arial" w:cs="Arial"/>
        </w:rPr>
        <w:t xml:space="preserve">comprising community members could regularly review anonymized cases of police use of force (body cam footage and context) and provide feedback on whether it seemed appropriate. Similarly, </w:t>
      </w:r>
      <w:r w:rsidRPr="000466D8">
        <w:rPr>
          <w:rFonts w:ascii="Arial" w:hAnsi="Arial" w:cs="Arial"/>
        </w:rPr>
        <w:t>Stop and Search community review groups can examine data and randoml</w:t>
      </w:r>
      <w:r w:rsidRPr="002E7B9C">
        <w:rPr>
          <w:rFonts w:ascii="Arial" w:hAnsi="Arial" w:cs="Arial"/>
        </w:rPr>
        <w:t>y selected search records to comment on fairness. These panels strengthen legitimacy because they let civilians see and influence how powers are used. If the panel flags patterns of concern, police leadership can respond by adjusting training or supervision.</w:t>
      </w:r>
    </w:p>
    <w:p w14:paraId="139E7950" w14:textId="28C11D4E" w:rsidR="00860DEE" w:rsidRPr="002E7B9C" w:rsidRDefault="00000000" w:rsidP="002E7B9C">
      <w:pPr>
        <w:pStyle w:val="ListParagraph"/>
        <w:numPr>
          <w:ilvl w:val="0"/>
          <w:numId w:val="21"/>
        </w:numPr>
        <w:jc w:val="both"/>
        <w:rPr>
          <w:rFonts w:ascii="Arial" w:hAnsi="Arial" w:cs="Arial"/>
        </w:rPr>
      </w:pPr>
      <w:r w:rsidRPr="002E7B9C">
        <w:rPr>
          <w:rFonts w:ascii="Arial" w:hAnsi="Arial" w:cs="Arial"/>
          <w:b/>
          <w:bCs/>
        </w:rPr>
        <w:t>Learning from Complaints:</w:t>
      </w:r>
      <w:r w:rsidRPr="002E7B9C">
        <w:rPr>
          <w:rFonts w:ascii="Arial" w:hAnsi="Arial" w:cs="Arial"/>
        </w:rPr>
        <w:t xml:space="preserve"> Complaints from the public (and internal grievances) are valuable signals. By 2040, Gwent aims for an organisational culture that sees complaints not as annoyances but as insights. Systems will be in place to analyze complaint trends (e.g., are multiple complaints coming from one neighborhood about officer attitude? That might indicate the need for targeted training or personnel changes). The Independent Office for Police Conduct’s</w:t>
      </w:r>
      <w:r w:rsidR="0055172E">
        <w:rPr>
          <w:rFonts w:ascii="Arial" w:hAnsi="Arial" w:cs="Arial"/>
        </w:rPr>
        <w:t xml:space="preserve"> (IOPC)</w:t>
      </w:r>
      <w:r w:rsidRPr="002E7B9C">
        <w:rPr>
          <w:rFonts w:ascii="Arial" w:hAnsi="Arial" w:cs="Arial"/>
        </w:rPr>
        <w:t xml:space="preserve"> public perception tracker indicates issues like perceived racism can drive distrust. Gwent will actively address such perceptions by investigating causes of complaints in those areas and demonstrating improvement.</w:t>
      </w:r>
    </w:p>
    <w:p w14:paraId="28E7D368" w14:textId="08526F57" w:rsidR="00860DEE" w:rsidRPr="002E7B9C" w:rsidRDefault="00000000" w:rsidP="002E7B9C">
      <w:pPr>
        <w:jc w:val="both"/>
        <w:rPr>
          <w:rFonts w:ascii="Arial" w:hAnsi="Arial" w:cs="Arial"/>
        </w:rPr>
      </w:pPr>
      <w:r w:rsidRPr="002E7B9C">
        <w:rPr>
          <w:rFonts w:ascii="Arial" w:hAnsi="Arial" w:cs="Arial"/>
          <w:b/>
          <w:bCs/>
        </w:rPr>
        <w:t>Innovation and Future-Proofing:</w:t>
      </w:r>
      <w:r w:rsidRPr="002E7B9C">
        <w:rPr>
          <w:rFonts w:ascii="Arial" w:hAnsi="Arial" w:cs="Arial"/>
        </w:rPr>
        <w:t xml:space="preserve"> A strategic vision isn’t static; Gwent Police will treat it as a living framework. By 2040, the force will have gone through multiple cycles of review and refresh of its strategy to adapt to new developments. For instance, if around 2030 a new Policing Vision 2040 (national) is formulated, Gwent will align with that. Regular strategic assessments (every year or two) will check progress against goals and adjust targets as needed. Essentially, strategic planning becomes part of the organisational rhythm, not a one-time document.</w:t>
      </w:r>
      <w:r w:rsidR="00412A8D">
        <w:rPr>
          <w:rFonts w:ascii="Arial" w:hAnsi="Arial" w:cs="Arial"/>
        </w:rPr>
        <w:t xml:space="preserve">  Gwent will use its production of the Force Management Statement to assess that it is on track to meet its strategic objectives and aligned to long term 2024 visions.</w:t>
      </w:r>
    </w:p>
    <w:p w14:paraId="444CB015" w14:textId="77777777" w:rsidR="00860DEE" w:rsidRPr="002E7B9C" w:rsidRDefault="00000000" w:rsidP="002E7B9C">
      <w:pPr>
        <w:jc w:val="both"/>
        <w:rPr>
          <w:rFonts w:ascii="Arial" w:hAnsi="Arial" w:cs="Arial"/>
        </w:rPr>
      </w:pPr>
      <w:r w:rsidRPr="002E7B9C">
        <w:rPr>
          <w:rFonts w:ascii="Arial" w:hAnsi="Arial" w:cs="Arial"/>
          <w:b/>
          <w:bCs/>
        </w:rPr>
        <w:lastRenderedPageBreak/>
        <w:t>Summary:</w:t>
      </w:r>
      <w:r w:rsidRPr="002E7B9C">
        <w:rPr>
          <w:rFonts w:ascii="Arial" w:hAnsi="Arial" w:cs="Arial"/>
        </w:rPr>
        <w:t xml:space="preserve"> Through clear goals, strong partnerships, cultural adaptability, and accountability, Gwent Police’s strategic vision guides it to be a modern, community-centric, and forward-thinking force by 2040. It is about </w:t>
      </w:r>
      <w:r w:rsidRPr="00F41165">
        <w:rPr>
          <w:rFonts w:ascii="Arial" w:hAnsi="Arial" w:cs="Arial"/>
        </w:rPr>
        <w:t>aiming high (safer communities, highest trust) and working smart (with partners, evidence, and innovation) to get there. By proactively forging alliances with</w:t>
      </w:r>
      <w:r w:rsidRPr="002E7B9C">
        <w:rPr>
          <w:rFonts w:ascii="Arial" w:hAnsi="Arial" w:cs="Arial"/>
        </w:rPr>
        <w:t xml:space="preserve"> tech and academic circles, Gwent Police ensures it has the tools and knowledge to keep evolving. By staying attuned to societal change, it remains legitimate and effective in the eyes of those it serves. And by embracing scrutiny, it commits to integrity and excellence.</w:t>
      </w:r>
    </w:p>
    <w:p w14:paraId="72A3D3EC" w14:textId="7E5776B7" w:rsidR="00860DEE" w:rsidRDefault="00000000" w:rsidP="00F41165">
      <w:pPr>
        <w:jc w:val="both"/>
        <w:rPr>
          <w:rFonts w:ascii="Arial" w:hAnsi="Arial" w:cs="Arial"/>
        </w:rPr>
      </w:pPr>
      <w:r w:rsidRPr="002E7B9C">
        <w:rPr>
          <w:rFonts w:ascii="Arial" w:hAnsi="Arial" w:cs="Arial"/>
        </w:rPr>
        <w:t xml:space="preserve">In 2040, if this vision is fulfilled, Gwent Police will stand as a model of local policing: one that has successfully navigated the turbulence of technological and social change, emerging as a </w:t>
      </w:r>
      <w:r w:rsidRPr="00F41165">
        <w:rPr>
          <w:rFonts w:ascii="Arial" w:hAnsi="Arial" w:cs="Arial"/>
        </w:rPr>
        <w:t>strong, trusted pillar of the community</w:t>
      </w:r>
      <w:r w:rsidRPr="002E7B9C">
        <w:rPr>
          <w:rFonts w:ascii="Arial" w:hAnsi="Arial" w:cs="Arial"/>
        </w:rPr>
        <w:t xml:space="preserve"> and an integral contributor to the safety and well-being of the public.</w:t>
      </w:r>
    </w:p>
    <w:p w14:paraId="485D0540" w14:textId="77777777" w:rsidR="00F41165" w:rsidRDefault="00F41165" w:rsidP="00F41165">
      <w:pPr>
        <w:jc w:val="both"/>
        <w:rPr>
          <w:rFonts w:ascii="Arial" w:hAnsi="Arial" w:cs="Arial"/>
        </w:rPr>
      </w:pPr>
    </w:p>
    <w:p w14:paraId="7D55D971" w14:textId="77777777" w:rsidR="00F41165" w:rsidRDefault="00F41165" w:rsidP="00F41165">
      <w:pPr>
        <w:jc w:val="both"/>
        <w:rPr>
          <w:rFonts w:ascii="Arial" w:hAnsi="Arial" w:cs="Arial"/>
        </w:rPr>
      </w:pPr>
    </w:p>
    <w:p w14:paraId="15AE1324" w14:textId="77777777" w:rsidR="00F41165" w:rsidRDefault="00F41165" w:rsidP="00F41165">
      <w:pPr>
        <w:jc w:val="both"/>
        <w:rPr>
          <w:rFonts w:ascii="Arial" w:hAnsi="Arial" w:cs="Arial"/>
        </w:rPr>
      </w:pPr>
    </w:p>
    <w:p w14:paraId="588E0A06" w14:textId="77777777" w:rsidR="00F41165" w:rsidRDefault="00F41165" w:rsidP="00F41165">
      <w:pPr>
        <w:jc w:val="both"/>
        <w:rPr>
          <w:rFonts w:ascii="Arial" w:hAnsi="Arial" w:cs="Arial"/>
        </w:rPr>
      </w:pPr>
    </w:p>
    <w:p w14:paraId="538B55F6" w14:textId="77777777" w:rsidR="00F41165" w:rsidRDefault="00F41165" w:rsidP="00F41165">
      <w:pPr>
        <w:jc w:val="both"/>
        <w:rPr>
          <w:rFonts w:ascii="Arial" w:hAnsi="Arial" w:cs="Arial"/>
        </w:rPr>
      </w:pPr>
    </w:p>
    <w:p w14:paraId="426BAD46" w14:textId="77777777" w:rsidR="00F41165" w:rsidRDefault="00F41165" w:rsidP="00F41165">
      <w:pPr>
        <w:jc w:val="both"/>
        <w:rPr>
          <w:rFonts w:ascii="Arial" w:hAnsi="Arial" w:cs="Arial"/>
        </w:rPr>
      </w:pPr>
    </w:p>
    <w:p w14:paraId="22243437" w14:textId="77777777" w:rsidR="00F41165" w:rsidRDefault="00F41165" w:rsidP="00F41165">
      <w:pPr>
        <w:jc w:val="both"/>
        <w:rPr>
          <w:rFonts w:ascii="Arial" w:hAnsi="Arial" w:cs="Arial"/>
        </w:rPr>
      </w:pPr>
    </w:p>
    <w:p w14:paraId="7E1D125F" w14:textId="77777777" w:rsidR="00F41165" w:rsidRDefault="00F41165" w:rsidP="00F41165">
      <w:pPr>
        <w:jc w:val="both"/>
        <w:rPr>
          <w:rFonts w:ascii="Arial" w:hAnsi="Arial" w:cs="Arial"/>
        </w:rPr>
      </w:pPr>
    </w:p>
    <w:p w14:paraId="23D831B1" w14:textId="77777777" w:rsidR="0024598D" w:rsidRDefault="0024598D" w:rsidP="00F41165">
      <w:pPr>
        <w:jc w:val="both"/>
        <w:rPr>
          <w:rFonts w:ascii="Arial" w:hAnsi="Arial" w:cs="Arial"/>
        </w:rPr>
      </w:pPr>
    </w:p>
    <w:p w14:paraId="1C867E0D" w14:textId="77777777" w:rsidR="0024598D" w:rsidRDefault="0024598D" w:rsidP="00F41165">
      <w:pPr>
        <w:jc w:val="both"/>
        <w:rPr>
          <w:rFonts w:ascii="Arial" w:hAnsi="Arial" w:cs="Arial"/>
        </w:rPr>
      </w:pPr>
    </w:p>
    <w:p w14:paraId="513914B6" w14:textId="77777777" w:rsidR="0024598D" w:rsidRDefault="0024598D" w:rsidP="00F41165">
      <w:pPr>
        <w:jc w:val="both"/>
        <w:rPr>
          <w:rFonts w:ascii="Arial" w:hAnsi="Arial" w:cs="Arial"/>
        </w:rPr>
      </w:pPr>
    </w:p>
    <w:p w14:paraId="45D35E91" w14:textId="77777777" w:rsidR="0024598D" w:rsidRDefault="0024598D" w:rsidP="00F41165">
      <w:pPr>
        <w:jc w:val="both"/>
        <w:rPr>
          <w:rFonts w:ascii="Arial" w:hAnsi="Arial" w:cs="Arial"/>
        </w:rPr>
      </w:pPr>
    </w:p>
    <w:p w14:paraId="1CD1CB4C" w14:textId="77777777" w:rsidR="0024598D" w:rsidRDefault="0024598D" w:rsidP="00F41165">
      <w:pPr>
        <w:jc w:val="both"/>
        <w:rPr>
          <w:rFonts w:ascii="Arial" w:hAnsi="Arial" w:cs="Arial"/>
        </w:rPr>
      </w:pPr>
    </w:p>
    <w:p w14:paraId="7F9552DE" w14:textId="77777777" w:rsidR="0024598D" w:rsidRDefault="0024598D" w:rsidP="00F41165">
      <w:pPr>
        <w:jc w:val="both"/>
        <w:rPr>
          <w:rFonts w:ascii="Arial" w:hAnsi="Arial" w:cs="Arial"/>
        </w:rPr>
      </w:pPr>
    </w:p>
    <w:p w14:paraId="6F09E7E4" w14:textId="77777777" w:rsidR="0024598D" w:rsidRDefault="0024598D" w:rsidP="00F41165">
      <w:pPr>
        <w:jc w:val="both"/>
        <w:rPr>
          <w:rFonts w:ascii="Arial" w:hAnsi="Arial" w:cs="Arial"/>
        </w:rPr>
      </w:pPr>
    </w:p>
    <w:p w14:paraId="506E7EE6" w14:textId="77777777" w:rsidR="0024598D" w:rsidRDefault="0024598D" w:rsidP="00F41165">
      <w:pPr>
        <w:jc w:val="both"/>
        <w:rPr>
          <w:rFonts w:ascii="Arial" w:hAnsi="Arial" w:cs="Arial"/>
        </w:rPr>
      </w:pPr>
    </w:p>
    <w:p w14:paraId="400D4D5A" w14:textId="77777777" w:rsidR="0024598D" w:rsidRDefault="0024598D" w:rsidP="00F41165">
      <w:pPr>
        <w:jc w:val="both"/>
        <w:rPr>
          <w:rFonts w:ascii="Arial" w:hAnsi="Arial" w:cs="Arial"/>
        </w:rPr>
      </w:pPr>
    </w:p>
    <w:p w14:paraId="6779D328" w14:textId="77777777" w:rsidR="00F41165" w:rsidRDefault="00F41165" w:rsidP="00F41165">
      <w:pPr>
        <w:jc w:val="both"/>
        <w:rPr>
          <w:rFonts w:ascii="Arial" w:hAnsi="Arial" w:cs="Arial"/>
        </w:rPr>
      </w:pPr>
    </w:p>
    <w:p w14:paraId="59B34E35" w14:textId="77777777" w:rsidR="00F41165" w:rsidRPr="002E7B9C" w:rsidRDefault="00F41165" w:rsidP="00F41165">
      <w:pPr>
        <w:jc w:val="both"/>
        <w:rPr>
          <w:rFonts w:ascii="Arial" w:hAnsi="Arial" w:cs="Arial"/>
        </w:rPr>
      </w:pPr>
    </w:p>
    <w:p w14:paraId="12CBB4E9" w14:textId="77777777" w:rsidR="00860DEE" w:rsidRPr="002E7B9C" w:rsidRDefault="00000000" w:rsidP="002E7B9C">
      <w:pPr>
        <w:pStyle w:val="Heading2"/>
        <w:jc w:val="both"/>
        <w:rPr>
          <w:rFonts w:ascii="Arial" w:hAnsi="Arial" w:cs="Arial"/>
        </w:rPr>
      </w:pPr>
      <w:r w:rsidRPr="002E7B9C">
        <w:rPr>
          <w:rFonts w:ascii="Arial" w:hAnsi="Arial" w:cs="Arial"/>
        </w:rPr>
        <w:lastRenderedPageBreak/>
        <w:t>Conclusion: Preparing for the Challenges and Opportunities of 2040</w:t>
      </w:r>
    </w:p>
    <w:p w14:paraId="109ED584" w14:textId="77777777" w:rsidR="00860DEE" w:rsidRPr="002E7B9C" w:rsidRDefault="00000000" w:rsidP="002E7B9C">
      <w:pPr>
        <w:jc w:val="both"/>
        <w:rPr>
          <w:rFonts w:ascii="Arial" w:hAnsi="Arial" w:cs="Arial"/>
        </w:rPr>
      </w:pPr>
      <w:r w:rsidRPr="002E7B9C">
        <w:rPr>
          <w:rFonts w:ascii="Arial" w:hAnsi="Arial" w:cs="Arial"/>
        </w:rPr>
        <w:t xml:space="preserve">As outlined in this report, Gwent Police is actively preparing today for the challenges of tomorrow. The </w:t>
      </w:r>
      <w:r w:rsidRPr="00682480">
        <w:rPr>
          <w:rFonts w:ascii="Arial" w:hAnsi="Arial" w:cs="Arial"/>
        </w:rPr>
        <w:t>2035/2040 Vision</w:t>
      </w:r>
      <w:r w:rsidRPr="002E7B9C">
        <w:rPr>
          <w:rFonts w:ascii="Arial" w:hAnsi="Arial" w:cs="Arial"/>
        </w:rPr>
        <w:t xml:space="preserve"> is not a distant dream but a roadmap already in motion. By understanding emerging crime patterns like cybercrime, harnessing new technologies responsibly, transforming its workforce, and deepening community engagement, Gwent Police is laying the foundation for a safer future.</w:t>
      </w:r>
    </w:p>
    <w:p w14:paraId="239AC4A2" w14:textId="77777777" w:rsidR="00860DEE" w:rsidRPr="002E7B9C" w:rsidRDefault="00000000" w:rsidP="002E7B9C">
      <w:pPr>
        <w:jc w:val="both"/>
        <w:rPr>
          <w:rFonts w:ascii="Arial" w:hAnsi="Arial" w:cs="Arial"/>
        </w:rPr>
      </w:pPr>
      <w:r w:rsidRPr="002E7B9C">
        <w:rPr>
          <w:rFonts w:ascii="Arial" w:hAnsi="Arial" w:cs="Arial"/>
        </w:rPr>
        <w:t>Key takeaways from this strategic vision include:</w:t>
      </w:r>
    </w:p>
    <w:p w14:paraId="59505F30" w14:textId="2999001A" w:rsidR="00860DEE" w:rsidRPr="002E7B9C" w:rsidRDefault="00000000" w:rsidP="002E7B9C">
      <w:pPr>
        <w:pStyle w:val="ListParagraph"/>
        <w:numPr>
          <w:ilvl w:val="0"/>
          <w:numId w:val="22"/>
        </w:numPr>
        <w:jc w:val="both"/>
        <w:rPr>
          <w:rFonts w:ascii="Arial" w:hAnsi="Arial" w:cs="Arial"/>
        </w:rPr>
      </w:pPr>
      <w:r w:rsidRPr="002E7B9C">
        <w:rPr>
          <w:rFonts w:ascii="Arial" w:hAnsi="Arial" w:cs="Arial"/>
          <w:b/>
          <w:bCs/>
        </w:rPr>
        <w:t>Anticipation over Reaction:</w:t>
      </w:r>
      <w:r w:rsidRPr="002E7B9C">
        <w:rPr>
          <w:rFonts w:ascii="Arial" w:hAnsi="Arial" w:cs="Arial"/>
        </w:rPr>
        <w:t xml:space="preserve"> Whether it’s cyber threats or social changes, Gwent Police is focused on </w:t>
      </w:r>
      <w:r w:rsidRPr="00682480">
        <w:rPr>
          <w:rFonts w:ascii="Arial" w:hAnsi="Arial" w:cs="Arial"/>
        </w:rPr>
        <w:t>foreseeing issues</w:t>
      </w:r>
      <w:r w:rsidRPr="002E7B9C">
        <w:rPr>
          <w:rFonts w:ascii="Arial" w:hAnsi="Arial" w:cs="Arial"/>
        </w:rPr>
        <w:t xml:space="preserve"> and acting early. This forward-looking stance means fewer surprises and more preventative action, aligning with the College of Policing’s guidance that foresight and innovation are essential for the next 20 years.</w:t>
      </w:r>
    </w:p>
    <w:p w14:paraId="2DAA936F" w14:textId="77777777" w:rsidR="00860DEE" w:rsidRPr="002E7B9C" w:rsidRDefault="00000000" w:rsidP="002E7B9C">
      <w:pPr>
        <w:pStyle w:val="ListParagraph"/>
        <w:numPr>
          <w:ilvl w:val="0"/>
          <w:numId w:val="22"/>
        </w:numPr>
        <w:jc w:val="both"/>
        <w:rPr>
          <w:rFonts w:ascii="Arial" w:hAnsi="Arial" w:cs="Arial"/>
        </w:rPr>
      </w:pPr>
      <w:r w:rsidRPr="002E7B9C">
        <w:rPr>
          <w:rFonts w:ascii="Arial" w:hAnsi="Arial" w:cs="Arial"/>
          <w:b/>
          <w:bCs/>
        </w:rPr>
        <w:t>Innovation with Integrity:</w:t>
      </w:r>
      <w:r w:rsidRPr="002E7B9C">
        <w:rPr>
          <w:rFonts w:ascii="Arial" w:hAnsi="Arial" w:cs="Arial"/>
        </w:rPr>
        <w:t xml:space="preserve"> Embracing technology (AI, drones, data systems) stands to vastly improve effectiveness and efficiency in policing. But it is being done hand-in-hand with ethical safeguards, community dialogue, and transparency. The result should be a tech-enabled police service that the public trusts – where innovations lead to quicker responses and better evidence, while rights and privacy are respected.</w:t>
      </w:r>
    </w:p>
    <w:p w14:paraId="6A2D3643" w14:textId="77777777" w:rsidR="00860DEE" w:rsidRPr="002E7B9C" w:rsidRDefault="00000000" w:rsidP="002E7B9C">
      <w:pPr>
        <w:pStyle w:val="ListParagraph"/>
        <w:numPr>
          <w:ilvl w:val="0"/>
          <w:numId w:val="22"/>
        </w:numPr>
        <w:jc w:val="both"/>
        <w:rPr>
          <w:rFonts w:ascii="Arial" w:hAnsi="Arial" w:cs="Arial"/>
        </w:rPr>
      </w:pPr>
      <w:r w:rsidRPr="002E7B9C">
        <w:rPr>
          <w:rFonts w:ascii="Arial" w:hAnsi="Arial" w:cs="Arial"/>
          <w:b/>
          <w:bCs/>
        </w:rPr>
        <w:t>Empowered and Skilled People:</w:t>
      </w:r>
      <w:r w:rsidRPr="002E7B9C">
        <w:rPr>
          <w:rFonts w:ascii="Arial" w:hAnsi="Arial" w:cs="Arial"/>
        </w:rPr>
        <w:t xml:space="preserve"> The men and women of Gwent Police are its greatest asset. Significant investment in their skills, diversity, and well-being will yield dividends in public service quality. An officer in 2040 will be better trained, better equipped, and more aware of community needs than ever before – effectively making each officer a problem-solver, digital investigator, and community liaison rolled into one.</w:t>
      </w:r>
    </w:p>
    <w:p w14:paraId="40C844EA" w14:textId="77777777" w:rsidR="00860DEE" w:rsidRPr="002E7B9C" w:rsidRDefault="00000000" w:rsidP="002E7B9C">
      <w:pPr>
        <w:pStyle w:val="ListParagraph"/>
        <w:numPr>
          <w:ilvl w:val="0"/>
          <w:numId w:val="22"/>
        </w:numPr>
        <w:jc w:val="both"/>
        <w:rPr>
          <w:rFonts w:ascii="Arial" w:hAnsi="Arial" w:cs="Arial"/>
        </w:rPr>
      </w:pPr>
      <w:r w:rsidRPr="002E7B9C">
        <w:rPr>
          <w:rFonts w:ascii="Arial" w:hAnsi="Arial" w:cs="Arial"/>
          <w:b/>
          <w:bCs/>
        </w:rPr>
        <w:t>Community-Centric Policing:</w:t>
      </w:r>
      <w:r w:rsidRPr="002E7B9C">
        <w:rPr>
          <w:rFonts w:ascii="Arial" w:hAnsi="Arial" w:cs="Arial"/>
        </w:rPr>
        <w:t xml:space="preserve"> Policing by consent remains the bedrock. Through sustained neighbourhood policing presence, genuine partnerships with the public, and a focus on issues that communities care about, Gwent Police will strengthen the public’s confidence. When the community and police work together – sharing information, co-designing solutions – the result is not only reduced crime but a stronger sense of mutual trust and solidarity.</w:t>
      </w:r>
    </w:p>
    <w:p w14:paraId="19B1AA6F" w14:textId="77777777" w:rsidR="00860DEE" w:rsidRPr="002E7B9C" w:rsidRDefault="00000000" w:rsidP="002E7B9C">
      <w:pPr>
        <w:pStyle w:val="ListParagraph"/>
        <w:numPr>
          <w:ilvl w:val="0"/>
          <w:numId w:val="22"/>
        </w:numPr>
        <w:jc w:val="both"/>
        <w:rPr>
          <w:rFonts w:ascii="Arial" w:hAnsi="Arial" w:cs="Arial"/>
        </w:rPr>
      </w:pPr>
      <w:r w:rsidRPr="002E7B9C">
        <w:rPr>
          <w:rFonts w:ascii="Arial" w:hAnsi="Arial" w:cs="Arial"/>
          <w:b/>
          <w:bCs/>
        </w:rPr>
        <w:t>Collaborative Networks:</w:t>
      </w:r>
      <w:r w:rsidRPr="002E7B9C">
        <w:rPr>
          <w:rFonts w:ascii="Arial" w:hAnsi="Arial" w:cs="Arial"/>
        </w:rPr>
        <w:t xml:space="preserve"> Gwent Police recognises that it is part of a larger ecosystem of safety and justice. It will continue to knit tightly with health services (ensuring those in crisis get help, not handcuffs), with local councils (designing safer communities), with regional and national police units (tackling cross-border crime), and with experts in academia and industry (staying at the cutting edge of knowledge). This collaborative approach means Gwent isn’t a lone player but a hub in a network that collectively keeps society safe.</w:t>
      </w:r>
    </w:p>
    <w:p w14:paraId="331293E3" w14:textId="77777777" w:rsidR="00860DEE" w:rsidRPr="002E7B9C" w:rsidRDefault="00000000" w:rsidP="002E7B9C">
      <w:pPr>
        <w:jc w:val="both"/>
        <w:rPr>
          <w:rFonts w:ascii="Arial" w:hAnsi="Arial" w:cs="Arial"/>
        </w:rPr>
      </w:pPr>
      <w:r w:rsidRPr="002E7B9C">
        <w:rPr>
          <w:rFonts w:ascii="Arial" w:hAnsi="Arial" w:cs="Arial"/>
        </w:rPr>
        <w:t xml:space="preserve">By implementing the strategies and initiatives detailed in this vision, Gwent Police aims for tangible improvements as 2040 approaches: </w:t>
      </w:r>
      <w:r w:rsidRPr="00FB517D">
        <w:rPr>
          <w:rFonts w:ascii="Arial" w:hAnsi="Arial" w:cs="Arial"/>
        </w:rPr>
        <w:t xml:space="preserve">lower crime rates, higher public </w:t>
      </w:r>
      <w:r w:rsidRPr="00FB517D">
        <w:rPr>
          <w:rFonts w:ascii="Arial" w:hAnsi="Arial" w:cs="Arial"/>
        </w:rPr>
        <w:lastRenderedPageBreak/>
        <w:t>confidence, more streamlined operations, and a reputation as an innovative, community-aligned force. P</w:t>
      </w:r>
      <w:r w:rsidRPr="002E7B9C">
        <w:rPr>
          <w:rFonts w:ascii="Arial" w:hAnsi="Arial" w:cs="Arial"/>
        </w:rPr>
        <w:t>rogress will be continuously measured and shared, keeping the force accountable to the public it serves.</w:t>
      </w:r>
    </w:p>
    <w:p w14:paraId="3A4C7FD6" w14:textId="404E831D" w:rsidR="00860DEE" w:rsidRPr="002E7B9C" w:rsidRDefault="00000000" w:rsidP="002E7B9C">
      <w:pPr>
        <w:jc w:val="both"/>
        <w:rPr>
          <w:rFonts w:ascii="Arial" w:hAnsi="Arial" w:cs="Arial"/>
        </w:rPr>
      </w:pPr>
      <w:r w:rsidRPr="002E7B9C">
        <w:rPr>
          <w:rFonts w:ascii="Arial" w:hAnsi="Arial" w:cs="Arial"/>
        </w:rPr>
        <w:t xml:space="preserve">In conclusion, Gwent Police is </w:t>
      </w:r>
      <w:r w:rsidRPr="00E230D9">
        <w:rPr>
          <w:rFonts w:ascii="Arial" w:hAnsi="Arial" w:cs="Arial"/>
        </w:rPr>
        <w:t>investing in its people, technology, and partnerships to build a safer future</w:t>
      </w:r>
      <w:r w:rsidRPr="002E7B9C">
        <w:rPr>
          <w:rFonts w:ascii="Arial" w:hAnsi="Arial" w:cs="Arial"/>
        </w:rPr>
        <w:t>. The path to 2040 will no doubt bring new tests – perhaps novel cybercrime tactics, unexpected crises, or shifts in public expectation – but with this strategic vision, the force is well-prepared to navigate them. By staying true to its core mission of protecting the community, while boldly adapting to change, Gwent Police will not only meet the challenges of the future but also seize the opportunities (like new tools and stronger community ties) that come with them.</w:t>
      </w:r>
    </w:p>
    <w:p w14:paraId="4F336A93" w14:textId="1779D2E5" w:rsidR="00860DEE" w:rsidRPr="002E7B9C" w:rsidRDefault="00000000" w:rsidP="002E7B9C">
      <w:pPr>
        <w:jc w:val="both"/>
        <w:rPr>
          <w:rFonts w:ascii="Arial" w:hAnsi="Arial" w:cs="Arial"/>
        </w:rPr>
      </w:pPr>
      <w:r w:rsidRPr="002E7B9C">
        <w:rPr>
          <w:rFonts w:ascii="Arial" w:hAnsi="Arial" w:cs="Arial"/>
        </w:rPr>
        <w:t xml:space="preserve">Ultimately, the success of this vision will be reflected in the lived experiences of the people of Gwent in 2040: communities that are safe and resilient; a public that views the police as trustworthy guardians and partners; and a police service that is effective, fair, and forward-looking. The journey to 2040 is already underway, and Gwent Police stands ready – </w:t>
      </w:r>
      <w:r w:rsidRPr="001D5496">
        <w:rPr>
          <w:rFonts w:ascii="Arial" w:hAnsi="Arial" w:cs="Arial"/>
        </w:rPr>
        <w:t>with foresight in planning and collaboration at heart – to lead the way into this new era of policing</w:t>
      </w:r>
      <w:r w:rsidRPr="002E7B9C">
        <w:rPr>
          <w:rFonts w:ascii="Arial" w:hAnsi="Arial" w:cs="Arial"/>
        </w:rPr>
        <w:t>.</w:t>
      </w:r>
    </w:p>
    <w:sectPr w:rsidR="00860DEE" w:rsidRPr="002E7B9C" w:rsidSect="00762B3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80646" w14:textId="77777777" w:rsidR="003E3A01" w:rsidRDefault="003E3A01">
      <w:pPr>
        <w:spacing w:after="0" w:line="240" w:lineRule="auto"/>
      </w:pPr>
      <w:r>
        <w:separator/>
      </w:r>
    </w:p>
  </w:endnote>
  <w:endnote w:type="continuationSeparator" w:id="0">
    <w:p w14:paraId="773ACEBE" w14:textId="77777777" w:rsidR="003E3A01" w:rsidRDefault="003E3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007743"/>
      <w:docPartObj>
        <w:docPartGallery w:val="Page Numbers (Bottom of Page)"/>
        <w:docPartUnique/>
      </w:docPartObj>
    </w:sdtPr>
    <w:sdtEndPr>
      <w:rPr>
        <w:noProof/>
      </w:rPr>
    </w:sdtEndPr>
    <w:sdtContent>
      <w:p w14:paraId="0C1829A3" w14:textId="77777777" w:rsidR="000F22FA" w:rsidRDefault="000F22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695E57" w14:textId="7595BA47" w:rsidR="00570F64" w:rsidRDefault="00570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98415" w14:textId="77777777" w:rsidR="003E3A01" w:rsidRDefault="003E3A01">
      <w:pPr>
        <w:spacing w:after="0" w:line="240" w:lineRule="auto"/>
      </w:pPr>
      <w:r>
        <w:separator/>
      </w:r>
    </w:p>
  </w:footnote>
  <w:footnote w:type="continuationSeparator" w:id="0">
    <w:p w14:paraId="14FF080F" w14:textId="77777777" w:rsidR="003E3A01" w:rsidRDefault="003E3A0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QgmNU58P0unWdN" int2:id="DJYrN1a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0383A"/>
    <w:multiLevelType w:val="hybridMultilevel"/>
    <w:tmpl w:val="D5A0061C"/>
    <w:lvl w:ilvl="0" w:tplc="98380868">
      <w:start w:val="1"/>
      <w:numFmt w:val="bullet"/>
      <w:lvlText w:val=""/>
      <w:lvlJc w:val="left"/>
      <w:pPr>
        <w:ind w:left="720" w:hanging="360"/>
      </w:pPr>
      <w:rPr>
        <w:rFonts w:ascii="Symbol" w:eastAsia="Symbol" w:hAnsi="Symbol" w:cs="Symbol"/>
      </w:rPr>
    </w:lvl>
    <w:lvl w:ilvl="1" w:tplc="F716B914">
      <w:start w:val="1"/>
      <w:numFmt w:val="bullet"/>
      <w:lvlText w:val="o"/>
      <w:lvlJc w:val="left"/>
      <w:pPr>
        <w:ind w:left="1440" w:hanging="360"/>
      </w:pPr>
      <w:rPr>
        <w:rFonts w:ascii="Courier New" w:eastAsia="Courier New" w:hAnsi="Courier New" w:cs="Courier New"/>
      </w:rPr>
    </w:lvl>
    <w:lvl w:ilvl="2" w:tplc="D89A28AA">
      <w:start w:val="1"/>
      <w:numFmt w:val="bullet"/>
      <w:lvlText w:val=""/>
      <w:lvlJc w:val="left"/>
      <w:pPr>
        <w:ind w:left="2160" w:hanging="360"/>
      </w:pPr>
      <w:rPr>
        <w:rFonts w:ascii="Wingdings" w:eastAsia="Wingdings" w:hAnsi="Wingdings" w:cs="Wingdings"/>
      </w:rPr>
    </w:lvl>
    <w:lvl w:ilvl="3" w:tplc="72327C66">
      <w:start w:val="1"/>
      <w:numFmt w:val="bullet"/>
      <w:lvlText w:val=""/>
      <w:lvlJc w:val="left"/>
      <w:pPr>
        <w:ind w:left="2880" w:hanging="360"/>
      </w:pPr>
      <w:rPr>
        <w:rFonts w:ascii="Symbol" w:eastAsia="Symbol" w:hAnsi="Symbol" w:cs="Symbol"/>
      </w:rPr>
    </w:lvl>
    <w:lvl w:ilvl="4" w:tplc="B09CCA1A">
      <w:start w:val="1"/>
      <w:numFmt w:val="bullet"/>
      <w:lvlText w:val="o"/>
      <w:lvlJc w:val="left"/>
      <w:pPr>
        <w:ind w:left="3600" w:hanging="360"/>
      </w:pPr>
      <w:rPr>
        <w:rFonts w:ascii="Courier New" w:eastAsia="Courier New" w:hAnsi="Courier New" w:cs="Courier New"/>
      </w:rPr>
    </w:lvl>
    <w:lvl w:ilvl="5" w:tplc="EAFC8D46">
      <w:start w:val="1"/>
      <w:numFmt w:val="bullet"/>
      <w:lvlText w:val=""/>
      <w:lvlJc w:val="left"/>
      <w:pPr>
        <w:ind w:left="4320" w:hanging="360"/>
      </w:pPr>
      <w:rPr>
        <w:rFonts w:ascii="Wingdings" w:eastAsia="Wingdings" w:hAnsi="Wingdings" w:cs="Wingdings"/>
      </w:rPr>
    </w:lvl>
    <w:lvl w:ilvl="6" w:tplc="4080BB5E">
      <w:start w:val="1"/>
      <w:numFmt w:val="bullet"/>
      <w:lvlText w:val=""/>
      <w:lvlJc w:val="left"/>
      <w:pPr>
        <w:ind w:left="5040" w:hanging="360"/>
      </w:pPr>
      <w:rPr>
        <w:rFonts w:ascii="Symbol" w:eastAsia="Symbol" w:hAnsi="Symbol" w:cs="Symbol"/>
      </w:rPr>
    </w:lvl>
    <w:lvl w:ilvl="7" w:tplc="8FDEA9E4">
      <w:start w:val="1"/>
      <w:numFmt w:val="bullet"/>
      <w:lvlText w:val="o"/>
      <w:lvlJc w:val="left"/>
      <w:pPr>
        <w:ind w:left="5760" w:hanging="360"/>
      </w:pPr>
      <w:rPr>
        <w:rFonts w:ascii="Courier New" w:eastAsia="Courier New" w:hAnsi="Courier New" w:cs="Courier New"/>
      </w:rPr>
    </w:lvl>
    <w:lvl w:ilvl="8" w:tplc="FFD09C14">
      <w:start w:val="1"/>
      <w:numFmt w:val="bullet"/>
      <w:lvlText w:val=""/>
      <w:lvlJc w:val="left"/>
      <w:pPr>
        <w:ind w:left="6480" w:hanging="360"/>
      </w:pPr>
      <w:rPr>
        <w:rFonts w:ascii="Wingdings" w:eastAsia="Wingdings" w:hAnsi="Wingdings" w:cs="Wingdings"/>
      </w:rPr>
    </w:lvl>
  </w:abstractNum>
  <w:abstractNum w:abstractNumId="1" w15:restartNumberingAfterBreak="0">
    <w:nsid w:val="0426125E"/>
    <w:multiLevelType w:val="hybridMultilevel"/>
    <w:tmpl w:val="980CB49A"/>
    <w:lvl w:ilvl="0" w:tplc="1590B42A">
      <w:start w:val="1"/>
      <w:numFmt w:val="bullet"/>
      <w:lvlText w:val=""/>
      <w:lvlJc w:val="left"/>
      <w:pPr>
        <w:ind w:left="720" w:hanging="360"/>
      </w:pPr>
      <w:rPr>
        <w:rFonts w:ascii="Symbol" w:eastAsia="Symbol" w:hAnsi="Symbol" w:cs="Symbol"/>
      </w:rPr>
    </w:lvl>
    <w:lvl w:ilvl="1" w:tplc="5B5EB0C4">
      <w:start w:val="1"/>
      <w:numFmt w:val="bullet"/>
      <w:lvlText w:val="o"/>
      <w:lvlJc w:val="left"/>
      <w:pPr>
        <w:ind w:left="1440" w:hanging="360"/>
      </w:pPr>
      <w:rPr>
        <w:rFonts w:ascii="Courier New" w:eastAsia="Courier New" w:hAnsi="Courier New" w:cs="Courier New"/>
      </w:rPr>
    </w:lvl>
    <w:lvl w:ilvl="2" w:tplc="E77C0582">
      <w:start w:val="1"/>
      <w:numFmt w:val="bullet"/>
      <w:lvlText w:val=""/>
      <w:lvlJc w:val="left"/>
      <w:pPr>
        <w:ind w:left="2160" w:hanging="360"/>
      </w:pPr>
      <w:rPr>
        <w:rFonts w:ascii="Wingdings" w:eastAsia="Wingdings" w:hAnsi="Wingdings" w:cs="Wingdings"/>
      </w:rPr>
    </w:lvl>
    <w:lvl w:ilvl="3" w:tplc="BB702AA6">
      <w:start w:val="1"/>
      <w:numFmt w:val="bullet"/>
      <w:lvlText w:val=""/>
      <w:lvlJc w:val="left"/>
      <w:pPr>
        <w:ind w:left="2880" w:hanging="360"/>
      </w:pPr>
      <w:rPr>
        <w:rFonts w:ascii="Symbol" w:eastAsia="Symbol" w:hAnsi="Symbol" w:cs="Symbol"/>
      </w:rPr>
    </w:lvl>
    <w:lvl w:ilvl="4" w:tplc="692295D0">
      <w:start w:val="1"/>
      <w:numFmt w:val="bullet"/>
      <w:lvlText w:val="o"/>
      <w:lvlJc w:val="left"/>
      <w:pPr>
        <w:ind w:left="3600" w:hanging="360"/>
      </w:pPr>
      <w:rPr>
        <w:rFonts w:ascii="Courier New" w:eastAsia="Courier New" w:hAnsi="Courier New" w:cs="Courier New"/>
      </w:rPr>
    </w:lvl>
    <w:lvl w:ilvl="5" w:tplc="C48CE7A0">
      <w:start w:val="1"/>
      <w:numFmt w:val="bullet"/>
      <w:lvlText w:val=""/>
      <w:lvlJc w:val="left"/>
      <w:pPr>
        <w:ind w:left="4320" w:hanging="360"/>
      </w:pPr>
      <w:rPr>
        <w:rFonts w:ascii="Wingdings" w:eastAsia="Wingdings" w:hAnsi="Wingdings" w:cs="Wingdings"/>
      </w:rPr>
    </w:lvl>
    <w:lvl w:ilvl="6" w:tplc="8CC27426">
      <w:start w:val="1"/>
      <w:numFmt w:val="bullet"/>
      <w:lvlText w:val=""/>
      <w:lvlJc w:val="left"/>
      <w:pPr>
        <w:ind w:left="5040" w:hanging="360"/>
      </w:pPr>
      <w:rPr>
        <w:rFonts w:ascii="Symbol" w:eastAsia="Symbol" w:hAnsi="Symbol" w:cs="Symbol"/>
      </w:rPr>
    </w:lvl>
    <w:lvl w:ilvl="7" w:tplc="34DE7FAA">
      <w:start w:val="1"/>
      <w:numFmt w:val="bullet"/>
      <w:lvlText w:val="o"/>
      <w:lvlJc w:val="left"/>
      <w:pPr>
        <w:ind w:left="5760" w:hanging="360"/>
      </w:pPr>
      <w:rPr>
        <w:rFonts w:ascii="Courier New" w:eastAsia="Courier New" w:hAnsi="Courier New" w:cs="Courier New"/>
      </w:rPr>
    </w:lvl>
    <w:lvl w:ilvl="8" w:tplc="278C9C5C">
      <w:start w:val="1"/>
      <w:numFmt w:val="bullet"/>
      <w:lvlText w:val=""/>
      <w:lvlJc w:val="left"/>
      <w:pPr>
        <w:ind w:left="6480" w:hanging="360"/>
      </w:pPr>
      <w:rPr>
        <w:rFonts w:ascii="Wingdings" w:eastAsia="Wingdings" w:hAnsi="Wingdings" w:cs="Wingdings"/>
      </w:rPr>
    </w:lvl>
  </w:abstractNum>
  <w:abstractNum w:abstractNumId="2" w15:restartNumberingAfterBreak="0">
    <w:nsid w:val="08F0B976"/>
    <w:multiLevelType w:val="hybridMultilevel"/>
    <w:tmpl w:val="17A43F72"/>
    <w:lvl w:ilvl="0" w:tplc="82DA77CA">
      <w:start w:val="1"/>
      <w:numFmt w:val="bullet"/>
      <w:lvlText w:val="●"/>
      <w:lvlJc w:val="left"/>
      <w:pPr>
        <w:ind w:left="720" w:hanging="360"/>
      </w:pPr>
    </w:lvl>
    <w:lvl w:ilvl="1" w:tplc="F2E8666A">
      <w:start w:val="1"/>
      <w:numFmt w:val="bullet"/>
      <w:lvlText w:val="○"/>
      <w:lvlJc w:val="left"/>
      <w:pPr>
        <w:ind w:left="1440" w:hanging="360"/>
      </w:pPr>
    </w:lvl>
    <w:lvl w:ilvl="2" w:tplc="70A26518">
      <w:start w:val="1"/>
      <w:numFmt w:val="bullet"/>
      <w:lvlText w:val="■"/>
      <w:lvlJc w:val="left"/>
      <w:pPr>
        <w:ind w:left="2160" w:hanging="360"/>
      </w:pPr>
    </w:lvl>
    <w:lvl w:ilvl="3" w:tplc="E31A18F6">
      <w:start w:val="1"/>
      <w:numFmt w:val="bullet"/>
      <w:lvlText w:val="●"/>
      <w:lvlJc w:val="left"/>
      <w:pPr>
        <w:ind w:left="2880" w:hanging="360"/>
      </w:pPr>
    </w:lvl>
    <w:lvl w:ilvl="4" w:tplc="D6401154">
      <w:start w:val="1"/>
      <w:numFmt w:val="bullet"/>
      <w:lvlText w:val="○"/>
      <w:lvlJc w:val="left"/>
      <w:pPr>
        <w:ind w:left="3600" w:hanging="360"/>
      </w:pPr>
    </w:lvl>
    <w:lvl w:ilvl="5" w:tplc="3144784C">
      <w:start w:val="1"/>
      <w:numFmt w:val="bullet"/>
      <w:lvlText w:val="■"/>
      <w:lvlJc w:val="left"/>
      <w:pPr>
        <w:ind w:left="4320" w:hanging="360"/>
      </w:pPr>
    </w:lvl>
    <w:lvl w:ilvl="6" w:tplc="9602350C">
      <w:start w:val="1"/>
      <w:numFmt w:val="bullet"/>
      <w:lvlText w:val="●"/>
      <w:lvlJc w:val="left"/>
      <w:pPr>
        <w:ind w:left="5040" w:hanging="360"/>
      </w:pPr>
    </w:lvl>
    <w:lvl w:ilvl="7" w:tplc="5F18B694">
      <w:start w:val="1"/>
      <w:numFmt w:val="bullet"/>
      <w:lvlText w:val="●"/>
      <w:lvlJc w:val="left"/>
      <w:pPr>
        <w:ind w:left="5760" w:hanging="360"/>
      </w:pPr>
    </w:lvl>
    <w:lvl w:ilvl="8" w:tplc="F4FE5C68">
      <w:start w:val="1"/>
      <w:numFmt w:val="bullet"/>
      <w:lvlText w:val="●"/>
      <w:lvlJc w:val="left"/>
      <w:pPr>
        <w:ind w:left="6480" w:hanging="360"/>
      </w:pPr>
    </w:lvl>
  </w:abstractNum>
  <w:abstractNum w:abstractNumId="3" w15:restartNumberingAfterBreak="0">
    <w:nsid w:val="09C6FFF2"/>
    <w:multiLevelType w:val="hybridMultilevel"/>
    <w:tmpl w:val="5CBAB090"/>
    <w:lvl w:ilvl="0" w:tplc="EFD0B060">
      <w:start w:val="1"/>
      <w:numFmt w:val="bullet"/>
      <w:lvlText w:val=""/>
      <w:lvlJc w:val="left"/>
      <w:pPr>
        <w:ind w:left="720" w:hanging="360"/>
      </w:pPr>
      <w:rPr>
        <w:rFonts w:ascii="Symbol" w:eastAsia="Symbol" w:hAnsi="Symbol" w:cs="Symbol"/>
      </w:rPr>
    </w:lvl>
    <w:lvl w:ilvl="1" w:tplc="F4840FFA">
      <w:start w:val="1"/>
      <w:numFmt w:val="bullet"/>
      <w:lvlText w:val="o"/>
      <w:lvlJc w:val="left"/>
      <w:pPr>
        <w:ind w:left="1440" w:hanging="360"/>
      </w:pPr>
      <w:rPr>
        <w:rFonts w:ascii="Courier New" w:eastAsia="Courier New" w:hAnsi="Courier New" w:cs="Courier New"/>
      </w:rPr>
    </w:lvl>
    <w:lvl w:ilvl="2" w:tplc="380EC90C">
      <w:start w:val="1"/>
      <w:numFmt w:val="bullet"/>
      <w:lvlText w:val=""/>
      <w:lvlJc w:val="left"/>
      <w:pPr>
        <w:ind w:left="2160" w:hanging="360"/>
      </w:pPr>
      <w:rPr>
        <w:rFonts w:ascii="Wingdings" w:eastAsia="Wingdings" w:hAnsi="Wingdings" w:cs="Wingdings"/>
      </w:rPr>
    </w:lvl>
    <w:lvl w:ilvl="3" w:tplc="677A188A">
      <w:start w:val="1"/>
      <w:numFmt w:val="bullet"/>
      <w:lvlText w:val=""/>
      <w:lvlJc w:val="left"/>
      <w:pPr>
        <w:ind w:left="2880" w:hanging="360"/>
      </w:pPr>
      <w:rPr>
        <w:rFonts w:ascii="Symbol" w:eastAsia="Symbol" w:hAnsi="Symbol" w:cs="Symbol"/>
      </w:rPr>
    </w:lvl>
    <w:lvl w:ilvl="4" w:tplc="DB2CB106">
      <w:start w:val="1"/>
      <w:numFmt w:val="bullet"/>
      <w:lvlText w:val="o"/>
      <w:lvlJc w:val="left"/>
      <w:pPr>
        <w:ind w:left="3600" w:hanging="360"/>
      </w:pPr>
      <w:rPr>
        <w:rFonts w:ascii="Courier New" w:eastAsia="Courier New" w:hAnsi="Courier New" w:cs="Courier New"/>
      </w:rPr>
    </w:lvl>
    <w:lvl w:ilvl="5" w:tplc="E480C846">
      <w:start w:val="1"/>
      <w:numFmt w:val="bullet"/>
      <w:lvlText w:val=""/>
      <w:lvlJc w:val="left"/>
      <w:pPr>
        <w:ind w:left="4320" w:hanging="360"/>
      </w:pPr>
      <w:rPr>
        <w:rFonts w:ascii="Wingdings" w:eastAsia="Wingdings" w:hAnsi="Wingdings" w:cs="Wingdings"/>
      </w:rPr>
    </w:lvl>
    <w:lvl w:ilvl="6" w:tplc="A6EA0752">
      <w:start w:val="1"/>
      <w:numFmt w:val="bullet"/>
      <w:lvlText w:val=""/>
      <w:lvlJc w:val="left"/>
      <w:pPr>
        <w:ind w:left="5040" w:hanging="360"/>
      </w:pPr>
      <w:rPr>
        <w:rFonts w:ascii="Symbol" w:eastAsia="Symbol" w:hAnsi="Symbol" w:cs="Symbol"/>
      </w:rPr>
    </w:lvl>
    <w:lvl w:ilvl="7" w:tplc="2AB6F3A4">
      <w:start w:val="1"/>
      <w:numFmt w:val="bullet"/>
      <w:lvlText w:val="o"/>
      <w:lvlJc w:val="left"/>
      <w:pPr>
        <w:ind w:left="5760" w:hanging="360"/>
      </w:pPr>
      <w:rPr>
        <w:rFonts w:ascii="Courier New" w:eastAsia="Courier New" w:hAnsi="Courier New" w:cs="Courier New"/>
      </w:rPr>
    </w:lvl>
    <w:lvl w:ilvl="8" w:tplc="91B8D43A">
      <w:start w:val="1"/>
      <w:numFmt w:val="bullet"/>
      <w:lvlText w:val=""/>
      <w:lvlJc w:val="left"/>
      <w:pPr>
        <w:ind w:left="6480" w:hanging="360"/>
      </w:pPr>
      <w:rPr>
        <w:rFonts w:ascii="Wingdings" w:eastAsia="Wingdings" w:hAnsi="Wingdings" w:cs="Wingdings"/>
      </w:rPr>
    </w:lvl>
  </w:abstractNum>
  <w:abstractNum w:abstractNumId="4" w15:restartNumberingAfterBreak="0">
    <w:nsid w:val="09E3ED80"/>
    <w:multiLevelType w:val="hybridMultilevel"/>
    <w:tmpl w:val="DDEE926E"/>
    <w:lvl w:ilvl="0" w:tplc="106AF672">
      <w:start w:val="1"/>
      <w:numFmt w:val="bullet"/>
      <w:lvlText w:val=""/>
      <w:lvlJc w:val="left"/>
      <w:pPr>
        <w:ind w:left="720" w:hanging="360"/>
      </w:pPr>
      <w:rPr>
        <w:rFonts w:ascii="Symbol" w:eastAsia="Symbol" w:hAnsi="Symbol" w:cs="Symbol"/>
      </w:rPr>
    </w:lvl>
    <w:lvl w:ilvl="1" w:tplc="2E3E5E16">
      <w:start w:val="1"/>
      <w:numFmt w:val="bullet"/>
      <w:lvlText w:val="o"/>
      <w:lvlJc w:val="left"/>
      <w:pPr>
        <w:ind w:left="1440" w:hanging="360"/>
      </w:pPr>
      <w:rPr>
        <w:rFonts w:ascii="Courier New" w:eastAsia="Courier New" w:hAnsi="Courier New" w:cs="Courier New"/>
      </w:rPr>
    </w:lvl>
    <w:lvl w:ilvl="2" w:tplc="D198316E">
      <w:start w:val="1"/>
      <w:numFmt w:val="bullet"/>
      <w:lvlText w:val=""/>
      <w:lvlJc w:val="left"/>
      <w:pPr>
        <w:ind w:left="2160" w:hanging="360"/>
      </w:pPr>
      <w:rPr>
        <w:rFonts w:ascii="Wingdings" w:eastAsia="Wingdings" w:hAnsi="Wingdings" w:cs="Wingdings"/>
      </w:rPr>
    </w:lvl>
    <w:lvl w:ilvl="3" w:tplc="9DD44A08">
      <w:start w:val="1"/>
      <w:numFmt w:val="bullet"/>
      <w:lvlText w:val=""/>
      <w:lvlJc w:val="left"/>
      <w:pPr>
        <w:ind w:left="2880" w:hanging="360"/>
      </w:pPr>
      <w:rPr>
        <w:rFonts w:ascii="Symbol" w:eastAsia="Symbol" w:hAnsi="Symbol" w:cs="Symbol"/>
      </w:rPr>
    </w:lvl>
    <w:lvl w:ilvl="4" w:tplc="805CDDEC">
      <w:start w:val="1"/>
      <w:numFmt w:val="bullet"/>
      <w:lvlText w:val="o"/>
      <w:lvlJc w:val="left"/>
      <w:pPr>
        <w:ind w:left="3600" w:hanging="360"/>
      </w:pPr>
      <w:rPr>
        <w:rFonts w:ascii="Courier New" w:eastAsia="Courier New" w:hAnsi="Courier New" w:cs="Courier New"/>
      </w:rPr>
    </w:lvl>
    <w:lvl w:ilvl="5" w:tplc="2CCACCDA">
      <w:start w:val="1"/>
      <w:numFmt w:val="bullet"/>
      <w:lvlText w:val=""/>
      <w:lvlJc w:val="left"/>
      <w:pPr>
        <w:ind w:left="4320" w:hanging="360"/>
      </w:pPr>
      <w:rPr>
        <w:rFonts w:ascii="Wingdings" w:eastAsia="Wingdings" w:hAnsi="Wingdings" w:cs="Wingdings"/>
      </w:rPr>
    </w:lvl>
    <w:lvl w:ilvl="6" w:tplc="48A0A270">
      <w:start w:val="1"/>
      <w:numFmt w:val="bullet"/>
      <w:lvlText w:val=""/>
      <w:lvlJc w:val="left"/>
      <w:pPr>
        <w:ind w:left="5040" w:hanging="360"/>
      </w:pPr>
      <w:rPr>
        <w:rFonts w:ascii="Symbol" w:eastAsia="Symbol" w:hAnsi="Symbol" w:cs="Symbol"/>
      </w:rPr>
    </w:lvl>
    <w:lvl w:ilvl="7" w:tplc="4D841DFC">
      <w:start w:val="1"/>
      <w:numFmt w:val="bullet"/>
      <w:lvlText w:val="o"/>
      <w:lvlJc w:val="left"/>
      <w:pPr>
        <w:ind w:left="5760" w:hanging="360"/>
      </w:pPr>
      <w:rPr>
        <w:rFonts w:ascii="Courier New" w:eastAsia="Courier New" w:hAnsi="Courier New" w:cs="Courier New"/>
      </w:rPr>
    </w:lvl>
    <w:lvl w:ilvl="8" w:tplc="D096C4EA">
      <w:start w:val="1"/>
      <w:numFmt w:val="bullet"/>
      <w:lvlText w:val=""/>
      <w:lvlJc w:val="left"/>
      <w:pPr>
        <w:ind w:left="6480" w:hanging="360"/>
      </w:pPr>
      <w:rPr>
        <w:rFonts w:ascii="Wingdings" w:eastAsia="Wingdings" w:hAnsi="Wingdings" w:cs="Wingdings"/>
      </w:rPr>
    </w:lvl>
  </w:abstractNum>
  <w:abstractNum w:abstractNumId="5" w15:restartNumberingAfterBreak="0">
    <w:nsid w:val="0D37A31F"/>
    <w:multiLevelType w:val="hybridMultilevel"/>
    <w:tmpl w:val="661E236A"/>
    <w:lvl w:ilvl="0" w:tplc="134E16D6">
      <w:start w:val="1"/>
      <w:numFmt w:val="bullet"/>
      <w:lvlText w:val=""/>
      <w:lvlJc w:val="left"/>
      <w:pPr>
        <w:ind w:left="720" w:hanging="360"/>
      </w:pPr>
      <w:rPr>
        <w:rFonts w:ascii="Symbol" w:eastAsia="Symbol" w:hAnsi="Symbol" w:cs="Symbol"/>
      </w:rPr>
    </w:lvl>
    <w:lvl w:ilvl="1" w:tplc="7C7C1330">
      <w:start w:val="1"/>
      <w:numFmt w:val="bullet"/>
      <w:lvlText w:val="o"/>
      <w:lvlJc w:val="left"/>
      <w:pPr>
        <w:ind w:left="1440" w:hanging="360"/>
      </w:pPr>
      <w:rPr>
        <w:rFonts w:ascii="Courier New" w:eastAsia="Courier New" w:hAnsi="Courier New" w:cs="Courier New"/>
      </w:rPr>
    </w:lvl>
    <w:lvl w:ilvl="2" w:tplc="93A8FCAE">
      <w:start w:val="1"/>
      <w:numFmt w:val="bullet"/>
      <w:lvlText w:val=""/>
      <w:lvlJc w:val="left"/>
      <w:pPr>
        <w:ind w:left="2160" w:hanging="360"/>
      </w:pPr>
      <w:rPr>
        <w:rFonts w:ascii="Wingdings" w:eastAsia="Wingdings" w:hAnsi="Wingdings" w:cs="Wingdings"/>
      </w:rPr>
    </w:lvl>
    <w:lvl w:ilvl="3" w:tplc="4FAE5FB0">
      <w:start w:val="1"/>
      <w:numFmt w:val="bullet"/>
      <w:lvlText w:val=""/>
      <w:lvlJc w:val="left"/>
      <w:pPr>
        <w:ind w:left="2880" w:hanging="360"/>
      </w:pPr>
      <w:rPr>
        <w:rFonts w:ascii="Symbol" w:eastAsia="Symbol" w:hAnsi="Symbol" w:cs="Symbol"/>
      </w:rPr>
    </w:lvl>
    <w:lvl w:ilvl="4" w:tplc="5B3EC654">
      <w:start w:val="1"/>
      <w:numFmt w:val="bullet"/>
      <w:lvlText w:val="o"/>
      <w:lvlJc w:val="left"/>
      <w:pPr>
        <w:ind w:left="3600" w:hanging="360"/>
      </w:pPr>
      <w:rPr>
        <w:rFonts w:ascii="Courier New" w:eastAsia="Courier New" w:hAnsi="Courier New" w:cs="Courier New"/>
      </w:rPr>
    </w:lvl>
    <w:lvl w:ilvl="5" w:tplc="149A9B0A">
      <w:start w:val="1"/>
      <w:numFmt w:val="bullet"/>
      <w:lvlText w:val=""/>
      <w:lvlJc w:val="left"/>
      <w:pPr>
        <w:ind w:left="4320" w:hanging="360"/>
      </w:pPr>
      <w:rPr>
        <w:rFonts w:ascii="Wingdings" w:eastAsia="Wingdings" w:hAnsi="Wingdings" w:cs="Wingdings"/>
      </w:rPr>
    </w:lvl>
    <w:lvl w:ilvl="6" w:tplc="4C3270E0">
      <w:start w:val="1"/>
      <w:numFmt w:val="bullet"/>
      <w:lvlText w:val=""/>
      <w:lvlJc w:val="left"/>
      <w:pPr>
        <w:ind w:left="5040" w:hanging="360"/>
      </w:pPr>
      <w:rPr>
        <w:rFonts w:ascii="Symbol" w:eastAsia="Symbol" w:hAnsi="Symbol" w:cs="Symbol"/>
      </w:rPr>
    </w:lvl>
    <w:lvl w:ilvl="7" w:tplc="A39872EA">
      <w:start w:val="1"/>
      <w:numFmt w:val="bullet"/>
      <w:lvlText w:val="o"/>
      <w:lvlJc w:val="left"/>
      <w:pPr>
        <w:ind w:left="5760" w:hanging="360"/>
      </w:pPr>
      <w:rPr>
        <w:rFonts w:ascii="Courier New" w:eastAsia="Courier New" w:hAnsi="Courier New" w:cs="Courier New"/>
      </w:rPr>
    </w:lvl>
    <w:lvl w:ilvl="8" w:tplc="E1C25980">
      <w:start w:val="1"/>
      <w:numFmt w:val="bullet"/>
      <w:lvlText w:val=""/>
      <w:lvlJc w:val="left"/>
      <w:pPr>
        <w:ind w:left="6480" w:hanging="360"/>
      </w:pPr>
      <w:rPr>
        <w:rFonts w:ascii="Wingdings" w:eastAsia="Wingdings" w:hAnsi="Wingdings" w:cs="Wingdings"/>
      </w:rPr>
    </w:lvl>
  </w:abstractNum>
  <w:abstractNum w:abstractNumId="6" w15:restartNumberingAfterBreak="0">
    <w:nsid w:val="11D13036"/>
    <w:multiLevelType w:val="hybridMultilevel"/>
    <w:tmpl w:val="9EDAAA74"/>
    <w:lvl w:ilvl="0" w:tplc="ACFA876A">
      <w:start w:val="1"/>
      <w:numFmt w:val="bullet"/>
      <w:lvlText w:val=""/>
      <w:lvlJc w:val="left"/>
      <w:pPr>
        <w:ind w:left="720" w:hanging="360"/>
      </w:pPr>
      <w:rPr>
        <w:rFonts w:ascii="Symbol" w:eastAsia="Symbol" w:hAnsi="Symbol" w:cs="Symbol"/>
      </w:rPr>
    </w:lvl>
    <w:lvl w:ilvl="1" w:tplc="62A6FF86">
      <w:start w:val="1"/>
      <w:numFmt w:val="bullet"/>
      <w:lvlText w:val="o"/>
      <w:lvlJc w:val="left"/>
      <w:pPr>
        <w:ind w:left="1440" w:hanging="360"/>
      </w:pPr>
      <w:rPr>
        <w:rFonts w:ascii="Courier New" w:eastAsia="Courier New" w:hAnsi="Courier New" w:cs="Courier New"/>
      </w:rPr>
    </w:lvl>
    <w:lvl w:ilvl="2" w:tplc="462453A2">
      <w:start w:val="1"/>
      <w:numFmt w:val="bullet"/>
      <w:lvlText w:val=""/>
      <w:lvlJc w:val="left"/>
      <w:pPr>
        <w:ind w:left="2160" w:hanging="360"/>
      </w:pPr>
      <w:rPr>
        <w:rFonts w:ascii="Wingdings" w:eastAsia="Wingdings" w:hAnsi="Wingdings" w:cs="Wingdings"/>
      </w:rPr>
    </w:lvl>
    <w:lvl w:ilvl="3" w:tplc="F50087FA">
      <w:start w:val="1"/>
      <w:numFmt w:val="bullet"/>
      <w:lvlText w:val=""/>
      <w:lvlJc w:val="left"/>
      <w:pPr>
        <w:ind w:left="2880" w:hanging="360"/>
      </w:pPr>
      <w:rPr>
        <w:rFonts w:ascii="Symbol" w:eastAsia="Symbol" w:hAnsi="Symbol" w:cs="Symbol"/>
      </w:rPr>
    </w:lvl>
    <w:lvl w:ilvl="4" w:tplc="0046C554">
      <w:start w:val="1"/>
      <w:numFmt w:val="bullet"/>
      <w:lvlText w:val="o"/>
      <w:lvlJc w:val="left"/>
      <w:pPr>
        <w:ind w:left="3600" w:hanging="360"/>
      </w:pPr>
      <w:rPr>
        <w:rFonts w:ascii="Courier New" w:eastAsia="Courier New" w:hAnsi="Courier New" w:cs="Courier New"/>
      </w:rPr>
    </w:lvl>
    <w:lvl w:ilvl="5" w:tplc="ABDA4626">
      <w:start w:val="1"/>
      <w:numFmt w:val="bullet"/>
      <w:lvlText w:val=""/>
      <w:lvlJc w:val="left"/>
      <w:pPr>
        <w:ind w:left="4320" w:hanging="360"/>
      </w:pPr>
      <w:rPr>
        <w:rFonts w:ascii="Wingdings" w:eastAsia="Wingdings" w:hAnsi="Wingdings" w:cs="Wingdings"/>
      </w:rPr>
    </w:lvl>
    <w:lvl w:ilvl="6" w:tplc="A120EBC8">
      <w:start w:val="1"/>
      <w:numFmt w:val="bullet"/>
      <w:lvlText w:val=""/>
      <w:lvlJc w:val="left"/>
      <w:pPr>
        <w:ind w:left="5040" w:hanging="360"/>
      </w:pPr>
      <w:rPr>
        <w:rFonts w:ascii="Symbol" w:eastAsia="Symbol" w:hAnsi="Symbol" w:cs="Symbol"/>
      </w:rPr>
    </w:lvl>
    <w:lvl w:ilvl="7" w:tplc="DC843A6A">
      <w:start w:val="1"/>
      <w:numFmt w:val="bullet"/>
      <w:lvlText w:val="o"/>
      <w:lvlJc w:val="left"/>
      <w:pPr>
        <w:ind w:left="5760" w:hanging="360"/>
      </w:pPr>
      <w:rPr>
        <w:rFonts w:ascii="Courier New" w:eastAsia="Courier New" w:hAnsi="Courier New" w:cs="Courier New"/>
      </w:rPr>
    </w:lvl>
    <w:lvl w:ilvl="8" w:tplc="548ABB3E">
      <w:start w:val="1"/>
      <w:numFmt w:val="bullet"/>
      <w:lvlText w:val=""/>
      <w:lvlJc w:val="left"/>
      <w:pPr>
        <w:ind w:left="6480" w:hanging="360"/>
      </w:pPr>
      <w:rPr>
        <w:rFonts w:ascii="Wingdings" w:eastAsia="Wingdings" w:hAnsi="Wingdings" w:cs="Wingdings"/>
      </w:rPr>
    </w:lvl>
  </w:abstractNum>
  <w:abstractNum w:abstractNumId="7" w15:restartNumberingAfterBreak="0">
    <w:nsid w:val="184AB8D1"/>
    <w:multiLevelType w:val="hybridMultilevel"/>
    <w:tmpl w:val="B922D7FC"/>
    <w:lvl w:ilvl="0" w:tplc="78DE3FF0">
      <w:start w:val="1"/>
      <w:numFmt w:val="bullet"/>
      <w:lvlText w:val=""/>
      <w:lvlJc w:val="left"/>
      <w:pPr>
        <w:ind w:left="720" w:hanging="360"/>
      </w:pPr>
      <w:rPr>
        <w:rFonts w:ascii="Symbol" w:eastAsia="Symbol" w:hAnsi="Symbol" w:cs="Symbol"/>
      </w:rPr>
    </w:lvl>
    <w:lvl w:ilvl="1" w:tplc="4276F812">
      <w:start w:val="1"/>
      <w:numFmt w:val="bullet"/>
      <w:lvlText w:val="o"/>
      <w:lvlJc w:val="left"/>
      <w:pPr>
        <w:ind w:left="1440" w:hanging="360"/>
      </w:pPr>
      <w:rPr>
        <w:rFonts w:ascii="Courier New" w:eastAsia="Courier New" w:hAnsi="Courier New" w:cs="Courier New"/>
      </w:rPr>
    </w:lvl>
    <w:lvl w:ilvl="2" w:tplc="66C4C540">
      <w:start w:val="1"/>
      <w:numFmt w:val="bullet"/>
      <w:lvlText w:val=""/>
      <w:lvlJc w:val="left"/>
      <w:pPr>
        <w:ind w:left="2160" w:hanging="360"/>
      </w:pPr>
      <w:rPr>
        <w:rFonts w:ascii="Wingdings" w:eastAsia="Wingdings" w:hAnsi="Wingdings" w:cs="Wingdings"/>
      </w:rPr>
    </w:lvl>
    <w:lvl w:ilvl="3" w:tplc="AC1890F6">
      <w:start w:val="1"/>
      <w:numFmt w:val="bullet"/>
      <w:lvlText w:val=""/>
      <w:lvlJc w:val="left"/>
      <w:pPr>
        <w:ind w:left="2880" w:hanging="360"/>
      </w:pPr>
      <w:rPr>
        <w:rFonts w:ascii="Symbol" w:eastAsia="Symbol" w:hAnsi="Symbol" w:cs="Symbol"/>
      </w:rPr>
    </w:lvl>
    <w:lvl w:ilvl="4" w:tplc="9F589E70">
      <w:start w:val="1"/>
      <w:numFmt w:val="bullet"/>
      <w:lvlText w:val="o"/>
      <w:lvlJc w:val="left"/>
      <w:pPr>
        <w:ind w:left="3600" w:hanging="360"/>
      </w:pPr>
      <w:rPr>
        <w:rFonts w:ascii="Courier New" w:eastAsia="Courier New" w:hAnsi="Courier New" w:cs="Courier New"/>
      </w:rPr>
    </w:lvl>
    <w:lvl w:ilvl="5" w:tplc="A3A6C5EE">
      <w:start w:val="1"/>
      <w:numFmt w:val="bullet"/>
      <w:lvlText w:val=""/>
      <w:lvlJc w:val="left"/>
      <w:pPr>
        <w:ind w:left="4320" w:hanging="360"/>
      </w:pPr>
      <w:rPr>
        <w:rFonts w:ascii="Wingdings" w:eastAsia="Wingdings" w:hAnsi="Wingdings" w:cs="Wingdings"/>
      </w:rPr>
    </w:lvl>
    <w:lvl w:ilvl="6" w:tplc="CB2E4686">
      <w:start w:val="1"/>
      <w:numFmt w:val="bullet"/>
      <w:lvlText w:val=""/>
      <w:lvlJc w:val="left"/>
      <w:pPr>
        <w:ind w:left="5040" w:hanging="360"/>
      </w:pPr>
      <w:rPr>
        <w:rFonts w:ascii="Symbol" w:eastAsia="Symbol" w:hAnsi="Symbol" w:cs="Symbol"/>
      </w:rPr>
    </w:lvl>
    <w:lvl w:ilvl="7" w:tplc="EAA45330">
      <w:start w:val="1"/>
      <w:numFmt w:val="bullet"/>
      <w:lvlText w:val="o"/>
      <w:lvlJc w:val="left"/>
      <w:pPr>
        <w:ind w:left="5760" w:hanging="360"/>
      </w:pPr>
      <w:rPr>
        <w:rFonts w:ascii="Courier New" w:eastAsia="Courier New" w:hAnsi="Courier New" w:cs="Courier New"/>
      </w:rPr>
    </w:lvl>
    <w:lvl w:ilvl="8" w:tplc="AC42D3E4">
      <w:start w:val="1"/>
      <w:numFmt w:val="bullet"/>
      <w:lvlText w:val=""/>
      <w:lvlJc w:val="left"/>
      <w:pPr>
        <w:ind w:left="6480" w:hanging="360"/>
      </w:pPr>
      <w:rPr>
        <w:rFonts w:ascii="Wingdings" w:eastAsia="Wingdings" w:hAnsi="Wingdings" w:cs="Wingdings"/>
      </w:rPr>
    </w:lvl>
  </w:abstractNum>
  <w:abstractNum w:abstractNumId="8" w15:restartNumberingAfterBreak="0">
    <w:nsid w:val="259C389F"/>
    <w:multiLevelType w:val="hybridMultilevel"/>
    <w:tmpl w:val="6FA44726"/>
    <w:lvl w:ilvl="0" w:tplc="E1FE6692">
      <w:start w:val="1"/>
      <w:numFmt w:val="bullet"/>
      <w:lvlText w:val=""/>
      <w:lvlJc w:val="left"/>
      <w:pPr>
        <w:ind w:left="720" w:hanging="360"/>
      </w:pPr>
      <w:rPr>
        <w:rFonts w:ascii="Symbol" w:eastAsia="Symbol" w:hAnsi="Symbol" w:cs="Symbol"/>
      </w:rPr>
    </w:lvl>
    <w:lvl w:ilvl="1" w:tplc="59822A94">
      <w:start w:val="1"/>
      <w:numFmt w:val="bullet"/>
      <w:lvlText w:val="o"/>
      <w:lvlJc w:val="left"/>
      <w:pPr>
        <w:ind w:left="1440" w:hanging="360"/>
      </w:pPr>
      <w:rPr>
        <w:rFonts w:ascii="Courier New" w:eastAsia="Courier New" w:hAnsi="Courier New" w:cs="Courier New"/>
      </w:rPr>
    </w:lvl>
    <w:lvl w:ilvl="2" w:tplc="EECCAFAA">
      <w:start w:val="1"/>
      <w:numFmt w:val="bullet"/>
      <w:lvlText w:val=""/>
      <w:lvlJc w:val="left"/>
      <w:pPr>
        <w:ind w:left="2160" w:hanging="360"/>
      </w:pPr>
      <w:rPr>
        <w:rFonts w:ascii="Wingdings" w:eastAsia="Wingdings" w:hAnsi="Wingdings" w:cs="Wingdings"/>
      </w:rPr>
    </w:lvl>
    <w:lvl w:ilvl="3" w:tplc="9AA63720">
      <w:start w:val="1"/>
      <w:numFmt w:val="bullet"/>
      <w:lvlText w:val=""/>
      <w:lvlJc w:val="left"/>
      <w:pPr>
        <w:ind w:left="2880" w:hanging="360"/>
      </w:pPr>
      <w:rPr>
        <w:rFonts w:ascii="Symbol" w:eastAsia="Symbol" w:hAnsi="Symbol" w:cs="Symbol"/>
      </w:rPr>
    </w:lvl>
    <w:lvl w:ilvl="4" w:tplc="271CD320">
      <w:start w:val="1"/>
      <w:numFmt w:val="bullet"/>
      <w:lvlText w:val="o"/>
      <w:lvlJc w:val="left"/>
      <w:pPr>
        <w:ind w:left="3600" w:hanging="360"/>
      </w:pPr>
      <w:rPr>
        <w:rFonts w:ascii="Courier New" w:eastAsia="Courier New" w:hAnsi="Courier New" w:cs="Courier New"/>
      </w:rPr>
    </w:lvl>
    <w:lvl w:ilvl="5" w:tplc="1444F834">
      <w:start w:val="1"/>
      <w:numFmt w:val="bullet"/>
      <w:lvlText w:val=""/>
      <w:lvlJc w:val="left"/>
      <w:pPr>
        <w:ind w:left="4320" w:hanging="360"/>
      </w:pPr>
      <w:rPr>
        <w:rFonts w:ascii="Wingdings" w:eastAsia="Wingdings" w:hAnsi="Wingdings" w:cs="Wingdings"/>
      </w:rPr>
    </w:lvl>
    <w:lvl w:ilvl="6" w:tplc="69401876">
      <w:start w:val="1"/>
      <w:numFmt w:val="bullet"/>
      <w:lvlText w:val=""/>
      <w:lvlJc w:val="left"/>
      <w:pPr>
        <w:ind w:left="5040" w:hanging="360"/>
      </w:pPr>
      <w:rPr>
        <w:rFonts w:ascii="Symbol" w:eastAsia="Symbol" w:hAnsi="Symbol" w:cs="Symbol"/>
      </w:rPr>
    </w:lvl>
    <w:lvl w:ilvl="7" w:tplc="DEA047D0">
      <w:start w:val="1"/>
      <w:numFmt w:val="bullet"/>
      <w:lvlText w:val="o"/>
      <w:lvlJc w:val="left"/>
      <w:pPr>
        <w:ind w:left="5760" w:hanging="360"/>
      </w:pPr>
      <w:rPr>
        <w:rFonts w:ascii="Courier New" w:eastAsia="Courier New" w:hAnsi="Courier New" w:cs="Courier New"/>
      </w:rPr>
    </w:lvl>
    <w:lvl w:ilvl="8" w:tplc="86445622">
      <w:start w:val="1"/>
      <w:numFmt w:val="bullet"/>
      <w:lvlText w:val=""/>
      <w:lvlJc w:val="left"/>
      <w:pPr>
        <w:ind w:left="6480" w:hanging="360"/>
      </w:pPr>
      <w:rPr>
        <w:rFonts w:ascii="Wingdings" w:eastAsia="Wingdings" w:hAnsi="Wingdings" w:cs="Wingdings"/>
      </w:rPr>
    </w:lvl>
  </w:abstractNum>
  <w:abstractNum w:abstractNumId="9" w15:restartNumberingAfterBreak="0">
    <w:nsid w:val="2C804A7C"/>
    <w:multiLevelType w:val="hybridMultilevel"/>
    <w:tmpl w:val="478E78D6"/>
    <w:lvl w:ilvl="0" w:tplc="3C54F672">
      <w:start w:val="1"/>
      <w:numFmt w:val="bullet"/>
      <w:lvlText w:val=""/>
      <w:lvlJc w:val="left"/>
      <w:pPr>
        <w:ind w:left="720" w:hanging="360"/>
      </w:pPr>
      <w:rPr>
        <w:rFonts w:ascii="Symbol" w:eastAsia="Symbol" w:hAnsi="Symbol" w:cs="Symbol"/>
      </w:rPr>
    </w:lvl>
    <w:lvl w:ilvl="1" w:tplc="332EF34C">
      <w:start w:val="1"/>
      <w:numFmt w:val="bullet"/>
      <w:lvlText w:val="o"/>
      <w:lvlJc w:val="left"/>
      <w:pPr>
        <w:ind w:left="1440" w:hanging="360"/>
      </w:pPr>
      <w:rPr>
        <w:rFonts w:ascii="Courier New" w:eastAsia="Courier New" w:hAnsi="Courier New" w:cs="Courier New"/>
      </w:rPr>
    </w:lvl>
    <w:lvl w:ilvl="2" w:tplc="4B72B70E">
      <w:start w:val="1"/>
      <w:numFmt w:val="bullet"/>
      <w:lvlText w:val=""/>
      <w:lvlJc w:val="left"/>
      <w:pPr>
        <w:ind w:left="2160" w:hanging="360"/>
      </w:pPr>
      <w:rPr>
        <w:rFonts w:ascii="Wingdings" w:eastAsia="Wingdings" w:hAnsi="Wingdings" w:cs="Wingdings"/>
      </w:rPr>
    </w:lvl>
    <w:lvl w:ilvl="3" w:tplc="255CA35A">
      <w:start w:val="1"/>
      <w:numFmt w:val="bullet"/>
      <w:lvlText w:val=""/>
      <w:lvlJc w:val="left"/>
      <w:pPr>
        <w:ind w:left="2880" w:hanging="360"/>
      </w:pPr>
      <w:rPr>
        <w:rFonts w:ascii="Symbol" w:eastAsia="Symbol" w:hAnsi="Symbol" w:cs="Symbol"/>
      </w:rPr>
    </w:lvl>
    <w:lvl w:ilvl="4" w:tplc="21BA4E70">
      <w:start w:val="1"/>
      <w:numFmt w:val="bullet"/>
      <w:lvlText w:val="o"/>
      <w:lvlJc w:val="left"/>
      <w:pPr>
        <w:ind w:left="3600" w:hanging="360"/>
      </w:pPr>
      <w:rPr>
        <w:rFonts w:ascii="Courier New" w:eastAsia="Courier New" w:hAnsi="Courier New" w:cs="Courier New"/>
      </w:rPr>
    </w:lvl>
    <w:lvl w:ilvl="5" w:tplc="B4220722">
      <w:start w:val="1"/>
      <w:numFmt w:val="bullet"/>
      <w:lvlText w:val=""/>
      <w:lvlJc w:val="left"/>
      <w:pPr>
        <w:ind w:left="4320" w:hanging="360"/>
      </w:pPr>
      <w:rPr>
        <w:rFonts w:ascii="Wingdings" w:eastAsia="Wingdings" w:hAnsi="Wingdings" w:cs="Wingdings"/>
      </w:rPr>
    </w:lvl>
    <w:lvl w:ilvl="6" w:tplc="15C20B90">
      <w:start w:val="1"/>
      <w:numFmt w:val="bullet"/>
      <w:lvlText w:val=""/>
      <w:lvlJc w:val="left"/>
      <w:pPr>
        <w:ind w:left="5040" w:hanging="360"/>
      </w:pPr>
      <w:rPr>
        <w:rFonts w:ascii="Symbol" w:eastAsia="Symbol" w:hAnsi="Symbol" w:cs="Symbol"/>
      </w:rPr>
    </w:lvl>
    <w:lvl w:ilvl="7" w:tplc="04241F74">
      <w:start w:val="1"/>
      <w:numFmt w:val="bullet"/>
      <w:lvlText w:val="o"/>
      <w:lvlJc w:val="left"/>
      <w:pPr>
        <w:ind w:left="5760" w:hanging="360"/>
      </w:pPr>
      <w:rPr>
        <w:rFonts w:ascii="Courier New" w:eastAsia="Courier New" w:hAnsi="Courier New" w:cs="Courier New"/>
      </w:rPr>
    </w:lvl>
    <w:lvl w:ilvl="8" w:tplc="0696E94C">
      <w:start w:val="1"/>
      <w:numFmt w:val="bullet"/>
      <w:lvlText w:val=""/>
      <w:lvlJc w:val="left"/>
      <w:pPr>
        <w:ind w:left="6480" w:hanging="360"/>
      </w:pPr>
      <w:rPr>
        <w:rFonts w:ascii="Wingdings" w:eastAsia="Wingdings" w:hAnsi="Wingdings" w:cs="Wingdings"/>
      </w:rPr>
    </w:lvl>
  </w:abstractNum>
  <w:abstractNum w:abstractNumId="10" w15:restartNumberingAfterBreak="0">
    <w:nsid w:val="2DCCD44F"/>
    <w:multiLevelType w:val="hybridMultilevel"/>
    <w:tmpl w:val="ADDE9F78"/>
    <w:lvl w:ilvl="0" w:tplc="4ABA1AA6">
      <w:start w:val="1"/>
      <w:numFmt w:val="bullet"/>
      <w:lvlText w:val=""/>
      <w:lvlJc w:val="left"/>
      <w:pPr>
        <w:ind w:left="720" w:hanging="360"/>
      </w:pPr>
      <w:rPr>
        <w:rFonts w:ascii="Symbol" w:eastAsia="Symbol" w:hAnsi="Symbol" w:cs="Symbol"/>
      </w:rPr>
    </w:lvl>
    <w:lvl w:ilvl="1" w:tplc="A8487A8A">
      <w:start w:val="1"/>
      <w:numFmt w:val="bullet"/>
      <w:lvlText w:val="o"/>
      <w:lvlJc w:val="left"/>
      <w:pPr>
        <w:ind w:left="1440" w:hanging="360"/>
      </w:pPr>
      <w:rPr>
        <w:rFonts w:ascii="Courier New" w:eastAsia="Courier New" w:hAnsi="Courier New" w:cs="Courier New"/>
      </w:rPr>
    </w:lvl>
    <w:lvl w:ilvl="2" w:tplc="8180762A">
      <w:start w:val="1"/>
      <w:numFmt w:val="bullet"/>
      <w:lvlText w:val=""/>
      <w:lvlJc w:val="left"/>
      <w:pPr>
        <w:ind w:left="2160" w:hanging="360"/>
      </w:pPr>
      <w:rPr>
        <w:rFonts w:ascii="Wingdings" w:eastAsia="Wingdings" w:hAnsi="Wingdings" w:cs="Wingdings"/>
      </w:rPr>
    </w:lvl>
    <w:lvl w:ilvl="3" w:tplc="A7969E12">
      <w:start w:val="1"/>
      <w:numFmt w:val="bullet"/>
      <w:lvlText w:val=""/>
      <w:lvlJc w:val="left"/>
      <w:pPr>
        <w:ind w:left="2880" w:hanging="360"/>
      </w:pPr>
      <w:rPr>
        <w:rFonts w:ascii="Symbol" w:eastAsia="Symbol" w:hAnsi="Symbol" w:cs="Symbol"/>
      </w:rPr>
    </w:lvl>
    <w:lvl w:ilvl="4" w:tplc="8B4C5C28">
      <w:start w:val="1"/>
      <w:numFmt w:val="bullet"/>
      <w:lvlText w:val="o"/>
      <w:lvlJc w:val="left"/>
      <w:pPr>
        <w:ind w:left="3600" w:hanging="360"/>
      </w:pPr>
      <w:rPr>
        <w:rFonts w:ascii="Courier New" w:eastAsia="Courier New" w:hAnsi="Courier New" w:cs="Courier New"/>
      </w:rPr>
    </w:lvl>
    <w:lvl w:ilvl="5" w:tplc="D7B4CF50">
      <w:start w:val="1"/>
      <w:numFmt w:val="bullet"/>
      <w:lvlText w:val=""/>
      <w:lvlJc w:val="left"/>
      <w:pPr>
        <w:ind w:left="4320" w:hanging="360"/>
      </w:pPr>
      <w:rPr>
        <w:rFonts w:ascii="Wingdings" w:eastAsia="Wingdings" w:hAnsi="Wingdings" w:cs="Wingdings"/>
      </w:rPr>
    </w:lvl>
    <w:lvl w:ilvl="6" w:tplc="B950EC3A">
      <w:start w:val="1"/>
      <w:numFmt w:val="bullet"/>
      <w:lvlText w:val=""/>
      <w:lvlJc w:val="left"/>
      <w:pPr>
        <w:ind w:left="5040" w:hanging="360"/>
      </w:pPr>
      <w:rPr>
        <w:rFonts w:ascii="Symbol" w:eastAsia="Symbol" w:hAnsi="Symbol" w:cs="Symbol"/>
      </w:rPr>
    </w:lvl>
    <w:lvl w:ilvl="7" w:tplc="0C927E08">
      <w:start w:val="1"/>
      <w:numFmt w:val="bullet"/>
      <w:lvlText w:val="o"/>
      <w:lvlJc w:val="left"/>
      <w:pPr>
        <w:ind w:left="5760" w:hanging="360"/>
      </w:pPr>
      <w:rPr>
        <w:rFonts w:ascii="Courier New" w:eastAsia="Courier New" w:hAnsi="Courier New" w:cs="Courier New"/>
      </w:rPr>
    </w:lvl>
    <w:lvl w:ilvl="8" w:tplc="8C3C6E1E">
      <w:start w:val="1"/>
      <w:numFmt w:val="bullet"/>
      <w:lvlText w:val=""/>
      <w:lvlJc w:val="left"/>
      <w:pPr>
        <w:ind w:left="6480" w:hanging="360"/>
      </w:pPr>
      <w:rPr>
        <w:rFonts w:ascii="Wingdings" w:eastAsia="Wingdings" w:hAnsi="Wingdings" w:cs="Wingdings"/>
      </w:rPr>
    </w:lvl>
  </w:abstractNum>
  <w:abstractNum w:abstractNumId="11" w15:restartNumberingAfterBreak="0">
    <w:nsid w:val="34D37BA4"/>
    <w:multiLevelType w:val="hybridMultilevel"/>
    <w:tmpl w:val="C9BE0E5E"/>
    <w:lvl w:ilvl="0" w:tplc="892E540C">
      <w:start w:val="1"/>
      <w:numFmt w:val="bullet"/>
      <w:lvlText w:val=""/>
      <w:lvlJc w:val="left"/>
      <w:pPr>
        <w:ind w:left="720" w:hanging="360"/>
      </w:pPr>
      <w:rPr>
        <w:rFonts w:ascii="Symbol" w:eastAsia="Symbol" w:hAnsi="Symbol" w:cs="Symbol"/>
      </w:rPr>
    </w:lvl>
    <w:lvl w:ilvl="1" w:tplc="BF1AF01A">
      <w:start w:val="1"/>
      <w:numFmt w:val="bullet"/>
      <w:lvlText w:val="o"/>
      <w:lvlJc w:val="left"/>
      <w:pPr>
        <w:ind w:left="1440" w:hanging="360"/>
      </w:pPr>
      <w:rPr>
        <w:rFonts w:ascii="Courier New" w:eastAsia="Courier New" w:hAnsi="Courier New" w:cs="Courier New"/>
      </w:rPr>
    </w:lvl>
    <w:lvl w:ilvl="2" w:tplc="CF48AABC">
      <w:start w:val="1"/>
      <w:numFmt w:val="bullet"/>
      <w:lvlText w:val=""/>
      <w:lvlJc w:val="left"/>
      <w:pPr>
        <w:ind w:left="2160" w:hanging="360"/>
      </w:pPr>
      <w:rPr>
        <w:rFonts w:ascii="Wingdings" w:eastAsia="Wingdings" w:hAnsi="Wingdings" w:cs="Wingdings"/>
      </w:rPr>
    </w:lvl>
    <w:lvl w:ilvl="3" w:tplc="76424E62">
      <w:start w:val="1"/>
      <w:numFmt w:val="bullet"/>
      <w:lvlText w:val=""/>
      <w:lvlJc w:val="left"/>
      <w:pPr>
        <w:ind w:left="2880" w:hanging="360"/>
      </w:pPr>
      <w:rPr>
        <w:rFonts w:ascii="Symbol" w:eastAsia="Symbol" w:hAnsi="Symbol" w:cs="Symbol"/>
      </w:rPr>
    </w:lvl>
    <w:lvl w:ilvl="4" w:tplc="540E0C52">
      <w:start w:val="1"/>
      <w:numFmt w:val="bullet"/>
      <w:lvlText w:val="o"/>
      <w:lvlJc w:val="left"/>
      <w:pPr>
        <w:ind w:left="3600" w:hanging="360"/>
      </w:pPr>
      <w:rPr>
        <w:rFonts w:ascii="Courier New" w:eastAsia="Courier New" w:hAnsi="Courier New" w:cs="Courier New"/>
      </w:rPr>
    </w:lvl>
    <w:lvl w:ilvl="5" w:tplc="175C8658">
      <w:start w:val="1"/>
      <w:numFmt w:val="bullet"/>
      <w:lvlText w:val=""/>
      <w:lvlJc w:val="left"/>
      <w:pPr>
        <w:ind w:left="4320" w:hanging="360"/>
      </w:pPr>
      <w:rPr>
        <w:rFonts w:ascii="Wingdings" w:eastAsia="Wingdings" w:hAnsi="Wingdings" w:cs="Wingdings"/>
      </w:rPr>
    </w:lvl>
    <w:lvl w:ilvl="6" w:tplc="8546613E">
      <w:start w:val="1"/>
      <w:numFmt w:val="bullet"/>
      <w:lvlText w:val=""/>
      <w:lvlJc w:val="left"/>
      <w:pPr>
        <w:ind w:left="5040" w:hanging="360"/>
      </w:pPr>
      <w:rPr>
        <w:rFonts w:ascii="Symbol" w:eastAsia="Symbol" w:hAnsi="Symbol" w:cs="Symbol"/>
      </w:rPr>
    </w:lvl>
    <w:lvl w:ilvl="7" w:tplc="F5A2C818">
      <w:start w:val="1"/>
      <w:numFmt w:val="bullet"/>
      <w:lvlText w:val="o"/>
      <w:lvlJc w:val="left"/>
      <w:pPr>
        <w:ind w:left="5760" w:hanging="360"/>
      </w:pPr>
      <w:rPr>
        <w:rFonts w:ascii="Courier New" w:eastAsia="Courier New" w:hAnsi="Courier New" w:cs="Courier New"/>
      </w:rPr>
    </w:lvl>
    <w:lvl w:ilvl="8" w:tplc="BC989D8C">
      <w:start w:val="1"/>
      <w:numFmt w:val="bullet"/>
      <w:lvlText w:val=""/>
      <w:lvlJc w:val="left"/>
      <w:pPr>
        <w:ind w:left="6480" w:hanging="360"/>
      </w:pPr>
      <w:rPr>
        <w:rFonts w:ascii="Wingdings" w:eastAsia="Wingdings" w:hAnsi="Wingdings" w:cs="Wingdings"/>
      </w:rPr>
    </w:lvl>
  </w:abstractNum>
  <w:abstractNum w:abstractNumId="12" w15:restartNumberingAfterBreak="0">
    <w:nsid w:val="35751690"/>
    <w:multiLevelType w:val="hybridMultilevel"/>
    <w:tmpl w:val="CC1A8BBE"/>
    <w:lvl w:ilvl="0" w:tplc="6FC0B544">
      <w:start w:val="1"/>
      <w:numFmt w:val="bullet"/>
      <w:lvlText w:val=""/>
      <w:lvlJc w:val="left"/>
      <w:pPr>
        <w:ind w:left="720" w:hanging="360"/>
      </w:pPr>
      <w:rPr>
        <w:rFonts w:ascii="Symbol" w:eastAsia="Symbol" w:hAnsi="Symbol" w:cs="Symbol"/>
      </w:rPr>
    </w:lvl>
    <w:lvl w:ilvl="1" w:tplc="66F67758">
      <w:start w:val="1"/>
      <w:numFmt w:val="bullet"/>
      <w:lvlText w:val="o"/>
      <w:lvlJc w:val="left"/>
      <w:pPr>
        <w:ind w:left="1440" w:hanging="360"/>
      </w:pPr>
      <w:rPr>
        <w:rFonts w:ascii="Courier New" w:eastAsia="Courier New" w:hAnsi="Courier New" w:cs="Courier New"/>
      </w:rPr>
    </w:lvl>
    <w:lvl w:ilvl="2" w:tplc="0964BA98">
      <w:start w:val="1"/>
      <w:numFmt w:val="bullet"/>
      <w:lvlText w:val=""/>
      <w:lvlJc w:val="left"/>
      <w:pPr>
        <w:ind w:left="2160" w:hanging="360"/>
      </w:pPr>
      <w:rPr>
        <w:rFonts w:ascii="Wingdings" w:eastAsia="Wingdings" w:hAnsi="Wingdings" w:cs="Wingdings"/>
      </w:rPr>
    </w:lvl>
    <w:lvl w:ilvl="3" w:tplc="F0162954">
      <w:start w:val="1"/>
      <w:numFmt w:val="bullet"/>
      <w:lvlText w:val=""/>
      <w:lvlJc w:val="left"/>
      <w:pPr>
        <w:ind w:left="2880" w:hanging="360"/>
      </w:pPr>
      <w:rPr>
        <w:rFonts w:ascii="Symbol" w:eastAsia="Symbol" w:hAnsi="Symbol" w:cs="Symbol"/>
      </w:rPr>
    </w:lvl>
    <w:lvl w:ilvl="4" w:tplc="F4F02DFA">
      <w:start w:val="1"/>
      <w:numFmt w:val="bullet"/>
      <w:lvlText w:val="o"/>
      <w:lvlJc w:val="left"/>
      <w:pPr>
        <w:ind w:left="3600" w:hanging="360"/>
      </w:pPr>
      <w:rPr>
        <w:rFonts w:ascii="Courier New" w:eastAsia="Courier New" w:hAnsi="Courier New" w:cs="Courier New"/>
      </w:rPr>
    </w:lvl>
    <w:lvl w:ilvl="5" w:tplc="22C692BE">
      <w:start w:val="1"/>
      <w:numFmt w:val="bullet"/>
      <w:lvlText w:val=""/>
      <w:lvlJc w:val="left"/>
      <w:pPr>
        <w:ind w:left="4320" w:hanging="360"/>
      </w:pPr>
      <w:rPr>
        <w:rFonts w:ascii="Wingdings" w:eastAsia="Wingdings" w:hAnsi="Wingdings" w:cs="Wingdings"/>
      </w:rPr>
    </w:lvl>
    <w:lvl w:ilvl="6" w:tplc="0A9072D8">
      <w:start w:val="1"/>
      <w:numFmt w:val="bullet"/>
      <w:lvlText w:val=""/>
      <w:lvlJc w:val="left"/>
      <w:pPr>
        <w:ind w:left="5040" w:hanging="360"/>
      </w:pPr>
      <w:rPr>
        <w:rFonts w:ascii="Symbol" w:eastAsia="Symbol" w:hAnsi="Symbol" w:cs="Symbol"/>
      </w:rPr>
    </w:lvl>
    <w:lvl w:ilvl="7" w:tplc="46EAD134">
      <w:start w:val="1"/>
      <w:numFmt w:val="bullet"/>
      <w:lvlText w:val="o"/>
      <w:lvlJc w:val="left"/>
      <w:pPr>
        <w:ind w:left="5760" w:hanging="360"/>
      </w:pPr>
      <w:rPr>
        <w:rFonts w:ascii="Courier New" w:eastAsia="Courier New" w:hAnsi="Courier New" w:cs="Courier New"/>
      </w:rPr>
    </w:lvl>
    <w:lvl w:ilvl="8" w:tplc="4EFA1FD8">
      <w:start w:val="1"/>
      <w:numFmt w:val="bullet"/>
      <w:lvlText w:val=""/>
      <w:lvlJc w:val="left"/>
      <w:pPr>
        <w:ind w:left="6480" w:hanging="360"/>
      </w:pPr>
      <w:rPr>
        <w:rFonts w:ascii="Wingdings" w:eastAsia="Wingdings" w:hAnsi="Wingdings" w:cs="Wingdings"/>
      </w:rPr>
    </w:lvl>
  </w:abstractNum>
  <w:abstractNum w:abstractNumId="13" w15:restartNumberingAfterBreak="0">
    <w:nsid w:val="369A3AE7"/>
    <w:multiLevelType w:val="hybridMultilevel"/>
    <w:tmpl w:val="7AB4C518"/>
    <w:lvl w:ilvl="0" w:tplc="9F40DEDC">
      <w:start w:val="1"/>
      <w:numFmt w:val="bullet"/>
      <w:lvlText w:val=""/>
      <w:lvlJc w:val="left"/>
      <w:pPr>
        <w:ind w:left="720" w:hanging="360"/>
      </w:pPr>
      <w:rPr>
        <w:rFonts w:ascii="Symbol" w:eastAsia="Symbol" w:hAnsi="Symbol" w:cs="Symbol"/>
      </w:rPr>
    </w:lvl>
    <w:lvl w:ilvl="1" w:tplc="4662AB06">
      <w:start w:val="1"/>
      <w:numFmt w:val="bullet"/>
      <w:lvlText w:val="o"/>
      <w:lvlJc w:val="left"/>
      <w:pPr>
        <w:ind w:left="1440" w:hanging="360"/>
      </w:pPr>
      <w:rPr>
        <w:rFonts w:ascii="Courier New" w:eastAsia="Courier New" w:hAnsi="Courier New" w:cs="Courier New"/>
      </w:rPr>
    </w:lvl>
    <w:lvl w:ilvl="2" w:tplc="9D6CCACE">
      <w:start w:val="1"/>
      <w:numFmt w:val="bullet"/>
      <w:lvlText w:val=""/>
      <w:lvlJc w:val="left"/>
      <w:pPr>
        <w:ind w:left="2160" w:hanging="360"/>
      </w:pPr>
      <w:rPr>
        <w:rFonts w:ascii="Wingdings" w:eastAsia="Wingdings" w:hAnsi="Wingdings" w:cs="Wingdings"/>
      </w:rPr>
    </w:lvl>
    <w:lvl w:ilvl="3" w:tplc="E684E9D0">
      <w:start w:val="1"/>
      <w:numFmt w:val="bullet"/>
      <w:lvlText w:val=""/>
      <w:lvlJc w:val="left"/>
      <w:pPr>
        <w:ind w:left="2880" w:hanging="360"/>
      </w:pPr>
      <w:rPr>
        <w:rFonts w:ascii="Symbol" w:eastAsia="Symbol" w:hAnsi="Symbol" w:cs="Symbol"/>
      </w:rPr>
    </w:lvl>
    <w:lvl w:ilvl="4" w:tplc="76F064DE">
      <w:start w:val="1"/>
      <w:numFmt w:val="bullet"/>
      <w:lvlText w:val="o"/>
      <w:lvlJc w:val="left"/>
      <w:pPr>
        <w:ind w:left="3600" w:hanging="360"/>
      </w:pPr>
      <w:rPr>
        <w:rFonts w:ascii="Courier New" w:eastAsia="Courier New" w:hAnsi="Courier New" w:cs="Courier New"/>
      </w:rPr>
    </w:lvl>
    <w:lvl w:ilvl="5" w:tplc="FA6C8D1C">
      <w:start w:val="1"/>
      <w:numFmt w:val="bullet"/>
      <w:lvlText w:val=""/>
      <w:lvlJc w:val="left"/>
      <w:pPr>
        <w:ind w:left="4320" w:hanging="360"/>
      </w:pPr>
      <w:rPr>
        <w:rFonts w:ascii="Wingdings" w:eastAsia="Wingdings" w:hAnsi="Wingdings" w:cs="Wingdings"/>
      </w:rPr>
    </w:lvl>
    <w:lvl w:ilvl="6" w:tplc="DA626E12">
      <w:start w:val="1"/>
      <w:numFmt w:val="bullet"/>
      <w:lvlText w:val=""/>
      <w:lvlJc w:val="left"/>
      <w:pPr>
        <w:ind w:left="5040" w:hanging="360"/>
      </w:pPr>
      <w:rPr>
        <w:rFonts w:ascii="Symbol" w:eastAsia="Symbol" w:hAnsi="Symbol" w:cs="Symbol"/>
      </w:rPr>
    </w:lvl>
    <w:lvl w:ilvl="7" w:tplc="10107EF8">
      <w:start w:val="1"/>
      <w:numFmt w:val="bullet"/>
      <w:lvlText w:val="o"/>
      <w:lvlJc w:val="left"/>
      <w:pPr>
        <w:ind w:left="5760" w:hanging="360"/>
      </w:pPr>
      <w:rPr>
        <w:rFonts w:ascii="Courier New" w:eastAsia="Courier New" w:hAnsi="Courier New" w:cs="Courier New"/>
      </w:rPr>
    </w:lvl>
    <w:lvl w:ilvl="8" w:tplc="75CEF564">
      <w:start w:val="1"/>
      <w:numFmt w:val="bullet"/>
      <w:lvlText w:val=""/>
      <w:lvlJc w:val="left"/>
      <w:pPr>
        <w:ind w:left="6480" w:hanging="360"/>
      </w:pPr>
      <w:rPr>
        <w:rFonts w:ascii="Wingdings" w:eastAsia="Wingdings" w:hAnsi="Wingdings" w:cs="Wingdings"/>
      </w:rPr>
    </w:lvl>
  </w:abstractNum>
  <w:abstractNum w:abstractNumId="14" w15:restartNumberingAfterBreak="0">
    <w:nsid w:val="42A5D922"/>
    <w:multiLevelType w:val="hybridMultilevel"/>
    <w:tmpl w:val="253232AE"/>
    <w:lvl w:ilvl="0" w:tplc="C9380A90">
      <w:start w:val="1"/>
      <w:numFmt w:val="bullet"/>
      <w:lvlText w:val=""/>
      <w:lvlJc w:val="left"/>
      <w:pPr>
        <w:ind w:left="720" w:hanging="360"/>
      </w:pPr>
      <w:rPr>
        <w:rFonts w:ascii="Symbol" w:eastAsia="Symbol" w:hAnsi="Symbol" w:cs="Symbol"/>
      </w:rPr>
    </w:lvl>
    <w:lvl w:ilvl="1" w:tplc="BBB4A178">
      <w:start w:val="1"/>
      <w:numFmt w:val="bullet"/>
      <w:lvlText w:val="o"/>
      <w:lvlJc w:val="left"/>
      <w:pPr>
        <w:ind w:left="1440" w:hanging="360"/>
      </w:pPr>
      <w:rPr>
        <w:rFonts w:ascii="Courier New" w:eastAsia="Courier New" w:hAnsi="Courier New" w:cs="Courier New"/>
      </w:rPr>
    </w:lvl>
    <w:lvl w:ilvl="2" w:tplc="0812D3C4">
      <w:start w:val="1"/>
      <w:numFmt w:val="bullet"/>
      <w:lvlText w:val=""/>
      <w:lvlJc w:val="left"/>
      <w:pPr>
        <w:ind w:left="2160" w:hanging="360"/>
      </w:pPr>
      <w:rPr>
        <w:rFonts w:ascii="Wingdings" w:eastAsia="Wingdings" w:hAnsi="Wingdings" w:cs="Wingdings"/>
      </w:rPr>
    </w:lvl>
    <w:lvl w:ilvl="3" w:tplc="B1C2E7DA">
      <w:start w:val="1"/>
      <w:numFmt w:val="bullet"/>
      <w:lvlText w:val=""/>
      <w:lvlJc w:val="left"/>
      <w:pPr>
        <w:ind w:left="2880" w:hanging="360"/>
      </w:pPr>
      <w:rPr>
        <w:rFonts w:ascii="Symbol" w:eastAsia="Symbol" w:hAnsi="Symbol" w:cs="Symbol"/>
      </w:rPr>
    </w:lvl>
    <w:lvl w:ilvl="4" w:tplc="2DFEAF5C">
      <w:start w:val="1"/>
      <w:numFmt w:val="bullet"/>
      <w:lvlText w:val="o"/>
      <w:lvlJc w:val="left"/>
      <w:pPr>
        <w:ind w:left="3600" w:hanging="360"/>
      </w:pPr>
      <w:rPr>
        <w:rFonts w:ascii="Courier New" w:eastAsia="Courier New" w:hAnsi="Courier New" w:cs="Courier New"/>
      </w:rPr>
    </w:lvl>
    <w:lvl w:ilvl="5" w:tplc="09F43526">
      <w:start w:val="1"/>
      <w:numFmt w:val="bullet"/>
      <w:lvlText w:val=""/>
      <w:lvlJc w:val="left"/>
      <w:pPr>
        <w:ind w:left="4320" w:hanging="360"/>
      </w:pPr>
      <w:rPr>
        <w:rFonts w:ascii="Wingdings" w:eastAsia="Wingdings" w:hAnsi="Wingdings" w:cs="Wingdings"/>
      </w:rPr>
    </w:lvl>
    <w:lvl w:ilvl="6" w:tplc="76D8B294">
      <w:start w:val="1"/>
      <w:numFmt w:val="bullet"/>
      <w:lvlText w:val=""/>
      <w:lvlJc w:val="left"/>
      <w:pPr>
        <w:ind w:left="5040" w:hanging="360"/>
      </w:pPr>
      <w:rPr>
        <w:rFonts w:ascii="Symbol" w:eastAsia="Symbol" w:hAnsi="Symbol" w:cs="Symbol"/>
      </w:rPr>
    </w:lvl>
    <w:lvl w:ilvl="7" w:tplc="5C0250AA">
      <w:start w:val="1"/>
      <w:numFmt w:val="bullet"/>
      <w:lvlText w:val="o"/>
      <w:lvlJc w:val="left"/>
      <w:pPr>
        <w:ind w:left="5760" w:hanging="360"/>
      </w:pPr>
      <w:rPr>
        <w:rFonts w:ascii="Courier New" w:eastAsia="Courier New" w:hAnsi="Courier New" w:cs="Courier New"/>
      </w:rPr>
    </w:lvl>
    <w:lvl w:ilvl="8" w:tplc="16B0A8C4">
      <w:start w:val="1"/>
      <w:numFmt w:val="bullet"/>
      <w:lvlText w:val=""/>
      <w:lvlJc w:val="left"/>
      <w:pPr>
        <w:ind w:left="6480" w:hanging="360"/>
      </w:pPr>
      <w:rPr>
        <w:rFonts w:ascii="Wingdings" w:eastAsia="Wingdings" w:hAnsi="Wingdings" w:cs="Wingdings"/>
      </w:rPr>
    </w:lvl>
  </w:abstractNum>
  <w:abstractNum w:abstractNumId="15" w15:restartNumberingAfterBreak="0">
    <w:nsid w:val="46519FEF"/>
    <w:multiLevelType w:val="hybridMultilevel"/>
    <w:tmpl w:val="666EE868"/>
    <w:lvl w:ilvl="0" w:tplc="72F2354C">
      <w:start w:val="1"/>
      <w:numFmt w:val="bullet"/>
      <w:lvlText w:val=""/>
      <w:lvlJc w:val="left"/>
      <w:pPr>
        <w:ind w:left="720" w:hanging="360"/>
      </w:pPr>
      <w:rPr>
        <w:rFonts w:ascii="Symbol" w:eastAsia="Symbol" w:hAnsi="Symbol" w:cs="Symbol"/>
      </w:rPr>
    </w:lvl>
    <w:lvl w:ilvl="1" w:tplc="0A8E4872">
      <w:start w:val="1"/>
      <w:numFmt w:val="bullet"/>
      <w:lvlText w:val="o"/>
      <w:lvlJc w:val="left"/>
      <w:pPr>
        <w:ind w:left="1440" w:hanging="360"/>
      </w:pPr>
      <w:rPr>
        <w:rFonts w:ascii="Courier New" w:eastAsia="Courier New" w:hAnsi="Courier New" w:cs="Courier New"/>
      </w:rPr>
    </w:lvl>
    <w:lvl w:ilvl="2" w:tplc="9FAC141E">
      <w:start w:val="1"/>
      <w:numFmt w:val="bullet"/>
      <w:lvlText w:val=""/>
      <w:lvlJc w:val="left"/>
      <w:pPr>
        <w:ind w:left="2160" w:hanging="360"/>
      </w:pPr>
      <w:rPr>
        <w:rFonts w:ascii="Wingdings" w:eastAsia="Wingdings" w:hAnsi="Wingdings" w:cs="Wingdings"/>
      </w:rPr>
    </w:lvl>
    <w:lvl w:ilvl="3" w:tplc="468A6D06">
      <w:start w:val="1"/>
      <w:numFmt w:val="bullet"/>
      <w:lvlText w:val=""/>
      <w:lvlJc w:val="left"/>
      <w:pPr>
        <w:ind w:left="2880" w:hanging="360"/>
      </w:pPr>
      <w:rPr>
        <w:rFonts w:ascii="Symbol" w:eastAsia="Symbol" w:hAnsi="Symbol" w:cs="Symbol"/>
      </w:rPr>
    </w:lvl>
    <w:lvl w:ilvl="4" w:tplc="F8EAB798">
      <w:start w:val="1"/>
      <w:numFmt w:val="bullet"/>
      <w:lvlText w:val="o"/>
      <w:lvlJc w:val="left"/>
      <w:pPr>
        <w:ind w:left="3600" w:hanging="360"/>
      </w:pPr>
      <w:rPr>
        <w:rFonts w:ascii="Courier New" w:eastAsia="Courier New" w:hAnsi="Courier New" w:cs="Courier New"/>
      </w:rPr>
    </w:lvl>
    <w:lvl w:ilvl="5" w:tplc="B624FA58">
      <w:start w:val="1"/>
      <w:numFmt w:val="bullet"/>
      <w:lvlText w:val=""/>
      <w:lvlJc w:val="left"/>
      <w:pPr>
        <w:ind w:left="4320" w:hanging="360"/>
      </w:pPr>
      <w:rPr>
        <w:rFonts w:ascii="Wingdings" w:eastAsia="Wingdings" w:hAnsi="Wingdings" w:cs="Wingdings"/>
      </w:rPr>
    </w:lvl>
    <w:lvl w:ilvl="6" w:tplc="8C26EF98">
      <w:start w:val="1"/>
      <w:numFmt w:val="bullet"/>
      <w:lvlText w:val=""/>
      <w:lvlJc w:val="left"/>
      <w:pPr>
        <w:ind w:left="5040" w:hanging="360"/>
      </w:pPr>
      <w:rPr>
        <w:rFonts w:ascii="Symbol" w:eastAsia="Symbol" w:hAnsi="Symbol" w:cs="Symbol"/>
      </w:rPr>
    </w:lvl>
    <w:lvl w:ilvl="7" w:tplc="1AA4491E">
      <w:start w:val="1"/>
      <w:numFmt w:val="bullet"/>
      <w:lvlText w:val="o"/>
      <w:lvlJc w:val="left"/>
      <w:pPr>
        <w:ind w:left="5760" w:hanging="360"/>
      </w:pPr>
      <w:rPr>
        <w:rFonts w:ascii="Courier New" w:eastAsia="Courier New" w:hAnsi="Courier New" w:cs="Courier New"/>
      </w:rPr>
    </w:lvl>
    <w:lvl w:ilvl="8" w:tplc="63A29792">
      <w:start w:val="1"/>
      <w:numFmt w:val="bullet"/>
      <w:lvlText w:val=""/>
      <w:lvlJc w:val="left"/>
      <w:pPr>
        <w:ind w:left="6480" w:hanging="360"/>
      </w:pPr>
      <w:rPr>
        <w:rFonts w:ascii="Wingdings" w:eastAsia="Wingdings" w:hAnsi="Wingdings" w:cs="Wingdings"/>
      </w:rPr>
    </w:lvl>
  </w:abstractNum>
  <w:abstractNum w:abstractNumId="16" w15:restartNumberingAfterBreak="0">
    <w:nsid w:val="4D7F2329"/>
    <w:multiLevelType w:val="hybridMultilevel"/>
    <w:tmpl w:val="6EA4F490"/>
    <w:lvl w:ilvl="0" w:tplc="F63E5526">
      <w:start w:val="1"/>
      <w:numFmt w:val="bullet"/>
      <w:lvlText w:val=""/>
      <w:lvlJc w:val="left"/>
      <w:pPr>
        <w:ind w:left="720" w:hanging="360"/>
      </w:pPr>
      <w:rPr>
        <w:rFonts w:ascii="Symbol" w:eastAsia="Symbol" w:hAnsi="Symbol" w:cs="Symbol"/>
      </w:rPr>
    </w:lvl>
    <w:lvl w:ilvl="1" w:tplc="FC12DF0E">
      <w:start w:val="1"/>
      <w:numFmt w:val="bullet"/>
      <w:lvlText w:val="o"/>
      <w:lvlJc w:val="left"/>
      <w:pPr>
        <w:ind w:left="1440" w:hanging="360"/>
      </w:pPr>
      <w:rPr>
        <w:rFonts w:ascii="Courier New" w:eastAsia="Courier New" w:hAnsi="Courier New" w:cs="Courier New"/>
      </w:rPr>
    </w:lvl>
    <w:lvl w:ilvl="2" w:tplc="AC605C1E">
      <w:start w:val="1"/>
      <w:numFmt w:val="bullet"/>
      <w:lvlText w:val=""/>
      <w:lvlJc w:val="left"/>
      <w:pPr>
        <w:ind w:left="2160" w:hanging="360"/>
      </w:pPr>
      <w:rPr>
        <w:rFonts w:ascii="Wingdings" w:eastAsia="Wingdings" w:hAnsi="Wingdings" w:cs="Wingdings"/>
      </w:rPr>
    </w:lvl>
    <w:lvl w:ilvl="3" w:tplc="7722EA40">
      <w:start w:val="1"/>
      <w:numFmt w:val="bullet"/>
      <w:lvlText w:val=""/>
      <w:lvlJc w:val="left"/>
      <w:pPr>
        <w:ind w:left="2880" w:hanging="360"/>
      </w:pPr>
      <w:rPr>
        <w:rFonts w:ascii="Symbol" w:eastAsia="Symbol" w:hAnsi="Symbol" w:cs="Symbol"/>
      </w:rPr>
    </w:lvl>
    <w:lvl w:ilvl="4" w:tplc="3F82A81A">
      <w:start w:val="1"/>
      <w:numFmt w:val="bullet"/>
      <w:lvlText w:val="o"/>
      <w:lvlJc w:val="left"/>
      <w:pPr>
        <w:ind w:left="3600" w:hanging="360"/>
      </w:pPr>
      <w:rPr>
        <w:rFonts w:ascii="Courier New" w:eastAsia="Courier New" w:hAnsi="Courier New" w:cs="Courier New"/>
      </w:rPr>
    </w:lvl>
    <w:lvl w:ilvl="5" w:tplc="A272867C">
      <w:start w:val="1"/>
      <w:numFmt w:val="bullet"/>
      <w:lvlText w:val=""/>
      <w:lvlJc w:val="left"/>
      <w:pPr>
        <w:ind w:left="4320" w:hanging="360"/>
      </w:pPr>
      <w:rPr>
        <w:rFonts w:ascii="Wingdings" w:eastAsia="Wingdings" w:hAnsi="Wingdings" w:cs="Wingdings"/>
      </w:rPr>
    </w:lvl>
    <w:lvl w:ilvl="6" w:tplc="AFF6F900">
      <w:start w:val="1"/>
      <w:numFmt w:val="bullet"/>
      <w:lvlText w:val=""/>
      <w:lvlJc w:val="left"/>
      <w:pPr>
        <w:ind w:left="5040" w:hanging="360"/>
      </w:pPr>
      <w:rPr>
        <w:rFonts w:ascii="Symbol" w:eastAsia="Symbol" w:hAnsi="Symbol" w:cs="Symbol"/>
      </w:rPr>
    </w:lvl>
    <w:lvl w:ilvl="7" w:tplc="21DC79CA">
      <w:start w:val="1"/>
      <w:numFmt w:val="bullet"/>
      <w:lvlText w:val="o"/>
      <w:lvlJc w:val="left"/>
      <w:pPr>
        <w:ind w:left="5760" w:hanging="360"/>
      </w:pPr>
      <w:rPr>
        <w:rFonts w:ascii="Courier New" w:eastAsia="Courier New" w:hAnsi="Courier New" w:cs="Courier New"/>
      </w:rPr>
    </w:lvl>
    <w:lvl w:ilvl="8" w:tplc="C5C48318">
      <w:start w:val="1"/>
      <w:numFmt w:val="bullet"/>
      <w:lvlText w:val=""/>
      <w:lvlJc w:val="left"/>
      <w:pPr>
        <w:ind w:left="6480" w:hanging="360"/>
      </w:pPr>
      <w:rPr>
        <w:rFonts w:ascii="Wingdings" w:eastAsia="Wingdings" w:hAnsi="Wingdings" w:cs="Wingdings"/>
      </w:rPr>
    </w:lvl>
  </w:abstractNum>
  <w:abstractNum w:abstractNumId="17" w15:restartNumberingAfterBreak="0">
    <w:nsid w:val="5B160C60"/>
    <w:multiLevelType w:val="hybridMultilevel"/>
    <w:tmpl w:val="4F38AC52"/>
    <w:lvl w:ilvl="0" w:tplc="50BA6FE0">
      <w:start w:val="1"/>
      <w:numFmt w:val="bullet"/>
      <w:lvlText w:val=""/>
      <w:lvlJc w:val="left"/>
      <w:pPr>
        <w:ind w:left="720" w:hanging="360"/>
      </w:pPr>
      <w:rPr>
        <w:rFonts w:ascii="Symbol" w:eastAsia="Symbol" w:hAnsi="Symbol" w:cs="Symbol"/>
      </w:rPr>
    </w:lvl>
    <w:lvl w:ilvl="1" w:tplc="52E691BE">
      <w:start w:val="1"/>
      <w:numFmt w:val="bullet"/>
      <w:lvlText w:val="o"/>
      <w:lvlJc w:val="left"/>
      <w:pPr>
        <w:ind w:left="1440" w:hanging="360"/>
      </w:pPr>
      <w:rPr>
        <w:rFonts w:ascii="Courier New" w:eastAsia="Courier New" w:hAnsi="Courier New" w:cs="Courier New"/>
      </w:rPr>
    </w:lvl>
    <w:lvl w:ilvl="2" w:tplc="A9D26162">
      <w:start w:val="1"/>
      <w:numFmt w:val="bullet"/>
      <w:lvlText w:val=""/>
      <w:lvlJc w:val="left"/>
      <w:pPr>
        <w:ind w:left="2160" w:hanging="360"/>
      </w:pPr>
      <w:rPr>
        <w:rFonts w:ascii="Wingdings" w:eastAsia="Wingdings" w:hAnsi="Wingdings" w:cs="Wingdings"/>
      </w:rPr>
    </w:lvl>
    <w:lvl w:ilvl="3" w:tplc="592A11EC">
      <w:start w:val="1"/>
      <w:numFmt w:val="bullet"/>
      <w:lvlText w:val=""/>
      <w:lvlJc w:val="left"/>
      <w:pPr>
        <w:ind w:left="2880" w:hanging="360"/>
      </w:pPr>
      <w:rPr>
        <w:rFonts w:ascii="Symbol" w:eastAsia="Symbol" w:hAnsi="Symbol" w:cs="Symbol"/>
      </w:rPr>
    </w:lvl>
    <w:lvl w:ilvl="4" w:tplc="0C5EDC10">
      <w:start w:val="1"/>
      <w:numFmt w:val="bullet"/>
      <w:lvlText w:val="o"/>
      <w:lvlJc w:val="left"/>
      <w:pPr>
        <w:ind w:left="3600" w:hanging="360"/>
      </w:pPr>
      <w:rPr>
        <w:rFonts w:ascii="Courier New" w:eastAsia="Courier New" w:hAnsi="Courier New" w:cs="Courier New"/>
      </w:rPr>
    </w:lvl>
    <w:lvl w:ilvl="5" w:tplc="CCEAEA18">
      <w:start w:val="1"/>
      <w:numFmt w:val="bullet"/>
      <w:lvlText w:val=""/>
      <w:lvlJc w:val="left"/>
      <w:pPr>
        <w:ind w:left="4320" w:hanging="360"/>
      </w:pPr>
      <w:rPr>
        <w:rFonts w:ascii="Wingdings" w:eastAsia="Wingdings" w:hAnsi="Wingdings" w:cs="Wingdings"/>
      </w:rPr>
    </w:lvl>
    <w:lvl w:ilvl="6" w:tplc="541898D6">
      <w:start w:val="1"/>
      <w:numFmt w:val="bullet"/>
      <w:lvlText w:val=""/>
      <w:lvlJc w:val="left"/>
      <w:pPr>
        <w:ind w:left="5040" w:hanging="360"/>
      </w:pPr>
      <w:rPr>
        <w:rFonts w:ascii="Symbol" w:eastAsia="Symbol" w:hAnsi="Symbol" w:cs="Symbol"/>
      </w:rPr>
    </w:lvl>
    <w:lvl w:ilvl="7" w:tplc="BA749782">
      <w:start w:val="1"/>
      <w:numFmt w:val="bullet"/>
      <w:lvlText w:val="o"/>
      <w:lvlJc w:val="left"/>
      <w:pPr>
        <w:ind w:left="5760" w:hanging="360"/>
      </w:pPr>
      <w:rPr>
        <w:rFonts w:ascii="Courier New" w:eastAsia="Courier New" w:hAnsi="Courier New" w:cs="Courier New"/>
      </w:rPr>
    </w:lvl>
    <w:lvl w:ilvl="8" w:tplc="CE869BC4">
      <w:start w:val="1"/>
      <w:numFmt w:val="bullet"/>
      <w:lvlText w:val=""/>
      <w:lvlJc w:val="left"/>
      <w:pPr>
        <w:ind w:left="6480" w:hanging="360"/>
      </w:pPr>
      <w:rPr>
        <w:rFonts w:ascii="Wingdings" w:eastAsia="Wingdings" w:hAnsi="Wingdings" w:cs="Wingdings"/>
      </w:rPr>
    </w:lvl>
  </w:abstractNum>
  <w:abstractNum w:abstractNumId="18" w15:restartNumberingAfterBreak="0">
    <w:nsid w:val="5F02A2E3"/>
    <w:multiLevelType w:val="hybridMultilevel"/>
    <w:tmpl w:val="00A07870"/>
    <w:lvl w:ilvl="0" w:tplc="C8A61DA6">
      <w:start w:val="1"/>
      <w:numFmt w:val="bullet"/>
      <w:lvlText w:val=""/>
      <w:lvlJc w:val="left"/>
      <w:pPr>
        <w:ind w:left="720" w:hanging="360"/>
      </w:pPr>
      <w:rPr>
        <w:rFonts w:ascii="Symbol" w:eastAsia="Symbol" w:hAnsi="Symbol" w:cs="Symbol"/>
      </w:rPr>
    </w:lvl>
    <w:lvl w:ilvl="1" w:tplc="C3CCF08C">
      <w:start w:val="1"/>
      <w:numFmt w:val="bullet"/>
      <w:lvlText w:val="o"/>
      <w:lvlJc w:val="left"/>
      <w:pPr>
        <w:ind w:left="1440" w:hanging="360"/>
      </w:pPr>
      <w:rPr>
        <w:rFonts w:ascii="Courier New" w:eastAsia="Courier New" w:hAnsi="Courier New" w:cs="Courier New"/>
      </w:rPr>
    </w:lvl>
    <w:lvl w:ilvl="2" w:tplc="B51C7692">
      <w:start w:val="1"/>
      <w:numFmt w:val="bullet"/>
      <w:lvlText w:val=""/>
      <w:lvlJc w:val="left"/>
      <w:pPr>
        <w:ind w:left="2160" w:hanging="360"/>
      </w:pPr>
      <w:rPr>
        <w:rFonts w:ascii="Wingdings" w:eastAsia="Wingdings" w:hAnsi="Wingdings" w:cs="Wingdings"/>
      </w:rPr>
    </w:lvl>
    <w:lvl w:ilvl="3" w:tplc="3C64128E">
      <w:start w:val="1"/>
      <w:numFmt w:val="bullet"/>
      <w:lvlText w:val=""/>
      <w:lvlJc w:val="left"/>
      <w:pPr>
        <w:ind w:left="2880" w:hanging="360"/>
      </w:pPr>
      <w:rPr>
        <w:rFonts w:ascii="Symbol" w:eastAsia="Symbol" w:hAnsi="Symbol" w:cs="Symbol"/>
      </w:rPr>
    </w:lvl>
    <w:lvl w:ilvl="4" w:tplc="512A2B6C">
      <w:start w:val="1"/>
      <w:numFmt w:val="bullet"/>
      <w:lvlText w:val="o"/>
      <w:lvlJc w:val="left"/>
      <w:pPr>
        <w:ind w:left="3600" w:hanging="360"/>
      </w:pPr>
      <w:rPr>
        <w:rFonts w:ascii="Courier New" w:eastAsia="Courier New" w:hAnsi="Courier New" w:cs="Courier New"/>
      </w:rPr>
    </w:lvl>
    <w:lvl w:ilvl="5" w:tplc="47B66B1A">
      <w:start w:val="1"/>
      <w:numFmt w:val="bullet"/>
      <w:lvlText w:val=""/>
      <w:lvlJc w:val="left"/>
      <w:pPr>
        <w:ind w:left="4320" w:hanging="360"/>
      </w:pPr>
      <w:rPr>
        <w:rFonts w:ascii="Wingdings" w:eastAsia="Wingdings" w:hAnsi="Wingdings" w:cs="Wingdings"/>
      </w:rPr>
    </w:lvl>
    <w:lvl w:ilvl="6" w:tplc="56600138">
      <w:start w:val="1"/>
      <w:numFmt w:val="bullet"/>
      <w:lvlText w:val=""/>
      <w:lvlJc w:val="left"/>
      <w:pPr>
        <w:ind w:left="5040" w:hanging="360"/>
      </w:pPr>
      <w:rPr>
        <w:rFonts w:ascii="Symbol" w:eastAsia="Symbol" w:hAnsi="Symbol" w:cs="Symbol"/>
      </w:rPr>
    </w:lvl>
    <w:lvl w:ilvl="7" w:tplc="191815A0">
      <w:start w:val="1"/>
      <w:numFmt w:val="bullet"/>
      <w:lvlText w:val="o"/>
      <w:lvlJc w:val="left"/>
      <w:pPr>
        <w:ind w:left="5760" w:hanging="360"/>
      </w:pPr>
      <w:rPr>
        <w:rFonts w:ascii="Courier New" w:eastAsia="Courier New" w:hAnsi="Courier New" w:cs="Courier New"/>
      </w:rPr>
    </w:lvl>
    <w:lvl w:ilvl="8" w:tplc="F80212E6">
      <w:start w:val="1"/>
      <w:numFmt w:val="bullet"/>
      <w:lvlText w:val=""/>
      <w:lvlJc w:val="left"/>
      <w:pPr>
        <w:ind w:left="6480" w:hanging="360"/>
      </w:pPr>
      <w:rPr>
        <w:rFonts w:ascii="Wingdings" w:eastAsia="Wingdings" w:hAnsi="Wingdings" w:cs="Wingdings"/>
      </w:rPr>
    </w:lvl>
  </w:abstractNum>
  <w:abstractNum w:abstractNumId="19" w15:restartNumberingAfterBreak="0">
    <w:nsid w:val="6A19525D"/>
    <w:multiLevelType w:val="hybridMultilevel"/>
    <w:tmpl w:val="82D6A974"/>
    <w:lvl w:ilvl="0" w:tplc="794E3D4E">
      <w:start w:val="1"/>
      <w:numFmt w:val="bullet"/>
      <w:lvlText w:val=""/>
      <w:lvlJc w:val="left"/>
      <w:pPr>
        <w:ind w:left="720" w:hanging="360"/>
      </w:pPr>
      <w:rPr>
        <w:rFonts w:ascii="Symbol" w:eastAsia="Symbol" w:hAnsi="Symbol" w:cs="Symbol"/>
      </w:rPr>
    </w:lvl>
    <w:lvl w:ilvl="1" w:tplc="34502992">
      <w:start w:val="1"/>
      <w:numFmt w:val="bullet"/>
      <w:lvlText w:val="o"/>
      <w:lvlJc w:val="left"/>
      <w:pPr>
        <w:ind w:left="1440" w:hanging="360"/>
      </w:pPr>
      <w:rPr>
        <w:rFonts w:ascii="Courier New" w:eastAsia="Courier New" w:hAnsi="Courier New" w:cs="Courier New"/>
      </w:rPr>
    </w:lvl>
    <w:lvl w:ilvl="2" w:tplc="5282C61E">
      <w:start w:val="1"/>
      <w:numFmt w:val="bullet"/>
      <w:lvlText w:val=""/>
      <w:lvlJc w:val="left"/>
      <w:pPr>
        <w:ind w:left="2160" w:hanging="360"/>
      </w:pPr>
      <w:rPr>
        <w:rFonts w:ascii="Wingdings" w:eastAsia="Wingdings" w:hAnsi="Wingdings" w:cs="Wingdings"/>
      </w:rPr>
    </w:lvl>
    <w:lvl w:ilvl="3" w:tplc="107CD098">
      <w:start w:val="1"/>
      <w:numFmt w:val="bullet"/>
      <w:lvlText w:val=""/>
      <w:lvlJc w:val="left"/>
      <w:pPr>
        <w:ind w:left="2880" w:hanging="360"/>
      </w:pPr>
      <w:rPr>
        <w:rFonts w:ascii="Symbol" w:eastAsia="Symbol" w:hAnsi="Symbol" w:cs="Symbol"/>
      </w:rPr>
    </w:lvl>
    <w:lvl w:ilvl="4" w:tplc="FB908740">
      <w:start w:val="1"/>
      <w:numFmt w:val="bullet"/>
      <w:lvlText w:val="o"/>
      <w:lvlJc w:val="left"/>
      <w:pPr>
        <w:ind w:left="3600" w:hanging="360"/>
      </w:pPr>
      <w:rPr>
        <w:rFonts w:ascii="Courier New" w:eastAsia="Courier New" w:hAnsi="Courier New" w:cs="Courier New"/>
      </w:rPr>
    </w:lvl>
    <w:lvl w:ilvl="5" w:tplc="13FAD35A">
      <w:start w:val="1"/>
      <w:numFmt w:val="bullet"/>
      <w:lvlText w:val=""/>
      <w:lvlJc w:val="left"/>
      <w:pPr>
        <w:ind w:left="4320" w:hanging="360"/>
      </w:pPr>
      <w:rPr>
        <w:rFonts w:ascii="Wingdings" w:eastAsia="Wingdings" w:hAnsi="Wingdings" w:cs="Wingdings"/>
      </w:rPr>
    </w:lvl>
    <w:lvl w:ilvl="6" w:tplc="9E0CA966">
      <w:start w:val="1"/>
      <w:numFmt w:val="bullet"/>
      <w:lvlText w:val=""/>
      <w:lvlJc w:val="left"/>
      <w:pPr>
        <w:ind w:left="5040" w:hanging="360"/>
      </w:pPr>
      <w:rPr>
        <w:rFonts w:ascii="Symbol" w:eastAsia="Symbol" w:hAnsi="Symbol" w:cs="Symbol"/>
      </w:rPr>
    </w:lvl>
    <w:lvl w:ilvl="7" w:tplc="3912F25E">
      <w:start w:val="1"/>
      <w:numFmt w:val="bullet"/>
      <w:lvlText w:val="o"/>
      <w:lvlJc w:val="left"/>
      <w:pPr>
        <w:ind w:left="5760" w:hanging="360"/>
      </w:pPr>
      <w:rPr>
        <w:rFonts w:ascii="Courier New" w:eastAsia="Courier New" w:hAnsi="Courier New" w:cs="Courier New"/>
      </w:rPr>
    </w:lvl>
    <w:lvl w:ilvl="8" w:tplc="C538A660">
      <w:start w:val="1"/>
      <w:numFmt w:val="bullet"/>
      <w:lvlText w:val=""/>
      <w:lvlJc w:val="left"/>
      <w:pPr>
        <w:ind w:left="6480" w:hanging="360"/>
      </w:pPr>
      <w:rPr>
        <w:rFonts w:ascii="Wingdings" w:eastAsia="Wingdings" w:hAnsi="Wingdings" w:cs="Wingdings"/>
      </w:rPr>
    </w:lvl>
  </w:abstractNum>
  <w:abstractNum w:abstractNumId="20" w15:restartNumberingAfterBreak="0">
    <w:nsid w:val="7930E48F"/>
    <w:multiLevelType w:val="hybridMultilevel"/>
    <w:tmpl w:val="CAC21230"/>
    <w:lvl w:ilvl="0" w:tplc="2174CF8C">
      <w:start w:val="1"/>
      <w:numFmt w:val="bullet"/>
      <w:lvlText w:val=""/>
      <w:lvlJc w:val="left"/>
      <w:pPr>
        <w:ind w:left="720" w:hanging="360"/>
      </w:pPr>
      <w:rPr>
        <w:rFonts w:ascii="Symbol" w:eastAsia="Symbol" w:hAnsi="Symbol" w:cs="Symbol"/>
      </w:rPr>
    </w:lvl>
    <w:lvl w:ilvl="1" w:tplc="C58896F6">
      <w:start w:val="1"/>
      <w:numFmt w:val="bullet"/>
      <w:lvlText w:val="o"/>
      <w:lvlJc w:val="left"/>
      <w:pPr>
        <w:ind w:left="1440" w:hanging="360"/>
      </w:pPr>
      <w:rPr>
        <w:rFonts w:ascii="Courier New" w:eastAsia="Courier New" w:hAnsi="Courier New" w:cs="Courier New"/>
      </w:rPr>
    </w:lvl>
    <w:lvl w:ilvl="2" w:tplc="FE98D5EE">
      <w:start w:val="1"/>
      <w:numFmt w:val="bullet"/>
      <w:lvlText w:val=""/>
      <w:lvlJc w:val="left"/>
      <w:pPr>
        <w:ind w:left="2160" w:hanging="360"/>
      </w:pPr>
      <w:rPr>
        <w:rFonts w:ascii="Wingdings" w:eastAsia="Wingdings" w:hAnsi="Wingdings" w:cs="Wingdings"/>
      </w:rPr>
    </w:lvl>
    <w:lvl w:ilvl="3" w:tplc="BD3C4A76">
      <w:start w:val="1"/>
      <w:numFmt w:val="bullet"/>
      <w:lvlText w:val=""/>
      <w:lvlJc w:val="left"/>
      <w:pPr>
        <w:ind w:left="2880" w:hanging="360"/>
      </w:pPr>
      <w:rPr>
        <w:rFonts w:ascii="Symbol" w:eastAsia="Symbol" w:hAnsi="Symbol" w:cs="Symbol"/>
      </w:rPr>
    </w:lvl>
    <w:lvl w:ilvl="4" w:tplc="1EA02BE8">
      <w:start w:val="1"/>
      <w:numFmt w:val="bullet"/>
      <w:lvlText w:val="o"/>
      <w:lvlJc w:val="left"/>
      <w:pPr>
        <w:ind w:left="3600" w:hanging="360"/>
      </w:pPr>
      <w:rPr>
        <w:rFonts w:ascii="Courier New" w:eastAsia="Courier New" w:hAnsi="Courier New" w:cs="Courier New"/>
      </w:rPr>
    </w:lvl>
    <w:lvl w:ilvl="5" w:tplc="EC6EFC90">
      <w:start w:val="1"/>
      <w:numFmt w:val="bullet"/>
      <w:lvlText w:val=""/>
      <w:lvlJc w:val="left"/>
      <w:pPr>
        <w:ind w:left="4320" w:hanging="360"/>
      </w:pPr>
      <w:rPr>
        <w:rFonts w:ascii="Wingdings" w:eastAsia="Wingdings" w:hAnsi="Wingdings" w:cs="Wingdings"/>
      </w:rPr>
    </w:lvl>
    <w:lvl w:ilvl="6" w:tplc="C5CCC8AA">
      <w:start w:val="1"/>
      <w:numFmt w:val="bullet"/>
      <w:lvlText w:val=""/>
      <w:lvlJc w:val="left"/>
      <w:pPr>
        <w:ind w:left="5040" w:hanging="360"/>
      </w:pPr>
      <w:rPr>
        <w:rFonts w:ascii="Symbol" w:eastAsia="Symbol" w:hAnsi="Symbol" w:cs="Symbol"/>
      </w:rPr>
    </w:lvl>
    <w:lvl w:ilvl="7" w:tplc="D1E2665C">
      <w:start w:val="1"/>
      <w:numFmt w:val="bullet"/>
      <w:lvlText w:val="o"/>
      <w:lvlJc w:val="left"/>
      <w:pPr>
        <w:ind w:left="5760" w:hanging="360"/>
      </w:pPr>
      <w:rPr>
        <w:rFonts w:ascii="Courier New" w:eastAsia="Courier New" w:hAnsi="Courier New" w:cs="Courier New"/>
      </w:rPr>
    </w:lvl>
    <w:lvl w:ilvl="8" w:tplc="6516693A">
      <w:start w:val="1"/>
      <w:numFmt w:val="bullet"/>
      <w:lvlText w:val=""/>
      <w:lvlJc w:val="left"/>
      <w:pPr>
        <w:ind w:left="6480" w:hanging="360"/>
      </w:pPr>
      <w:rPr>
        <w:rFonts w:ascii="Wingdings" w:eastAsia="Wingdings" w:hAnsi="Wingdings" w:cs="Wingdings"/>
      </w:rPr>
    </w:lvl>
  </w:abstractNum>
  <w:abstractNum w:abstractNumId="21" w15:restartNumberingAfterBreak="0">
    <w:nsid w:val="7D4FAA84"/>
    <w:multiLevelType w:val="hybridMultilevel"/>
    <w:tmpl w:val="4342D1C0"/>
    <w:lvl w:ilvl="0" w:tplc="40EC06E6">
      <w:start w:val="1"/>
      <w:numFmt w:val="bullet"/>
      <w:lvlText w:val=""/>
      <w:lvlJc w:val="left"/>
      <w:pPr>
        <w:ind w:left="720" w:hanging="360"/>
      </w:pPr>
      <w:rPr>
        <w:rFonts w:ascii="Symbol" w:eastAsia="Symbol" w:hAnsi="Symbol" w:cs="Symbol"/>
      </w:rPr>
    </w:lvl>
    <w:lvl w:ilvl="1" w:tplc="FDB6B144">
      <w:start w:val="1"/>
      <w:numFmt w:val="bullet"/>
      <w:lvlText w:val="o"/>
      <w:lvlJc w:val="left"/>
      <w:pPr>
        <w:ind w:left="1440" w:hanging="360"/>
      </w:pPr>
      <w:rPr>
        <w:rFonts w:ascii="Courier New" w:eastAsia="Courier New" w:hAnsi="Courier New" w:cs="Courier New"/>
      </w:rPr>
    </w:lvl>
    <w:lvl w:ilvl="2" w:tplc="0D108FBC">
      <w:start w:val="1"/>
      <w:numFmt w:val="bullet"/>
      <w:lvlText w:val=""/>
      <w:lvlJc w:val="left"/>
      <w:pPr>
        <w:ind w:left="2160" w:hanging="360"/>
      </w:pPr>
      <w:rPr>
        <w:rFonts w:ascii="Wingdings" w:eastAsia="Wingdings" w:hAnsi="Wingdings" w:cs="Wingdings"/>
      </w:rPr>
    </w:lvl>
    <w:lvl w:ilvl="3" w:tplc="B8984772">
      <w:start w:val="1"/>
      <w:numFmt w:val="bullet"/>
      <w:lvlText w:val=""/>
      <w:lvlJc w:val="left"/>
      <w:pPr>
        <w:ind w:left="2880" w:hanging="360"/>
      </w:pPr>
      <w:rPr>
        <w:rFonts w:ascii="Symbol" w:eastAsia="Symbol" w:hAnsi="Symbol" w:cs="Symbol"/>
      </w:rPr>
    </w:lvl>
    <w:lvl w:ilvl="4" w:tplc="301037EA">
      <w:start w:val="1"/>
      <w:numFmt w:val="bullet"/>
      <w:lvlText w:val="o"/>
      <w:lvlJc w:val="left"/>
      <w:pPr>
        <w:ind w:left="3600" w:hanging="360"/>
      </w:pPr>
      <w:rPr>
        <w:rFonts w:ascii="Courier New" w:eastAsia="Courier New" w:hAnsi="Courier New" w:cs="Courier New"/>
      </w:rPr>
    </w:lvl>
    <w:lvl w:ilvl="5" w:tplc="718A59F8">
      <w:start w:val="1"/>
      <w:numFmt w:val="bullet"/>
      <w:lvlText w:val=""/>
      <w:lvlJc w:val="left"/>
      <w:pPr>
        <w:ind w:left="4320" w:hanging="360"/>
      </w:pPr>
      <w:rPr>
        <w:rFonts w:ascii="Wingdings" w:eastAsia="Wingdings" w:hAnsi="Wingdings" w:cs="Wingdings"/>
      </w:rPr>
    </w:lvl>
    <w:lvl w:ilvl="6" w:tplc="DAB86A38">
      <w:start w:val="1"/>
      <w:numFmt w:val="bullet"/>
      <w:lvlText w:val=""/>
      <w:lvlJc w:val="left"/>
      <w:pPr>
        <w:ind w:left="5040" w:hanging="360"/>
      </w:pPr>
      <w:rPr>
        <w:rFonts w:ascii="Symbol" w:eastAsia="Symbol" w:hAnsi="Symbol" w:cs="Symbol"/>
      </w:rPr>
    </w:lvl>
    <w:lvl w:ilvl="7" w:tplc="4EA0E6C0">
      <w:start w:val="1"/>
      <w:numFmt w:val="bullet"/>
      <w:lvlText w:val="o"/>
      <w:lvlJc w:val="left"/>
      <w:pPr>
        <w:ind w:left="5760" w:hanging="360"/>
      </w:pPr>
      <w:rPr>
        <w:rFonts w:ascii="Courier New" w:eastAsia="Courier New" w:hAnsi="Courier New" w:cs="Courier New"/>
      </w:rPr>
    </w:lvl>
    <w:lvl w:ilvl="8" w:tplc="F3383D26">
      <w:start w:val="1"/>
      <w:numFmt w:val="bullet"/>
      <w:lvlText w:val=""/>
      <w:lvlJc w:val="left"/>
      <w:pPr>
        <w:ind w:left="6480" w:hanging="360"/>
      </w:pPr>
      <w:rPr>
        <w:rFonts w:ascii="Wingdings" w:eastAsia="Wingdings" w:hAnsi="Wingdings" w:cs="Wingdings"/>
      </w:rPr>
    </w:lvl>
  </w:abstractNum>
  <w:num w:numId="1" w16cid:durableId="698774015">
    <w:abstractNumId w:val="2"/>
    <w:lvlOverride w:ilvl="0">
      <w:startOverride w:val="1"/>
    </w:lvlOverride>
  </w:num>
  <w:num w:numId="2" w16cid:durableId="964848516">
    <w:abstractNumId w:val="11"/>
  </w:num>
  <w:num w:numId="3" w16cid:durableId="484787045">
    <w:abstractNumId w:val="8"/>
  </w:num>
  <w:num w:numId="4" w16cid:durableId="697044988">
    <w:abstractNumId w:val="18"/>
  </w:num>
  <w:num w:numId="5" w16cid:durableId="1297175858">
    <w:abstractNumId w:val="1"/>
  </w:num>
  <w:num w:numId="6" w16cid:durableId="147094963">
    <w:abstractNumId w:val="20"/>
  </w:num>
  <w:num w:numId="7" w16cid:durableId="2050717148">
    <w:abstractNumId w:val="21"/>
  </w:num>
  <w:num w:numId="8" w16cid:durableId="1417509926">
    <w:abstractNumId w:val="10"/>
  </w:num>
  <w:num w:numId="9" w16cid:durableId="1300496901">
    <w:abstractNumId w:val="16"/>
  </w:num>
  <w:num w:numId="10" w16cid:durableId="1268002815">
    <w:abstractNumId w:val="19"/>
  </w:num>
  <w:num w:numId="11" w16cid:durableId="398089463">
    <w:abstractNumId w:val="17"/>
  </w:num>
  <w:num w:numId="12" w16cid:durableId="2105298426">
    <w:abstractNumId w:val="7"/>
  </w:num>
  <w:num w:numId="13" w16cid:durableId="1299726967">
    <w:abstractNumId w:val="13"/>
  </w:num>
  <w:num w:numId="14" w16cid:durableId="588999852">
    <w:abstractNumId w:val="12"/>
  </w:num>
  <w:num w:numId="15" w16cid:durableId="405105906">
    <w:abstractNumId w:val="3"/>
  </w:num>
  <w:num w:numId="16" w16cid:durableId="1183320293">
    <w:abstractNumId w:val="9"/>
  </w:num>
  <w:num w:numId="17" w16cid:durableId="1751196878">
    <w:abstractNumId w:val="14"/>
  </w:num>
  <w:num w:numId="18" w16cid:durableId="1334408792">
    <w:abstractNumId w:val="6"/>
  </w:num>
  <w:num w:numId="19" w16cid:durableId="999626106">
    <w:abstractNumId w:val="15"/>
  </w:num>
  <w:num w:numId="20" w16cid:durableId="326399253">
    <w:abstractNumId w:val="0"/>
  </w:num>
  <w:num w:numId="21" w16cid:durableId="1852639430">
    <w:abstractNumId w:val="5"/>
  </w:num>
  <w:num w:numId="22" w16cid:durableId="1610428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0A27F3"/>
    <w:rsid w:val="000466D8"/>
    <w:rsid w:val="00052CE8"/>
    <w:rsid w:val="00055E68"/>
    <w:rsid w:val="00067093"/>
    <w:rsid w:val="00073832"/>
    <w:rsid w:val="000B3D91"/>
    <w:rsid w:val="000C2C06"/>
    <w:rsid w:val="000D2318"/>
    <w:rsid w:val="000D2952"/>
    <w:rsid w:val="000F22FA"/>
    <w:rsid w:val="00180A5D"/>
    <w:rsid w:val="001956B6"/>
    <w:rsid w:val="001A2371"/>
    <w:rsid w:val="001C4B84"/>
    <w:rsid w:val="001D5496"/>
    <w:rsid w:val="001E1CAD"/>
    <w:rsid w:val="001E284C"/>
    <w:rsid w:val="001F3ED2"/>
    <w:rsid w:val="00201096"/>
    <w:rsid w:val="00210592"/>
    <w:rsid w:val="002122EF"/>
    <w:rsid w:val="00221DE2"/>
    <w:rsid w:val="00232863"/>
    <w:rsid w:val="00245610"/>
    <w:rsid w:val="0024598D"/>
    <w:rsid w:val="00264CC2"/>
    <w:rsid w:val="00266780"/>
    <w:rsid w:val="00273CC1"/>
    <w:rsid w:val="00280576"/>
    <w:rsid w:val="0029677A"/>
    <w:rsid w:val="002B4B76"/>
    <w:rsid w:val="002D33A5"/>
    <w:rsid w:val="002D5011"/>
    <w:rsid w:val="002D529E"/>
    <w:rsid w:val="002D73E2"/>
    <w:rsid w:val="002E2F25"/>
    <w:rsid w:val="002E4034"/>
    <w:rsid w:val="002E7B9C"/>
    <w:rsid w:val="00302644"/>
    <w:rsid w:val="00336788"/>
    <w:rsid w:val="00341ABB"/>
    <w:rsid w:val="00343D91"/>
    <w:rsid w:val="003525F1"/>
    <w:rsid w:val="003738FB"/>
    <w:rsid w:val="00377522"/>
    <w:rsid w:val="00392C28"/>
    <w:rsid w:val="003C6EFB"/>
    <w:rsid w:val="003E2423"/>
    <w:rsid w:val="003E3A01"/>
    <w:rsid w:val="003E6D6B"/>
    <w:rsid w:val="003F599D"/>
    <w:rsid w:val="0040022B"/>
    <w:rsid w:val="00407945"/>
    <w:rsid w:val="00412A8D"/>
    <w:rsid w:val="00445EB3"/>
    <w:rsid w:val="004821CB"/>
    <w:rsid w:val="0049050A"/>
    <w:rsid w:val="004C6570"/>
    <w:rsid w:val="004D08AF"/>
    <w:rsid w:val="004F4C91"/>
    <w:rsid w:val="004F61F9"/>
    <w:rsid w:val="00502232"/>
    <w:rsid w:val="005108BE"/>
    <w:rsid w:val="00521242"/>
    <w:rsid w:val="00525C4A"/>
    <w:rsid w:val="00541471"/>
    <w:rsid w:val="0055172E"/>
    <w:rsid w:val="00570F64"/>
    <w:rsid w:val="005754F2"/>
    <w:rsid w:val="005956FC"/>
    <w:rsid w:val="00597E21"/>
    <w:rsid w:val="005A553D"/>
    <w:rsid w:val="005C2711"/>
    <w:rsid w:val="005C3199"/>
    <w:rsid w:val="005D53FA"/>
    <w:rsid w:val="005D5950"/>
    <w:rsid w:val="005F7104"/>
    <w:rsid w:val="006356A2"/>
    <w:rsid w:val="00646F6E"/>
    <w:rsid w:val="0065176C"/>
    <w:rsid w:val="00653184"/>
    <w:rsid w:val="00682480"/>
    <w:rsid w:val="00697387"/>
    <w:rsid w:val="006A53A1"/>
    <w:rsid w:val="006A70E3"/>
    <w:rsid w:val="006B7FB8"/>
    <w:rsid w:val="006C24E7"/>
    <w:rsid w:val="006C3DD5"/>
    <w:rsid w:val="006D4653"/>
    <w:rsid w:val="006E6682"/>
    <w:rsid w:val="006F02A0"/>
    <w:rsid w:val="006F1DAF"/>
    <w:rsid w:val="006F5146"/>
    <w:rsid w:val="00725CEC"/>
    <w:rsid w:val="007422B7"/>
    <w:rsid w:val="00762B33"/>
    <w:rsid w:val="007734A4"/>
    <w:rsid w:val="007944B4"/>
    <w:rsid w:val="007A0351"/>
    <w:rsid w:val="007A381D"/>
    <w:rsid w:val="007B36E7"/>
    <w:rsid w:val="007C2DE0"/>
    <w:rsid w:val="007D4490"/>
    <w:rsid w:val="007E3696"/>
    <w:rsid w:val="007F36D4"/>
    <w:rsid w:val="00807765"/>
    <w:rsid w:val="00835F31"/>
    <w:rsid w:val="00837C68"/>
    <w:rsid w:val="0084134F"/>
    <w:rsid w:val="008509B8"/>
    <w:rsid w:val="00857AAF"/>
    <w:rsid w:val="00860DEE"/>
    <w:rsid w:val="00867320"/>
    <w:rsid w:val="00884153"/>
    <w:rsid w:val="008863F1"/>
    <w:rsid w:val="008F7FE2"/>
    <w:rsid w:val="00941D98"/>
    <w:rsid w:val="00964943"/>
    <w:rsid w:val="00967A72"/>
    <w:rsid w:val="009705D1"/>
    <w:rsid w:val="00986373"/>
    <w:rsid w:val="009A4248"/>
    <w:rsid w:val="009E56E2"/>
    <w:rsid w:val="009F26B6"/>
    <w:rsid w:val="009F3A1F"/>
    <w:rsid w:val="00A1682C"/>
    <w:rsid w:val="00A56BD1"/>
    <w:rsid w:val="00A667B8"/>
    <w:rsid w:val="00A67A95"/>
    <w:rsid w:val="00A73C9D"/>
    <w:rsid w:val="00A775D1"/>
    <w:rsid w:val="00A820CF"/>
    <w:rsid w:val="00AA5895"/>
    <w:rsid w:val="00AB02C6"/>
    <w:rsid w:val="00AE33B1"/>
    <w:rsid w:val="00AF5B4C"/>
    <w:rsid w:val="00AF6FB3"/>
    <w:rsid w:val="00B0186B"/>
    <w:rsid w:val="00B078B4"/>
    <w:rsid w:val="00B135DC"/>
    <w:rsid w:val="00B14EE0"/>
    <w:rsid w:val="00B158EF"/>
    <w:rsid w:val="00B24ACF"/>
    <w:rsid w:val="00B418DE"/>
    <w:rsid w:val="00B430E0"/>
    <w:rsid w:val="00B44342"/>
    <w:rsid w:val="00B54B77"/>
    <w:rsid w:val="00B60DC8"/>
    <w:rsid w:val="00B63908"/>
    <w:rsid w:val="00B6477A"/>
    <w:rsid w:val="00B74649"/>
    <w:rsid w:val="00BF248D"/>
    <w:rsid w:val="00C05B4B"/>
    <w:rsid w:val="00C12A46"/>
    <w:rsid w:val="00C2141A"/>
    <w:rsid w:val="00C24480"/>
    <w:rsid w:val="00C32410"/>
    <w:rsid w:val="00C34F44"/>
    <w:rsid w:val="00C35E60"/>
    <w:rsid w:val="00C44E76"/>
    <w:rsid w:val="00C53D7E"/>
    <w:rsid w:val="00C83BEC"/>
    <w:rsid w:val="00C96B04"/>
    <w:rsid w:val="00CC10DA"/>
    <w:rsid w:val="00CD3476"/>
    <w:rsid w:val="00CD4D89"/>
    <w:rsid w:val="00CE1B03"/>
    <w:rsid w:val="00CE623C"/>
    <w:rsid w:val="00CF28E7"/>
    <w:rsid w:val="00CF6E42"/>
    <w:rsid w:val="00CF77A7"/>
    <w:rsid w:val="00D055DD"/>
    <w:rsid w:val="00D11976"/>
    <w:rsid w:val="00D25D4C"/>
    <w:rsid w:val="00D31BCE"/>
    <w:rsid w:val="00D3588D"/>
    <w:rsid w:val="00D51381"/>
    <w:rsid w:val="00D9372B"/>
    <w:rsid w:val="00DF6102"/>
    <w:rsid w:val="00E06F86"/>
    <w:rsid w:val="00E230D9"/>
    <w:rsid w:val="00E3696D"/>
    <w:rsid w:val="00E602CD"/>
    <w:rsid w:val="00E843E0"/>
    <w:rsid w:val="00E85218"/>
    <w:rsid w:val="00EA455C"/>
    <w:rsid w:val="00EC4191"/>
    <w:rsid w:val="00EC65AF"/>
    <w:rsid w:val="00ED1D31"/>
    <w:rsid w:val="00ED5D0F"/>
    <w:rsid w:val="00EE3C17"/>
    <w:rsid w:val="00EF278E"/>
    <w:rsid w:val="00F04EAF"/>
    <w:rsid w:val="00F224E4"/>
    <w:rsid w:val="00F2521A"/>
    <w:rsid w:val="00F30595"/>
    <w:rsid w:val="00F31920"/>
    <w:rsid w:val="00F41165"/>
    <w:rsid w:val="00F47284"/>
    <w:rsid w:val="00F62147"/>
    <w:rsid w:val="00F77A8B"/>
    <w:rsid w:val="00F938DB"/>
    <w:rsid w:val="00FB2588"/>
    <w:rsid w:val="00FB2C1C"/>
    <w:rsid w:val="00FB517D"/>
    <w:rsid w:val="00FC282B"/>
    <w:rsid w:val="00FC3BB6"/>
    <w:rsid w:val="00FD0573"/>
    <w:rsid w:val="00FF01E0"/>
    <w:rsid w:val="00FF209A"/>
    <w:rsid w:val="120A27F3"/>
    <w:rsid w:val="1375BC4A"/>
    <w:rsid w:val="2FF5DB88"/>
    <w:rsid w:val="4D4B3AE1"/>
    <w:rsid w:val="4EFD0E9E"/>
    <w:rsid w:val="5B55CF45"/>
    <w:rsid w:val="6FF7BB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129B2"/>
  <w15:docId w15:val="{54C16C98-CFCC-4A46-8BD6-FEDEE45F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sz w:val="32"/>
      <w:szCs w:val="32"/>
    </w:rPr>
  </w:style>
  <w:style w:type="character" w:customStyle="1" w:styleId="Heading3Char">
    <w:name w:val="Heading 3 Char"/>
    <w:basedOn w:val="DefaultParagraphFont"/>
    <w:link w:val="Heading3"/>
    <w:uiPriority w:val="9"/>
    <w:rPr>
      <w:rFonts w:eastAsiaTheme="majorEastAsia" w:cstheme="majorBidi"/>
      <w:color w:val="0F4761"/>
      <w:sz w:val="28"/>
      <w:szCs w:val="28"/>
    </w:rPr>
  </w:style>
  <w:style w:type="character" w:customStyle="1" w:styleId="Heading4Char">
    <w:name w:val="Heading 4 Char"/>
    <w:basedOn w:val="DefaultParagraphFont"/>
    <w:link w:val="Heading4"/>
    <w:uiPriority w:val="9"/>
    <w:rPr>
      <w:rFonts w:eastAsiaTheme="majorEastAsia" w:cstheme="majorBidi"/>
      <w:i/>
      <w:iCs/>
      <w:color w:val="0F4761"/>
    </w:rPr>
  </w:style>
  <w:style w:type="character" w:customStyle="1" w:styleId="Heading5Char">
    <w:name w:val="Heading 5 Char"/>
    <w:basedOn w:val="DefaultParagraphFont"/>
    <w:link w:val="Heading5"/>
    <w:uiPriority w:val="9"/>
    <w:rPr>
      <w:rFonts w:eastAsiaTheme="majorEastAsia" w:cstheme="majorBidi"/>
      <w:color w:val="0F4761"/>
    </w:rPr>
  </w:style>
  <w:style w:type="character" w:customStyle="1" w:styleId="Heading6Char">
    <w:name w:val="Heading 6 Char"/>
    <w:basedOn w:val="DefaultParagraphFont"/>
    <w:link w:val="Heading6"/>
    <w:uiPriority w:val="9"/>
    <w:rPr>
      <w:rFonts w:eastAsiaTheme="majorEastAsia" w:cstheme="majorBidi"/>
      <w:i/>
      <w:iCs/>
      <w:color w:val="595959"/>
    </w:rPr>
  </w:style>
  <w:style w:type="character" w:customStyle="1" w:styleId="Heading7Char">
    <w:name w:val="Heading 7 Char"/>
    <w:basedOn w:val="DefaultParagraphFont"/>
    <w:link w:val="Heading7"/>
    <w:uiPriority w:val="9"/>
    <w:rPr>
      <w:rFonts w:eastAsiaTheme="majorEastAsia" w:cstheme="majorBidi"/>
      <w:color w:val="595959"/>
    </w:rPr>
  </w:style>
  <w:style w:type="character" w:customStyle="1" w:styleId="Heading8Char">
    <w:name w:val="Heading 8 Char"/>
    <w:basedOn w:val="DefaultParagraphFont"/>
    <w:link w:val="Heading8"/>
    <w:uiPriority w:val="9"/>
    <w:rPr>
      <w:rFonts w:eastAsiaTheme="majorEastAsia" w:cstheme="majorBidi"/>
      <w:i/>
      <w:iCs/>
      <w:color w:val="272727"/>
    </w:rPr>
  </w:style>
  <w:style w:type="character" w:customStyle="1" w:styleId="Heading9Char">
    <w:name w:val="Heading 9 Char"/>
    <w:basedOn w:val="DefaultParagraphFont"/>
    <w:link w:val="Heading9"/>
    <w:uiPriority w:val="9"/>
    <w:rPr>
      <w:rFonts w:eastAsiaTheme="majorEastAsia" w:cstheme="majorBidi"/>
      <w:color w:val="272727"/>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spacing w:val="15"/>
      <w:sz w:val="28"/>
      <w:szCs w:val="28"/>
    </w:rPr>
  </w:style>
  <w:style w:type="character" w:styleId="IntenseEmphasis">
    <w:name w:val="Intense Emphasis"/>
    <w:basedOn w:val="DefaultParagraphFont"/>
    <w:uiPriority w:val="21"/>
    <w:qFormat/>
    <w:rPr>
      <w:i/>
      <w:iCs/>
      <w:color w:val="0F4761"/>
    </w:rPr>
  </w:style>
  <w:style w:type="character" w:customStyle="1" w:styleId="QuoteChar">
    <w:name w:val="Quote Char"/>
    <w:basedOn w:val="DefaultParagraphFont"/>
    <w:link w:val="Quote"/>
    <w:uiPriority w:val="29"/>
    <w:rPr>
      <w:i/>
      <w:iCs/>
      <w:color w:val="404040"/>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IntenseQuoteChar">
    <w:name w:val="Intense Quote Char"/>
    <w:basedOn w:val="DefaultParagraphFont"/>
    <w:link w:val="IntenseQuote"/>
    <w:uiPriority w:val="30"/>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styleId="IntenseReference">
    <w:name w:val="Intense Reference"/>
    <w:basedOn w:val="DefaultParagraphFont"/>
    <w:uiPriority w:val="32"/>
    <w:qFormat/>
    <w:rPr>
      <w:b/>
      <w:bCs/>
      <w:smallCaps/>
      <w:color w:val="0F4761"/>
      <w:spacing w:val="5"/>
    </w:rPr>
  </w:style>
  <w:style w:type="table" w:styleId="TableGrid">
    <w:name w:val="Table Grid"/>
    <w:basedOn w:val="TableNormal"/>
    <w:uiPriority w:val="59"/>
    <w:rsid w:val="00FB41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4472C4" w:themeFill="accent1"/>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Pr>
      <w:color w:val="0563C1"/>
      <w:u w:val="single"/>
    </w:rPr>
  </w:style>
  <w:style w:type="paragraph" w:styleId="ListParagraph">
    <w:name w:val="List Paragraph"/>
    <w:basedOn w:val="Normal"/>
    <w:uiPriority w:val="34"/>
    <w:qFormat/>
    <w:pPr>
      <w:ind w:left="720"/>
      <w:contextualSpacing/>
    </w:pPr>
  </w:style>
  <w:style w:type="paragraph" w:customStyle="1" w:styleId="Code">
    <w:name w:val="Code"/>
    <w:basedOn w:val="Normal"/>
    <w:next w:val="Normal"/>
    <w:uiPriority w:val="35"/>
    <w:qFormat/>
    <w:pPr>
      <w:spacing w:before="160"/>
      <w:contextualSpacing/>
    </w:pPr>
    <w:rPr>
      <w:i/>
      <w:iCs/>
      <w:color w:val="404040"/>
    </w:rPr>
  </w:style>
  <w:style w:type="paragraph" w:styleId="FootnoteText">
    <w:name w:val="footnote text"/>
    <w:basedOn w:val="Normal"/>
    <w:link w:val="FootnoteTextChar"/>
    <w:uiPriority w:val="99"/>
    <w:semiHidden/>
    <w:unhideWhenUsed/>
    <w:rsid w:val="00C17A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7A41"/>
    <w:rPr>
      <w:sz w:val="20"/>
      <w:szCs w:val="20"/>
    </w:rPr>
  </w:style>
  <w:style w:type="character" w:styleId="FootnoteReference">
    <w:name w:val="footnote reference"/>
    <w:basedOn w:val="DefaultParagraphFont"/>
    <w:uiPriority w:val="99"/>
    <w:semiHidden/>
    <w:unhideWhenUsed/>
    <w:rsid w:val="00C17A41"/>
    <w:rPr>
      <w:vertAlign w:val="superscript"/>
    </w:rPr>
  </w:style>
  <w:style w:type="paragraph" w:styleId="Header">
    <w:name w:val="header"/>
    <w:basedOn w:val="Normal"/>
    <w:link w:val="HeaderChar"/>
    <w:uiPriority w:val="99"/>
    <w:unhideWhenUsed/>
    <w:rsid w:val="00482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1CB"/>
  </w:style>
  <w:style w:type="paragraph" w:styleId="Footer">
    <w:name w:val="footer"/>
    <w:basedOn w:val="Normal"/>
    <w:link w:val="FooterChar"/>
    <w:uiPriority w:val="99"/>
    <w:unhideWhenUsed/>
    <w:rsid w:val="00482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18F42B2AE5CA46A49B8FE2E28CF54D" ma:contentTypeVersion="3" ma:contentTypeDescription="Create a new document." ma:contentTypeScope="" ma:versionID="bae008a4cbd89a6abbd3ba59d7eeec23">
  <xsd:schema xmlns:xsd="http://www.w3.org/2001/XMLSchema" xmlns:xs="http://www.w3.org/2001/XMLSchema" xmlns:p="http://schemas.microsoft.com/office/2006/metadata/properties" xmlns:ns2="e24ad573-17c5-4165-b03e-ce4e17f26247" targetNamespace="http://schemas.microsoft.com/office/2006/metadata/properties" ma:root="true" ma:fieldsID="443faea474f2b6af77cf0e5b53705b40" ns2:_="">
    <xsd:import namespace="e24ad573-17c5-4165-b03e-ce4e17f262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ad573-17c5-4165-b03e-ce4e17f26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9D33EF-F677-4BFC-8963-579E349C57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D35B16-77E3-42C0-92C1-2166DA724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ad573-17c5-4165-b03e-ce4e17f26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DA6054-E9A9-4861-BFE5-9B0629F7AFE2}">
  <ds:schemaRefs>
    <ds:schemaRef ds:uri="http://schemas.openxmlformats.org/officeDocument/2006/bibliography"/>
  </ds:schemaRefs>
</ds:datastoreItem>
</file>

<file path=customXml/itemProps4.xml><?xml version="1.0" encoding="utf-8"?>
<ds:datastoreItem xmlns:ds="http://schemas.openxmlformats.org/officeDocument/2006/customXml" ds:itemID="{87D2B89F-3F70-4E0C-B8AF-A70BD95980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15955</Words>
  <Characters>92699</Characters>
  <Application>Microsoft Office Word</Application>
  <DocSecurity>0</DocSecurity>
  <Lines>1510</Lines>
  <Paragraphs>184</Paragraphs>
  <ScaleCrop>false</ScaleCrop>
  <Company/>
  <LinksUpToDate>false</LinksUpToDate>
  <CharactersWithSpaces>108691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Un-named</dc:creator>
  <cp:lastModifiedBy>Howells, Scott</cp:lastModifiedBy>
  <cp:revision>107</cp:revision>
  <cp:lastPrinted>2026-04-13T10:12:00Z</cp:lastPrinted>
  <dcterms:created xsi:type="dcterms:W3CDTF">2025-12-19T08:45:00Z</dcterms:created>
  <dcterms:modified xsi:type="dcterms:W3CDTF">2026-04-13T10:13:00Z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etDate">
    <vt:lpwstr>2025-12-18T13:00:59Z</vt:lpwstr>
  </property>
  <property fmtid="{D5CDD505-2E9C-101B-9397-08002B2CF9AE}" pid="4" name="MSIP_Label_f2acd28b-79a3-4a0f-b0ff-4b75658b1549_Method">
    <vt:lpwstr>Standard</vt:lpwstr>
  </property>
  <property fmtid="{D5CDD505-2E9C-101B-9397-08002B2CF9AE}" pid="5" name="MSIP_Label_f2acd28b-79a3-4a0f-b0ff-4b75658b1549_Name">
    <vt:lpwstr>OFFICIAL</vt:lpwstr>
  </property>
  <property fmtid="{D5CDD505-2E9C-101B-9397-08002B2CF9AE}" pid="6" name="MSIP_Label_f2acd28b-79a3-4a0f-b0ff-4b75658b1549_SiteId">
    <vt:lpwstr>e46c8472-ef5d-4b63-bc74-4a60db42c371</vt:lpwstr>
  </property>
  <property fmtid="{D5CDD505-2E9C-101B-9397-08002B2CF9AE}" pid="7" name="MSIP_Label_f2acd28b-79a3-4a0f-b0ff-4b75658b1549_ActionId">
    <vt:lpwstr>6e7a815d-5635-4a4b-b5fc-2b565b1e92f9</vt:lpwstr>
  </property>
  <property fmtid="{D5CDD505-2E9C-101B-9397-08002B2CF9AE}" pid="8" name="MSIP_Label_f2acd28b-79a3-4a0f-b0ff-4b75658b1549_ContentBits">
    <vt:lpwstr>0</vt:lpwstr>
  </property>
  <property fmtid="{D5CDD505-2E9C-101B-9397-08002B2CF9AE}" pid="9" name="ContentTypeId">
    <vt:lpwstr>0x010100BF18F42B2AE5CA46A49B8FE2E28CF54D</vt:lpwstr>
  </property>
  <property fmtid="{D5CDD505-2E9C-101B-9397-08002B2CF9AE}" pid="10" name="docLang">
    <vt:lpwstr>en</vt:lpwstr>
  </property>
  <property fmtid="{D5CDD505-2E9C-101B-9397-08002B2CF9AE}" pid="11" name="MediaServiceImageTags">
    <vt:lpwstr/>
  </property>
  <property fmtid="{D5CDD505-2E9C-101B-9397-08002B2CF9AE}" pid="12" name="Order">
    <vt:r8>234900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