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9CDDB" w14:textId="6A57A983" w:rsidR="00E001FE" w:rsidRDefault="00E001FE" w:rsidP="00E001FE">
      <w:pPr>
        <w:jc w:val="right"/>
        <w:rPr>
          <w:rFonts w:ascii="Arial" w:hAnsi="Arial" w:cs="Arial"/>
          <w:b/>
          <w:bCs/>
          <w:noProof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t>ANNEX 1</w:t>
      </w:r>
    </w:p>
    <w:p w14:paraId="38F62648" w14:textId="77777777" w:rsidR="00E001FE" w:rsidRDefault="00E001FE">
      <w:pPr>
        <w:rPr>
          <w:rFonts w:ascii="Arial" w:hAnsi="Arial" w:cs="Arial"/>
          <w:b/>
          <w:bCs/>
          <w:noProof/>
          <w:sz w:val="28"/>
          <w:szCs w:val="28"/>
        </w:rPr>
      </w:pPr>
    </w:p>
    <w:p w14:paraId="4A8BD495" w14:textId="593AAE9F" w:rsidR="00B217E6" w:rsidRDefault="00337C50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t xml:space="preserve">Gwent </w:t>
      </w:r>
      <w:r w:rsidR="00B217E6" w:rsidRPr="00FB1362">
        <w:rPr>
          <w:rFonts w:ascii="Arial" w:hAnsi="Arial" w:cs="Arial"/>
          <w:b/>
          <w:bCs/>
          <w:noProof/>
          <w:sz w:val="28"/>
          <w:szCs w:val="28"/>
        </w:rPr>
        <w:t>SAR</w:t>
      </w:r>
      <w:r w:rsidR="00B217E6" w:rsidRPr="00FB1362">
        <w:rPr>
          <w:rFonts w:ascii="Arial" w:hAnsi="Arial" w:cs="Arial"/>
          <w:noProof/>
          <w:sz w:val="28"/>
          <w:szCs w:val="28"/>
        </w:rPr>
        <w:t xml:space="preserve"> Performance up to and including </w:t>
      </w:r>
      <w:r>
        <w:rPr>
          <w:rFonts w:ascii="Arial" w:hAnsi="Arial" w:cs="Arial"/>
          <w:noProof/>
          <w:sz w:val="28"/>
          <w:szCs w:val="28"/>
        </w:rPr>
        <w:t>March</w:t>
      </w:r>
      <w:r w:rsidR="00B217E6" w:rsidRPr="00FB1362">
        <w:rPr>
          <w:rFonts w:ascii="Arial" w:hAnsi="Arial" w:cs="Arial"/>
          <w:noProof/>
          <w:sz w:val="28"/>
          <w:szCs w:val="28"/>
        </w:rPr>
        <w:t xml:space="preserve"> 202</w:t>
      </w:r>
      <w:r w:rsidR="00B540C8">
        <w:rPr>
          <w:rFonts w:ascii="Arial" w:hAnsi="Arial" w:cs="Arial"/>
          <w:noProof/>
          <w:sz w:val="28"/>
          <w:szCs w:val="28"/>
        </w:rPr>
        <w:t>4</w:t>
      </w:r>
      <w:r w:rsidR="00B217E6" w:rsidRPr="00FB1362">
        <w:rPr>
          <w:rFonts w:ascii="Arial" w:hAnsi="Arial" w:cs="Arial"/>
          <w:noProof/>
          <w:sz w:val="28"/>
          <w:szCs w:val="28"/>
        </w:rPr>
        <w:t xml:space="preserve">.  </w:t>
      </w:r>
    </w:p>
    <w:p w14:paraId="5EECA399" w14:textId="55E0D1C1" w:rsidR="00B217E6" w:rsidRDefault="00FB1362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br/>
      </w:r>
    </w:p>
    <w:p w14:paraId="035EE5FF" w14:textId="77777777" w:rsidR="00337C50" w:rsidRDefault="00337C50">
      <w:pPr>
        <w:rPr>
          <w:rFonts w:ascii="Arial" w:hAnsi="Arial" w:cs="Arial"/>
          <w:noProof/>
          <w:sz w:val="28"/>
          <w:szCs w:val="28"/>
        </w:rPr>
      </w:pPr>
    </w:p>
    <w:p w14:paraId="76AC9F19" w14:textId="53FBF124" w:rsidR="00FB1362" w:rsidRDefault="00FB1362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Please see information below:</w:t>
      </w:r>
    </w:p>
    <w:p w14:paraId="6FF5753F" w14:textId="609D7609" w:rsidR="00FB1362" w:rsidRDefault="00FB1362">
      <w:pPr>
        <w:rPr>
          <w:noProof/>
        </w:rPr>
      </w:pPr>
    </w:p>
    <w:p w14:paraId="73007151" w14:textId="3D7FBC0B" w:rsidR="00337C50" w:rsidRDefault="0087602D">
      <w:pPr>
        <w:rPr>
          <w:noProof/>
        </w:rPr>
      </w:pPr>
      <w:r w:rsidRPr="0087602D">
        <w:rPr>
          <w:noProof/>
        </w:rPr>
        <w:lastRenderedPageBreak/>
        <w:drawing>
          <wp:inline distT="0" distB="0" distL="0" distR="0" wp14:anchorId="685DCCE2" wp14:editId="64797972">
            <wp:extent cx="8863330" cy="5186680"/>
            <wp:effectExtent l="0" t="0" r="0" b="0"/>
            <wp:docPr id="1664314006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4314006" name="Picture 1" descr="A screenshot of a computer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18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9D600B" w14:textId="64C1939B" w:rsidR="00337C50" w:rsidRDefault="00370615">
      <w:pPr>
        <w:rPr>
          <w:noProof/>
        </w:rPr>
      </w:pPr>
      <w:r w:rsidRPr="00370615">
        <w:rPr>
          <w:noProof/>
        </w:rPr>
        <w:lastRenderedPageBreak/>
        <w:drawing>
          <wp:inline distT="0" distB="0" distL="0" distR="0" wp14:anchorId="71489093" wp14:editId="357DBE41">
            <wp:extent cx="8863330" cy="2616835"/>
            <wp:effectExtent l="0" t="0" r="0" b="0"/>
            <wp:docPr id="1491240039" name="Picture 1" descr="A graph of blue and red ba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1240039" name="Picture 1" descr="A graph of blue and red bars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2616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179892" w14:textId="0A44DB81" w:rsidR="00337C50" w:rsidRDefault="00337C50">
      <w:pPr>
        <w:rPr>
          <w:noProof/>
        </w:rPr>
      </w:pPr>
    </w:p>
    <w:p w14:paraId="0EA59BC3" w14:textId="02554EA7" w:rsidR="00337C50" w:rsidRDefault="00337C50">
      <w:pPr>
        <w:rPr>
          <w:noProof/>
        </w:rPr>
      </w:pPr>
    </w:p>
    <w:p w14:paraId="1DB702BC" w14:textId="10F0A445" w:rsidR="00337C50" w:rsidRDefault="00337C50">
      <w:pPr>
        <w:rPr>
          <w:noProof/>
        </w:rPr>
      </w:pPr>
    </w:p>
    <w:p w14:paraId="7ADA977F" w14:textId="2EF2D853" w:rsidR="00337C50" w:rsidRDefault="00337C50">
      <w:pPr>
        <w:rPr>
          <w:noProof/>
        </w:rPr>
      </w:pPr>
    </w:p>
    <w:p w14:paraId="3561C54A" w14:textId="02DA7942" w:rsidR="00337C50" w:rsidRDefault="00337C50">
      <w:pPr>
        <w:rPr>
          <w:noProof/>
        </w:rPr>
      </w:pPr>
    </w:p>
    <w:p w14:paraId="126A967F" w14:textId="1FB155DD" w:rsidR="00337C50" w:rsidRPr="00596366" w:rsidRDefault="00FF42A8">
      <w:pPr>
        <w:rPr>
          <w:b/>
          <w:bCs/>
          <w:noProof/>
        </w:rPr>
      </w:pPr>
      <w:r w:rsidRPr="00FF42A8">
        <w:rPr>
          <w:b/>
          <w:bCs/>
          <w:noProof/>
        </w:rPr>
        <w:lastRenderedPageBreak/>
        <w:drawing>
          <wp:inline distT="0" distB="0" distL="0" distR="0" wp14:anchorId="7137BBE6" wp14:editId="22406EEB">
            <wp:extent cx="8863330" cy="2664460"/>
            <wp:effectExtent l="0" t="0" r="0" b="2540"/>
            <wp:docPr id="442026298" name="Picture 1" descr="A graph with numbers and a white rect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2026298" name="Picture 1" descr="A graph with numbers and a white rectangle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266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95FC4E" w14:textId="60FD0D55" w:rsidR="00337C50" w:rsidRDefault="00337C50">
      <w:pPr>
        <w:rPr>
          <w:noProof/>
        </w:rPr>
      </w:pPr>
    </w:p>
    <w:p w14:paraId="66F55D47" w14:textId="6E08601B" w:rsidR="00337C50" w:rsidRDefault="00337C50">
      <w:pPr>
        <w:rPr>
          <w:noProof/>
        </w:rPr>
      </w:pPr>
    </w:p>
    <w:p w14:paraId="525BDA8D" w14:textId="46C0322B" w:rsidR="00337C50" w:rsidRDefault="00337C50">
      <w:pPr>
        <w:rPr>
          <w:noProof/>
        </w:rPr>
      </w:pPr>
    </w:p>
    <w:p w14:paraId="246B7173" w14:textId="77777777" w:rsidR="00337C50" w:rsidRDefault="00337C50">
      <w:pPr>
        <w:rPr>
          <w:rFonts w:ascii="Arial" w:hAnsi="Arial" w:cs="Arial"/>
          <w:noProof/>
          <w:sz w:val="28"/>
          <w:szCs w:val="28"/>
        </w:rPr>
      </w:pPr>
    </w:p>
    <w:p w14:paraId="67DE57B0" w14:textId="340BDE02" w:rsidR="00FB1362" w:rsidRDefault="00FB1362" w:rsidP="00FB1362">
      <w:pPr>
        <w:rPr>
          <w:rFonts w:ascii="Arial" w:hAnsi="Arial" w:cs="Arial"/>
          <w:b/>
          <w:bCs/>
          <w:noProof/>
          <w:sz w:val="28"/>
          <w:szCs w:val="28"/>
        </w:rPr>
      </w:pPr>
    </w:p>
    <w:p w14:paraId="201EE615" w14:textId="77777777" w:rsidR="00FB1362" w:rsidRDefault="00FB1362" w:rsidP="00FB1362">
      <w:pPr>
        <w:rPr>
          <w:rFonts w:ascii="Arial" w:hAnsi="Arial" w:cs="Arial"/>
          <w:b/>
          <w:bCs/>
          <w:noProof/>
          <w:sz w:val="28"/>
          <w:szCs w:val="28"/>
        </w:rPr>
      </w:pPr>
    </w:p>
    <w:p w14:paraId="6FBF7E72" w14:textId="77777777" w:rsidR="00FB1362" w:rsidRDefault="00FB1362" w:rsidP="00FB1362">
      <w:pPr>
        <w:rPr>
          <w:rFonts w:ascii="Arial" w:hAnsi="Arial" w:cs="Arial"/>
          <w:b/>
          <w:bCs/>
          <w:noProof/>
          <w:sz w:val="28"/>
          <w:szCs w:val="28"/>
        </w:rPr>
      </w:pPr>
    </w:p>
    <w:p w14:paraId="6AB141A8" w14:textId="647A220F" w:rsidR="00FB1362" w:rsidRDefault="00FB1362" w:rsidP="00FB1362">
      <w:pPr>
        <w:rPr>
          <w:rFonts w:ascii="Arial" w:hAnsi="Arial" w:cs="Arial"/>
          <w:b/>
          <w:bCs/>
          <w:noProof/>
          <w:sz w:val="28"/>
          <w:szCs w:val="28"/>
        </w:rPr>
      </w:pPr>
    </w:p>
    <w:p w14:paraId="43FA0B00" w14:textId="77777777" w:rsidR="00337C50" w:rsidRDefault="00337C50" w:rsidP="00FB1362">
      <w:pPr>
        <w:rPr>
          <w:rFonts w:ascii="Arial" w:hAnsi="Arial" w:cs="Arial"/>
          <w:b/>
          <w:bCs/>
          <w:noProof/>
          <w:sz w:val="28"/>
          <w:szCs w:val="28"/>
        </w:rPr>
      </w:pPr>
    </w:p>
    <w:p w14:paraId="57D6F046" w14:textId="044CEDBE" w:rsidR="00FB1362" w:rsidRPr="00FB1362" w:rsidRDefault="00FB1362" w:rsidP="00FB1362">
      <w:pPr>
        <w:rPr>
          <w:rFonts w:ascii="Arial" w:hAnsi="Arial" w:cs="Arial"/>
          <w:b/>
          <w:bCs/>
          <w:noProof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t>FOI</w:t>
      </w:r>
      <w:r w:rsidRPr="00FB1362">
        <w:rPr>
          <w:rFonts w:ascii="Arial" w:hAnsi="Arial" w:cs="Arial"/>
          <w:noProof/>
          <w:sz w:val="28"/>
          <w:szCs w:val="28"/>
        </w:rPr>
        <w:t xml:space="preserve"> Performance up to and including </w:t>
      </w:r>
      <w:r w:rsidR="00337C50">
        <w:rPr>
          <w:rFonts w:ascii="Arial" w:hAnsi="Arial" w:cs="Arial"/>
          <w:noProof/>
          <w:sz w:val="28"/>
          <w:szCs w:val="28"/>
        </w:rPr>
        <w:t>March</w:t>
      </w:r>
      <w:r w:rsidRPr="00FB1362">
        <w:rPr>
          <w:rFonts w:ascii="Arial" w:hAnsi="Arial" w:cs="Arial"/>
          <w:noProof/>
          <w:sz w:val="28"/>
          <w:szCs w:val="28"/>
        </w:rPr>
        <w:t xml:space="preserve"> 202</w:t>
      </w:r>
      <w:r w:rsidR="006B6086">
        <w:rPr>
          <w:rFonts w:ascii="Arial" w:hAnsi="Arial" w:cs="Arial"/>
          <w:noProof/>
          <w:sz w:val="28"/>
          <w:szCs w:val="28"/>
        </w:rPr>
        <w:t>4</w:t>
      </w:r>
      <w:r w:rsidRPr="00FB1362">
        <w:rPr>
          <w:rFonts w:ascii="Arial" w:hAnsi="Arial" w:cs="Arial"/>
          <w:noProof/>
          <w:sz w:val="28"/>
          <w:szCs w:val="28"/>
        </w:rPr>
        <w:t xml:space="preserve">.  </w:t>
      </w:r>
    </w:p>
    <w:p w14:paraId="5206D5E7" w14:textId="1A186C00" w:rsidR="00FB1362" w:rsidRDefault="00FB1362" w:rsidP="00FB1362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br/>
      </w:r>
    </w:p>
    <w:p w14:paraId="5DB26598" w14:textId="77777777" w:rsidR="00CC0759" w:rsidRDefault="00CC0759" w:rsidP="00FB1362">
      <w:pPr>
        <w:rPr>
          <w:rFonts w:ascii="Arial" w:hAnsi="Arial" w:cs="Arial"/>
          <w:noProof/>
          <w:sz w:val="28"/>
          <w:szCs w:val="28"/>
        </w:rPr>
      </w:pPr>
    </w:p>
    <w:p w14:paraId="6B48D695" w14:textId="5B6C1D71" w:rsidR="00FB1362" w:rsidRDefault="00FB1362" w:rsidP="00FB1362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Please see information below:</w:t>
      </w:r>
    </w:p>
    <w:p w14:paraId="2F28C459" w14:textId="27C16B5F" w:rsidR="00FB1362" w:rsidRDefault="00FB1362">
      <w:pPr>
        <w:rPr>
          <w:noProof/>
        </w:rPr>
      </w:pPr>
    </w:p>
    <w:p w14:paraId="4240F520" w14:textId="39AB7805" w:rsidR="00596366" w:rsidRPr="00FB1362" w:rsidRDefault="00D37BC4">
      <w:pPr>
        <w:rPr>
          <w:rFonts w:ascii="Arial" w:hAnsi="Arial" w:cs="Arial"/>
          <w:noProof/>
          <w:sz w:val="28"/>
          <w:szCs w:val="28"/>
        </w:rPr>
      </w:pPr>
      <w:r w:rsidRPr="00D37BC4">
        <w:rPr>
          <w:rFonts w:ascii="Arial" w:hAnsi="Arial" w:cs="Arial"/>
          <w:noProof/>
          <w:sz w:val="28"/>
          <w:szCs w:val="28"/>
        </w:rPr>
        <w:lastRenderedPageBreak/>
        <w:drawing>
          <wp:inline distT="0" distB="0" distL="0" distR="0" wp14:anchorId="022838B4" wp14:editId="4AA0FDD6">
            <wp:extent cx="8863330" cy="5228590"/>
            <wp:effectExtent l="0" t="0" r="0" b="0"/>
            <wp:docPr id="788019224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019224" name="Picture 1" descr="A screenshot of a computer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22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7E0A5C" w14:textId="1B87730A" w:rsidR="008F0DFA" w:rsidRDefault="008F0DFA"/>
    <w:p w14:paraId="40110C92" w14:textId="16ED482A" w:rsidR="00B217E6" w:rsidRDefault="009D6980">
      <w:r w:rsidRPr="009D6980">
        <w:drawing>
          <wp:inline distT="0" distB="0" distL="0" distR="0" wp14:anchorId="27F6246A" wp14:editId="51E57DBE">
            <wp:extent cx="8863330" cy="2515235"/>
            <wp:effectExtent l="0" t="0" r="0" b="0"/>
            <wp:docPr id="1221171499" name="Picture 1" descr="A graph of blue and red ba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1171499" name="Picture 1" descr="A graph of blue and red bars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2515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790C02" w14:textId="7D9BF179" w:rsidR="00B217E6" w:rsidRDefault="00B217E6"/>
    <w:p w14:paraId="40A58D20" w14:textId="7D001649" w:rsidR="00D93251" w:rsidRDefault="00D93251">
      <w:pPr>
        <w:rPr>
          <w:noProof/>
        </w:rPr>
      </w:pPr>
    </w:p>
    <w:p w14:paraId="0763D76C" w14:textId="77777777" w:rsidR="00337C50" w:rsidRDefault="00337C50"/>
    <w:p w14:paraId="6996CD06" w14:textId="5778F400" w:rsidR="00D93251" w:rsidRPr="00596366" w:rsidRDefault="00F50FE8" w:rsidP="00D93251">
      <w:pPr>
        <w:rPr>
          <w:rFonts w:ascii="Arial" w:hAnsi="Arial" w:cs="Arial"/>
          <w:noProof/>
          <w:sz w:val="28"/>
          <w:szCs w:val="28"/>
        </w:rPr>
      </w:pPr>
      <w:r w:rsidRPr="00F50FE8">
        <w:rPr>
          <w:rFonts w:ascii="Arial" w:hAnsi="Arial" w:cs="Arial"/>
          <w:noProof/>
          <w:sz w:val="28"/>
          <w:szCs w:val="28"/>
        </w:rPr>
        <w:lastRenderedPageBreak/>
        <w:drawing>
          <wp:inline distT="0" distB="0" distL="0" distR="0" wp14:anchorId="56358DDF" wp14:editId="60759530">
            <wp:extent cx="8863330" cy="2563495"/>
            <wp:effectExtent l="0" t="0" r="0" b="8255"/>
            <wp:docPr id="873554907" name="Picture 1" descr="A graph with text and numbe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3554907" name="Picture 1" descr="A graph with text and numbers&#10;&#10;Description automatically generated with medium confidence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2563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B8D389" w14:textId="53FEBB8C" w:rsidR="00D93251" w:rsidRDefault="00D93251" w:rsidP="00D93251">
      <w:pPr>
        <w:rPr>
          <w:rFonts w:ascii="Arial" w:hAnsi="Arial" w:cs="Arial"/>
          <w:b/>
          <w:bCs/>
          <w:noProof/>
          <w:sz w:val="28"/>
          <w:szCs w:val="28"/>
        </w:rPr>
      </w:pPr>
    </w:p>
    <w:p w14:paraId="2FA0B097" w14:textId="77777777" w:rsidR="00D93251" w:rsidRDefault="00D93251" w:rsidP="00D93251">
      <w:pPr>
        <w:rPr>
          <w:rFonts w:ascii="Arial" w:hAnsi="Arial" w:cs="Arial"/>
          <w:b/>
          <w:bCs/>
          <w:noProof/>
          <w:sz w:val="28"/>
          <w:szCs w:val="28"/>
        </w:rPr>
      </w:pPr>
    </w:p>
    <w:p w14:paraId="0F2D63C6" w14:textId="77777777" w:rsidR="00D93251" w:rsidRDefault="00D93251" w:rsidP="00D93251">
      <w:pPr>
        <w:rPr>
          <w:rFonts w:ascii="Arial" w:hAnsi="Arial" w:cs="Arial"/>
          <w:b/>
          <w:bCs/>
          <w:noProof/>
          <w:sz w:val="28"/>
          <w:szCs w:val="28"/>
        </w:rPr>
      </w:pPr>
    </w:p>
    <w:p w14:paraId="0FC18986" w14:textId="77777777" w:rsidR="00D93251" w:rsidRDefault="00D93251" w:rsidP="00D93251">
      <w:pPr>
        <w:rPr>
          <w:rFonts w:ascii="Arial" w:hAnsi="Arial" w:cs="Arial"/>
          <w:b/>
          <w:bCs/>
          <w:noProof/>
          <w:sz w:val="28"/>
          <w:szCs w:val="28"/>
        </w:rPr>
      </w:pPr>
    </w:p>
    <w:p w14:paraId="4A88D76E" w14:textId="77777777" w:rsidR="00D93251" w:rsidRDefault="00D93251" w:rsidP="00D93251">
      <w:pPr>
        <w:rPr>
          <w:rFonts w:ascii="Arial" w:hAnsi="Arial" w:cs="Arial"/>
          <w:b/>
          <w:bCs/>
          <w:noProof/>
          <w:sz w:val="28"/>
          <w:szCs w:val="28"/>
        </w:rPr>
      </w:pPr>
    </w:p>
    <w:p w14:paraId="4D0C56C9" w14:textId="77777777" w:rsidR="00D93251" w:rsidRDefault="00D93251" w:rsidP="00D93251">
      <w:pPr>
        <w:rPr>
          <w:rFonts w:ascii="Arial" w:hAnsi="Arial" w:cs="Arial"/>
          <w:b/>
          <w:bCs/>
          <w:noProof/>
          <w:sz w:val="28"/>
          <w:szCs w:val="28"/>
        </w:rPr>
      </w:pPr>
    </w:p>
    <w:p w14:paraId="5FC38147" w14:textId="77777777" w:rsidR="00CC0759" w:rsidRDefault="00CC0759" w:rsidP="00D93251">
      <w:pPr>
        <w:rPr>
          <w:rFonts w:ascii="Arial" w:hAnsi="Arial" w:cs="Arial"/>
          <w:b/>
          <w:bCs/>
          <w:noProof/>
          <w:sz w:val="28"/>
          <w:szCs w:val="28"/>
        </w:rPr>
      </w:pPr>
    </w:p>
    <w:p w14:paraId="0A8C5F1C" w14:textId="5AE54199" w:rsidR="00D93251" w:rsidRPr="00FB1362" w:rsidRDefault="00D93251" w:rsidP="00D93251">
      <w:pPr>
        <w:rPr>
          <w:rFonts w:ascii="Arial" w:hAnsi="Arial" w:cs="Arial"/>
          <w:b/>
          <w:bCs/>
          <w:noProof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t>FOI</w:t>
      </w:r>
      <w:r w:rsidRPr="00FB1362">
        <w:rPr>
          <w:rFonts w:ascii="Arial" w:hAnsi="Arial" w:cs="Arial"/>
          <w:noProof/>
          <w:sz w:val="28"/>
          <w:szCs w:val="28"/>
        </w:rPr>
        <w:t xml:space="preserve"> </w:t>
      </w:r>
      <w:r>
        <w:rPr>
          <w:rFonts w:ascii="Arial" w:hAnsi="Arial" w:cs="Arial"/>
          <w:noProof/>
          <w:sz w:val="28"/>
          <w:szCs w:val="28"/>
        </w:rPr>
        <w:t xml:space="preserve">(Internal Reviews) </w:t>
      </w:r>
      <w:r w:rsidRPr="00FB1362">
        <w:rPr>
          <w:rFonts w:ascii="Arial" w:hAnsi="Arial" w:cs="Arial"/>
          <w:noProof/>
          <w:sz w:val="28"/>
          <w:szCs w:val="28"/>
        </w:rPr>
        <w:t xml:space="preserve">Performance up to and including </w:t>
      </w:r>
      <w:r w:rsidR="00CC0759">
        <w:rPr>
          <w:rFonts w:ascii="Arial" w:hAnsi="Arial" w:cs="Arial"/>
          <w:noProof/>
          <w:sz w:val="28"/>
          <w:szCs w:val="28"/>
        </w:rPr>
        <w:t>March</w:t>
      </w:r>
      <w:r w:rsidRPr="00FB1362">
        <w:rPr>
          <w:rFonts w:ascii="Arial" w:hAnsi="Arial" w:cs="Arial"/>
          <w:noProof/>
          <w:sz w:val="28"/>
          <w:szCs w:val="28"/>
        </w:rPr>
        <w:t xml:space="preserve"> 202</w:t>
      </w:r>
      <w:r w:rsidR="000B053A">
        <w:rPr>
          <w:rFonts w:ascii="Arial" w:hAnsi="Arial" w:cs="Arial"/>
          <w:noProof/>
          <w:sz w:val="28"/>
          <w:szCs w:val="28"/>
        </w:rPr>
        <w:t>4</w:t>
      </w:r>
      <w:r w:rsidRPr="00FB1362">
        <w:rPr>
          <w:rFonts w:ascii="Arial" w:hAnsi="Arial" w:cs="Arial"/>
          <w:noProof/>
          <w:sz w:val="28"/>
          <w:szCs w:val="28"/>
        </w:rPr>
        <w:t xml:space="preserve">.  </w:t>
      </w:r>
    </w:p>
    <w:p w14:paraId="46297263" w14:textId="77777777" w:rsidR="00D93251" w:rsidRDefault="00D93251" w:rsidP="00D93251">
      <w:pPr>
        <w:rPr>
          <w:rFonts w:ascii="Arial" w:hAnsi="Arial" w:cs="Arial"/>
          <w:noProof/>
          <w:sz w:val="28"/>
          <w:szCs w:val="28"/>
        </w:rPr>
      </w:pPr>
    </w:p>
    <w:p w14:paraId="50360AFF" w14:textId="6A4367F8" w:rsidR="00D93251" w:rsidRDefault="00D93251" w:rsidP="00D93251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br/>
      </w:r>
    </w:p>
    <w:p w14:paraId="4450B134" w14:textId="77777777" w:rsidR="00D93251" w:rsidRDefault="00D93251" w:rsidP="00D93251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Please see information below:</w:t>
      </w:r>
    </w:p>
    <w:p w14:paraId="66AAE630" w14:textId="77777777" w:rsidR="00D93251" w:rsidRPr="00FB1362" w:rsidRDefault="00D93251" w:rsidP="00D93251">
      <w:pPr>
        <w:rPr>
          <w:rFonts w:ascii="Arial" w:hAnsi="Arial" w:cs="Arial"/>
          <w:noProof/>
          <w:sz w:val="28"/>
          <w:szCs w:val="28"/>
        </w:rPr>
      </w:pPr>
    </w:p>
    <w:p w14:paraId="454DB886" w14:textId="77777777" w:rsidR="00D93251" w:rsidRDefault="00D93251" w:rsidP="00D93251"/>
    <w:p w14:paraId="3C90531C" w14:textId="6E3EF054" w:rsidR="00D93251" w:rsidRDefault="00752A84">
      <w:r w:rsidRPr="00752A84">
        <w:lastRenderedPageBreak/>
        <w:drawing>
          <wp:inline distT="0" distB="0" distL="0" distR="0" wp14:anchorId="7F96B99A" wp14:editId="4DB3C33C">
            <wp:extent cx="8863330" cy="5189220"/>
            <wp:effectExtent l="0" t="0" r="0" b="0"/>
            <wp:docPr id="1446572524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6572524" name="Picture 1" descr="A screenshot of a computer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189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DBDDB6" w14:textId="1CF88DF3" w:rsidR="00D93251" w:rsidRDefault="00D93251"/>
    <w:p w14:paraId="62505F32" w14:textId="4A5A751C" w:rsidR="00D93251" w:rsidRDefault="00882841">
      <w:r w:rsidRPr="00882841">
        <w:drawing>
          <wp:inline distT="0" distB="0" distL="0" distR="0" wp14:anchorId="0B4B8AB1" wp14:editId="5B2A4E73">
            <wp:extent cx="8863330" cy="2639695"/>
            <wp:effectExtent l="0" t="0" r="0" b="8255"/>
            <wp:docPr id="1979699372" name="Picture 1" descr="A graph with red and blue ba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9699372" name="Picture 1" descr="A graph with red and blue bars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263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75F47F" w14:textId="5E3152F3" w:rsidR="00D93251" w:rsidRDefault="00D93251"/>
    <w:p w14:paraId="25481191" w14:textId="5567D931" w:rsidR="00D93251" w:rsidRDefault="00882841">
      <w:r w:rsidRPr="00882841">
        <w:lastRenderedPageBreak/>
        <w:drawing>
          <wp:inline distT="0" distB="0" distL="0" distR="0" wp14:anchorId="0C041B53" wp14:editId="3A31E86F">
            <wp:extent cx="8863330" cy="3401695"/>
            <wp:effectExtent l="0" t="0" r="0" b="8255"/>
            <wp:docPr id="78204470" name="Picture 1" descr="A graph with numbers and a ba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204470" name="Picture 1" descr="A graph with numbers and a bar&#10;&#10;Description automatically generated with medium confidence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3401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3251" w:rsidSect="000A1491">
      <w:headerReference w:type="default" r:id="rId1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E3519" w14:textId="77777777" w:rsidR="00AE43FF" w:rsidRDefault="00AE43FF" w:rsidP="00B217E6">
      <w:pPr>
        <w:spacing w:after="0" w:line="240" w:lineRule="auto"/>
      </w:pPr>
      <w:r>
        <w:separator/>
      </w:r>
    </w:p>
  </w:endnote>
  <w:endnote w:type="continuationSeparator" w:id="0">
    <w:p w14:paraId="0EB0F8EA" w14:textId="77777777" w:rsidR="00AE43FF" w:rsidRDefault="00AE43FF" w:rsidP="00B21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D70FA" w14:textId="77777777" w:rsidR="00AE43FF" w:rsidRDefault="00AE43FF" w:rsidP="00B217E6">
      <w:pPr>
        <w:spacing w:after="0" w:line="240" w:lineRule="auto"/>
      </w:pPr>
      <w:r>
        <w:separator/>
      </w:r>
    </w:p>
  </w:footnote>
  <w:footnote w:type="continuationSeparator" w:id="0">
    <w:p w14:paraId="19B35C04" w14:textId="77777777" w:rsidR="00AE43FF" w:rsidRDefault="00AE43FF" w:rsidP="00B21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A28AA" w14:textId="1F23D403" w:rsidR="00B217E6" w:rsidRDefault="00B217E6">
    <w:pPr>
      <w:pStyle w:val="Header"/>
    </w:pPr>
  </w:p>
  <w:p w14:paraId="3C894790" w14:textId="798B3C4C" w:rsidR="00B217E6" w:rsidRDefault="00B217E6">
    <w:pPr>
      <w:pStyle w:val="Header"/>
    </w:pPr>
  </w:p>
  <w:p w14:paraId="6D951968" w14:textId="0BFC96E8" w:rsidR="00B217E6" w:rsidRDefault="00B217E6">
    <w:pPr>
      <w:pStyle w:val="Header"/>
    </w:pPr>
  </w:p>
  <w:p w14:paraId="7435F9F3" w14:textId="55C2DDE8" w:rsidR="00B217E6" w:rsidRDefault="00B217E6">
    <w:pPr>
      <w:pStyle w:val="Header"/>
    </w:pPr>
  </w:p>
  <w:p w14:paraId="2FC7E639" w14:textId="77777777" w:rsidR="00B217E6" w:rsidRDefault="00B217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7E6"/>
    <w:rsid w:val="000A1491"/>
    <w:rsid w:val="000B053A"/>
    <w:rsid w:val="00187091"/>
    <w:rsid w:val="00337C50"/>
    <w:rsid w:val="00370615"/>
    <w:rsid w:val="00596366"/>
    <w:rsid w:val="006B6086"/>
    <w:rsid w:val="00752A84"/>
    <w:rsid w:val="0087602D"/>
    <w:rsid w:val="00882841"/>
    <w:rsid w:val="008F0DFA"/>
    <w:rsid w:val="009D6980"/>
    <w:rsid w:val="00A740F4"/>
    <w:rsid w:val="00AE43FF"/>
    <w:rsid w:val="00B217E6"/>
    <w:rsid w:val="00B540C8"/>
    <w:rsid w:val="00CC0759"/>
    <w:rsid w:val="00D37BC4"/>
    <w:rsid w:val="00D93251"/>
    <w:rsid w:val="00E001FE"/>
    <w:rsid w:val="00F50FE8"/>
    <w:rsid w:val="00FB1362"/>
    <w:rsid w:val="00FF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1CB830"/>
  <w15:chartTrackingRefBased/>
  <w15:docId w15:val="{972B9088-F3DD-49E2-AD0B-5E090C535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17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7E6"/>
  </w:style>
  <w:style w:type="paragraph" w:styleId="Footer">
    <w:name w:val="footer"/>
    <w:basedOn w:val="Normal"/>
    <w:link w:val="FooterChar"/>
    <w:uiPriority w:val="99"/>
    <w:unhideWhenUsed/>
    <w:rsid w:val="00B217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ort_x0020_type xmlns="c4f29160-eb4e-40ee-9caf-e706c9fe03d0">SPB Annual Report</Report_x0020_type>
    <TaxCatchAll xmlns="ecc76dd2-0fb0-4338-b342-eb87efe50234">
      <Value>58</Value>
    </TaxCatchAll>
    <f7f4f4bf15ab42869bfaf9f7c8ad27e2 xmlns="ecc76dd2-0fb0-4338-b342-eb87efe50234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2022</TermName>
          <TermId xmlns="http://schemas.microsoft.com/office/infopath/2007/PartnerControls">4fd32082-d680-4ba4-bdae-b80b94351587</TermId>
        </TermInfo>
      </Terms>
    </f7f4f4bf15ab42869bfaf9f7c8ad27e2>
    <lcf76f155ced4ddcb4097134ff3c332f xmlns="c4f29160-eb4e-40ee-9caf-e706c9fe03d0">
      <Terms xmlns="http://schemas.microsoft.com/office/infopath/2007/PartnerControls"/>
    </lcf76f155ced4ddcb4097134ff3c332f>
    <SharedWithUsers xmlns="ecc76dd2-0fb0-4338-b342-eb87efe50234">
      <UserInfo>
        <DisplayName>Barne, Bethan</DisplayName>
        <AccountId>431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COR Reporting" ma:contentTypeID="0x01010073D69300D40C0D428ACB61CC8203370500D81DFAA2C6871545B5271BBB0EC149E3" ma:contentTypeVersion="15" ma:contentTypeDescription="" ma:contentTypeScope="" ma:versionID="9a6b868564fcf9ab202aac546ba78803">
  <xsd:schema xmlns:xsd="http://www.w3.org/2001/XMLSchema" xmlns:xs="http://www.w3.org/2001/XMLSchema" xmlns:p="http://schemas.microsoft.com/office/2006/metadata/properties" xmlns:ns2="ecc76dd2-0fb0-4338-b342-eb87efe50234" xmlns:ns3="c4f29160-eb4e-40ee-9caf-e706c9fe03d0" targetNamespace="http://schemas.microsoft.com/office/2006/metadata/properties" ma:root="true" ma:fieldsID="d523db2b7e249a0c18ad2bd2e7193c74" ns2:_="" ns3:_="">
    <xsd:import namespace="ecc76dd2-0fb0-4338-b342-eb87efe50234"/>
    <xsd:import namespace="c4f29160-eb4e-40ee-9caf-e706c9fe03d0"/>
    <xsd:element name="properties">
      <xsd:complexType>
        <xsd:sequence>
          <xsd:element name="documentManagement">
            <xsd:complexType>
              <xsd:all>
                <xsd:element ref="ns2:f7f4f4bf15ab42869bfaf9f7c8ad27e2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Report_x0020_type" minOccurs="0"/>
                <xsd:element ref="ns3:lcf76f155ced4ddcb4097134ff3c332f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76dd2-0fb0-4338-b342-eb87efe50234" elementFormDefault="qualified">
    <xsd:import namespace="http://schemas.microsoft.com/office/2006/documentManagement/types"/>
    <xsd:import namespace="http://schemas.microsoft.com/office/infopath/2007/PartnerControls"/>
    <xsd:element name="f7f4f4bf15ab42869bfaf9f7c8ad27e2" ma:index="8" nillable="true" ma:taxonomy="true" ma:internalName="f7f4f4bf15ab42869bfaf9f7c8ad27e2" ma:taxonomyFieldName="Info_Services_Year" ma:displayName="Year" ma:default="" ma:fieldId="{f7f4f4bf-15ab-4286-9bfa-f9f7c8ad27e2}" ma:sspId="fffa94f5-9538-4d5d-ae72-f19c8bf93f9e" ma:termSetId="4f400e6e-744d-4cef-8602-df10ef0b1253" ma:anchorId="0ab2dfc8-b544-4ad9-bc07-d903ad5da776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d8579fa5-8449-49ae-a809-c653aa5a60be}" ma:internalName="TaxCatchAll" ma:showField="CatchAllData" ma:web="ecc76dd2-0fb0-4338-b342-eb87efe502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d8579fa5-8449-49ae-a809-c653aa5a60be}" ma:internalName="TaxCatchAllLabel" ma:readOnly="true" ma:showField="CatchAllDataLabel" ma:web="ecc76dd2-0fb0-4338-b342-eb87efe502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29160-eb4e-40ee-9caf-e706c9fe03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Report_x0020_type" ma:index="14" nillable="true" ma:displayName="Report type" ma:internalName="Report_x0020_type">
      <xsd:simpleType>
        <xsd:restriction base="dms:Text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fffa94f5-9538-4d5d-ae72-f19c8bf93f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50CF5E-9678-4E2F-85D4-A01D1445F4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2F54DB-BDE8-46E2-9B14-F30EB6A4D990}">
  <ds:schemaRefs>
    <ds:schemaRef ds:uri="http://schemas.microsoft.com/office/2006/metadata/properties"/>
    <ds:schemaRef ds:uri="http://schemas.microsoft.com/office/infopath/2007/PartnerControls"/>
    <ds:schemaRef ds:uri="c4f29160-eb4e-40ee-9caf-e706c9fe03d0"/>
    <ds:schemaRef ds:uri="ecc76dd2-0fb0-4338-b342-eb87efe50234"/>
  </ds:schemaRefs>
</ds:datastoreItem>
</file>

<file path=customXml/itemProps3.xml><?xml version="1.0" encoding="utf-8"?>
<ds:datastoreItem xmlns:ds="http://schemas.openxmlformats.org/officeDocument/2006/customXml" ds:itemID="{629B12E0-0F10-4D54-AE69-1292848D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c76dd2-0fb0-4338-b342-eb87efe50234"/>
    <ds:schemaRef ds:uri="c4f29160-eb4e-40ee-9caf-e706c9fe0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Gwent Police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Hunt, Jodi</dc:creator>
  <cp:keywords/>
  <dc:description/>
  <cp:lastModifiedBy>Gilbert, Natasha</cp:lastModifiedBy>
  <cp:revision>14</cp:revision>
  <dcterms:created xsi:type="dcterms:W3CDTF">2024-05-02T08:13:00Z</dcterms:created>
  <dcterms:modified xsi:type="dcterms:W3CDTF">2024-05-23T12:58:00Z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2acd28b-79a3-4a0f-b0ff-4b75658b1549_Enabled">
    <vt:lpwstr>true</vt:lpwstr>
  </property>
  <property fmtid="{D5CDD505-2E9C-101B-9397-08002B2CF9AE}" pid="3" name="MSIP_Label_f2acd28b-79a3-4a0f-b0ff-4b75658b1549_SetDate">
    <vt:lpwstr>2022-04-14T10:36:16Z</vt:lpwstr>
  </property>
  <property fmtid="{D5CDD505-2E9C-101B-9397-08002B2CF9AE}" pid="4" name="MSIP_Label_f2acd28b-79a3-4a0f-b0ff-4b75658b1549_Method">
    <vt:lpwstr>Standard</vt:lpwstr>
  </property>
  <property fmtid="{D5CDD505-2E9C-101B-9397-08002B2CF9AE}" pid="5" name="MSIP_Label_f2acd28b-79a3-4a0f-b0ff-4b75658b1549_Name">
    <vt:lpwstr>OFFICIAL</vt:lpwstr>
  </property>
  <property fmtid="{D5CDD505-2E9C-101B-9397-08002B2CF9AE}" pid="6" name="MSIP_Label_f2acd28b-79a3-4a0f-b0ff-4b75658b1549_SiteId">
    <vt:lpwstr>e46c8472-ef5d-4b63-bc74-4a60db42c371</vt:lpwstr>
  </property>
  <property fmtid="{D5CDD505-2E9C-101B-9397-08002B2CF9AE}" pid="7" name="MSIP_Label_f2acd28b-79a3-4a0f-b0ff-4b75658b1549_ActionId">
    <vt:lpwstr>3dc59c8f-a9ef-4d1b-922f-b04446ab44aa</vt:lpwstr>
  </property>
  <property fmtid="{D5CDD505-2E9C-101B-9397-08002B2CF9AE}" pid="8" name="MSIP_Label_f2acd28b-79a3-4a0f-b0ff-4b75658b1549_ContentBits">
    <vt:lpwstr>0</vt:lpwstr>
  </property>
  <property fmtid="{D5CDD505-2E9C-101B-9397-08002B2CF9AE}" pid="9" name="ContentTypeId">
    <vt:lpwstr>0x01010073D69300D40C0D428ACB61CC8203370500D81DFAA2C6871545B5271BBB0EC149E3</vt:lpwstr>
  </property>
  <property fmtid="{D5CDD505-2E9C-101B-9397-08002B2CF9AE}" pid="10" name="Info_Services_Year">
    <vt:lpwstr>58;#2022|4fd32082-d680-4ba4-bdae-b80b94351587</vt:lpwstr>
  </property>
  <property fmtid="{D5CDD505-2E9C-101B-9397-08002B2CF9AE}" pid="11" name="MediaServiceImageTags">
    <vt:lpwstr/>
  </property>
</Properties>
</file>