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E668F" w14:textId="03B3120F" w:rsidR="008D174D" w:rsidRPr="001B3C7F" w:rsidRDefault="00344244" w:rsidP="008D174D">
      <w:pPr>
        <w:jc w:val="center"/>
        <w:rPr>
          <w:rFonts w:ascii="Arial" w:hAnsi="Arial" w:cs="Arial"/>
          <w:b/>
          <w:sz w:val="28"/>
          <w:u w:val="single"/>
        </w:rPr>
      </w:pPr>
      <w:r w:rsidRPr="001B3C7F">
        <w:rPr>
          <w:rFonts w:ascii="Arial" w:hAnsi="Arial" w:cs="Arial"/>
          <w:b/>
          <w:bCs/>
          <w:sz w:val="28"/>
          <w:u w:val="single"/>
          <w:lang w:val="cy-GB"/>
        </w:rPr>
        <w:t xml:space="preserve">Swyddfa Comisiynydd yr Heddlu a Throsedd Gwent </w:t>
      </w:r>
    </w:p>
    <w:p w14:paraId="50017A5A" w14:textId="77777777" w:rsidR="008D174D" w:rsidRDefault="00344244" w:rsidP="008D174D">
      <w:pPr>
        <w:jc w:val="center"/>
        <w:rPr>
          <w:rFonts w:ascii="Arial" w:hAnsi="Arial" w:cs="Arial"/>
          <w:b/>
          <w:sz w:val="28"/>
          <w:u w:val="single"/>
        </w:rPr>
      </w:pPr>
      <w:r>
        <w:rPr>
          <w:rFonts w:ascii="Arial" w:hAnsi="Arial" w:cs="Arial"/>
          <w:b/>
          <w:bCs/>
          <w:sz w:val="28"/>
          <w:u w:val="single"/>
          <w:lang w:val="cy-GB"/>
        </w:rPr>
        <w:t>Hysbysiad Preifatrwydd Cwynion ac Adolygiadau</w:t>
      </w:r>
    </w:p>
    <w:p w14:paraId="0304EBE9" w14:textId="77777777" w:rsidR="00AB4738" w:rsidRDefault="00AB4738" w:rsidP="00573FFC">
      <w:pPr>
        <w:spacing w:after="0" w:line="240" w:lineRule="auto"/>
        <w:rPr>
          <w:rFonts w:ascii="Arial" w:hAnsi="Arial" w:cs="Arial"/>
          <w:bCs/>
          <w:sz w:val="24"/>
          <w:szCs w:val="24"/>
          <w:lang w:val="cy-GB"/>
        </w:rPr>
      </w:pPr>
    </w:p>
    <w:p w14:paraId="35EB386A" w14:textId="6727F593" w:rsidR="00573FFC" w:rsidRPr="006526C2" w:rsidRDefault="00344244" w:rsidP="00573FFC">
      <w:pPr>
        <w:spacing w:after="0" w:line="240" w:lineRule="auto"/>
        <w:rPr>
          <w:rFonts w:ascii="Arial" w:hAnsi="Arial" w:cs="Arial"/>
          <w:bCs/>
          <w:sz w:val="24"/>
          <w:szCs w:val="24"/>
        </w:rPr>
      </w:pPr>
      <w:r w:rsidRPr="006526C2">
        <w:rPr>
          <w:rFonts w:ascii="Arial" w:hAnsi="Arial" w:cs="Arial"/>
          <w:bCs/>
          <w:sz w:val="24"/>
          <w:szCs w:val="24"/>
          <w:lang w:val="cy-GB"/>
        </w:rPr>
        <w:t>Sylwer: Mae'r hysbysiad preifatrwydd yma ar gael yn Saesneg hefyd.</w:t>
      </w:r>
    </w:p>
    <w:p w14:paraId="4D29C4FD" w14:textId="67A60AD9" w:rsidR="008D174D" w:rsidRDefault="00344244" w:rsidP="008D174D">
      <w:pPr>
        <w:spacing w:after="0" w:line="240" w:lineRule="auto"/>
        <w:rPr>
          <w:rFonts w:ascii="Arial" w:hAnsi="Arial" w:cs="Arial"/>
          <w:b/>
          <w:sz w:val="24"/>
          <w:szCs w:val="24"/>
        </w:rPr>
      </w:pPr>
      <w:r>
        <w:rPr>
          <w:rFonts w:ascii="Arial" w:hAnsi="Arial" w:cs="Arial"/>
          <w:b/>
          <w:bCs/>
          <w:sz w:val="24"/>
          <w:szCs w:val="24"/>
          <w:lang w:val="cy-GB"/>
        </w:rPr>
        <w:br/>
        <w:t>Pwy ydym ni</w:t>
      </w:r>
    </w:p>
    <w:p w14:paraId="2F167AE3" w14:textId="77777777" w:rsidR="008D174D" w:rsidRDefault="00344244" w:rsidP="008D174D">
      <w:pPr>
        <w:spacing w:after="0" w:line="240" w:lineRule="auto"/>
        <w:jc w:val="both"/>
        <w:rPr>
          <w:rFonts w:ascii="Arial" w:hAnsi="Arial" w:cs="Arial"/>
          <w:sz w:val="24"/>
        </w:rPr>
      </w:pPr>
      <w:r>
        <w:rPr>
          <w:rFonts w:ascii="Arial" w:hAnsi="Arial" w:cs="Arial"/>
          <w:sz w:val="24"/>
          <w:lang w:val="cy-GB"/>
        </w:rPr>
        <w:t>Mae Swyddfa Comisiynydd yr Heddlu a Throsedd Gwent (Swyddfa'r Comisiynydd) yn rhoi cymorth i Gomisiynydd yr Heddlu a Throsedd (y Comisiynydd) gyflawni ei ddyletswyddau a chyfrifoldebau sy'n cynnwys dwyn Prif Gwnstabl Gwent i gyfrif am gyflawni plismona lleol, pennu a diweddaru cynllun heddlu a throseddu, pennu'r gyllideb a'r praesept ac ymgysylltu â'r cyhoedd a chymunedau yng Ngwent.</w:t>
      </w:r>
    </w:p>
    <w:p w14:paraId="0C751ABA" w14:textId="77777777" w:rsidR="008D174D" w:rsidRDefault="008D174D" w:rsidP="008D174D">
      <w:pPr>
        <w:spacing w:after="0" w:line="240" w:lineRule="auto"/>
        <w:rPr>
          <w:rFonts w:ascii="Arial" w:hAnsi="Arial" w:cs="Arial"/>
          <w:sz w:val="24"/>
        </w:rPr>
      </w:pPr>
    </w:p>
    <w:p w14:paraId="038F1742" w14:textId="07C87EBA" w:rsidR="008D174D" w:rsidRDefault="00344244" w:rsidP="008D174D">
      <w:pPr>
        <w:spacing w:after="0" w:line="240" w:lineRule="auto"/>
        <w:jc w:val="both"/>
        <w:rPr>
          <w:rFonts w:ascii="Arial" w:hAnsi="Arial" w:cs="Arial"/>
          <w:sz w:val="24"/>
        </w:rPr>
      </w:pPr>
      <w:r>
        <w:rPr>
          <w:rFonts w:ascii="Arial" w:hAnsi="Arial" w:cs="Arial"/>
          <w:sz w:val="24"/>
          <w:lang w:val="cy-GB"/>
        </w:rPr>
        <w:t>Swyddfa'r Comisiynydd yw'r rheolwr data ar gyfer y wybodaeth bersonol rydym yn ei phrosesu, oni bai y nodir yn wahanol.</w:t>
      </w:r>
    </w:p>
    <w:p w14:paraId="237BEF9B" w14:textId="77777777" w:rsidR="008D174D" w:rsidRDefault="008D174D" w:rsidP="008D174D">
      <w:pPr>
        <w:spacing w:after="0" w:line="240" w:lineRule="auto"/>
        <w:jc w:val="both"/>
        <w:rPr>
          <w:rFonts w:ascii="Arial" w:hAnsi="Arial" w:cs="Arial"/>
          <w:sz w:val="24"/>
        </w:rPr>
      </w:pPr>
    </w:p>
    <w:p w14:paraId="64A3E2BA" w14:textId="31B25EAB" w:rsidR="008D174D" w:rsidRDefault="00344244" w:rsidP="008D174D">
      <w:pPr>
        <w:spacing w:after="0" w:line="240" w:lineRule="auto"/>
        <w:jc w:val="both"/>
        <w:rPr>
          <w:rFonts w:ascii="Arial" w:hAnsi="Arial" w:cs="Arial"/>
          <w:sz w:val="24"/>
        </w:rPr>
      </w:pPr>
      <w:r>
        <w:rPr>
          <w:rFonts w:ascii="Arial" w:hAnsi="Arial" w:cs="Arial"/>
          <w:sz w:val="24"/>
          <w:lang w:val="cy-GB"/>
        </w:rPr>
        <w:t>Gallwch gysylltu â ni mewn sawl ffordd:</w:t>
      </w:r>
    </w:p>
    <w:p w14:paraId="7E3DD61A" w14:textId="77777777" w:rsidR="008D174D" w:rsidRDefault="008D174D" w:rsidP="008D174D">
      <w:pPr>
        <w:spacing w:after="0" w:line="240" w:lineRule="auto"/>
        <w:jc w:val="both"/>
        <w:rPr>
          <w:rFonts w:ascii="Arial" w:hAnsi="Arial" w:cs="Arial"/>
          <w:sz w:val="24"/>
        </w:rPr>
      </w:pPr>
    </w:p>
    <w:p w14:paraId="254BB02A" w14:textId="37C1A2AE" w:rsidR="008D174D" w:rsidRDefault="00344244" w:rsidP="008D174D">
      <w:pPr>
        <w:spacing w:after="0" w:line="240" w:lineRule="auto"/>
        <w:jc w:val="both"/>
        <w:rPr>
          <w:rFonts w:ascii="Arial" w:hAnsi="Arial" w:cs="Arial"/>
          <w:sz w:val="24"/>
        </w:rPr>
      </w:pPr>
      <w:r>
        <w:rPr>
          <w:rFonts w:ascii="Arial" w:hAnsi="Arial" w:cs="Arial"/>
          <w:sz w:val="24"/>
          <w:lang w:val="cy-GB"/>
        </w:rPr>
        <w:t xml:space="preserve">Trwy e-bost: </w:t>
      </w:r>
      <w:hyperlink r:id="rId8" w:history="1">
        <w:r w:rsidR="00CA77BE" w:rsidRPr="001B21D4">
          <w:rPr>
            <w:rStyle w:val="Hyperlink"/>
            <w:rFonts w:ascii="Arial" w:hAnsi="Arial" w:cs="Arial"/>
            <w:sz w:val="24"/>
            <w:lang w:val="cy-GB"/>
          </w:rPr>
          <w:t>Commissioner@gwent.police.uk</w:t>
        </w:r>
      </w:hyperlink>
    </w:p>
    <w:p w14:paraId="3CD86BB1" w14:textId="77777777" w:rsidR="008D174D" w:rsidRDefault="00344244" w:rsidP="008D174D">
      <w:pPr>
        <w:spacing w:after="0" w:line="240" w:lineRule="auto"/>
        <w:jc w:val="both"/>
        <w:rPr>
          <w:rFonts w:ascii="Arial" w:hAnsi="Arial" w:cs="Arial"/>
          <w:sz w:val="24"/>
        </w:rPr>
      </w:pPr>
      <w:r>
        <w:rPr>
          <w:rFonts w:ascii="Arial" w:hAnsi="Arial" w:cs="Arial"/>
          <w:sz w:val="24"/>
          <w:lang w:val="cy-GB"/>
        </w:rPr>
        <w:t>Ar y ffôn: 01633 642200</w:t>
      </w:r>
    </w:p>
    <w:p w14:paraId="55A8437C" w14:textId="77777777" w:rsidR="008D174D" w:rsidRDefault="008D174D" w:rsidP="008D174D">
      <w:pPr>
        <w:spacing w:after="0" w:line="240" w:lineRule="auto"/>
        <w:jc w:val="both"/>
        <w:rPr>
          <w:rFonts w:ascii="Arial" w:hAnsi="Arial" w:cs="Arial"/>
          <w:sz w:val="24"/>
        </w:rPr>
      </w:pPr>
    </w:p>
    <w:p w14:paraId="66B8FF82" w14:textId="6EDB0582" w:rsidR="00CA77BE" w:rsidRDefault="00344244" w:rsidP="00CA77BE">
      <w:pPr>
        <w:spacing w:after="0" w:line="240" w:lineRule="auto"/>
        <w:jc w:val="both"/>
        <w:rPr>
          <w:rFonts w:ascii="Arial" w:hAnsi="Arial" w:cs="Arial"/>
          <w:sz w:val="24"/>
        </w:rPr>
      </w:pPr>
      <w:r>
        <w:rPr>
          <w:rFonts w:ascii="Arial" w:hAnsi="Arial" w:cs="Arial"/>
          <w:sz w:val="24"/>
          <w:lang w:val="cy-GB"/>
        </w:rPr>
        <w:t xml:space="preserve">Trwy'r post: </w:t>
      </w:r>
      <w:r w:rsidR="00AB4738">
        <w:rPr>
          <w:rFonts w:ascii="Arial" w:hAnsi="Arial" w:cs="Arial"/>
          <w:sz w:val="24"/>
          <w:lang w:val="cy-GB"/>
        </w:rPr>
        <w:t xml:space="preserve"> </w:t>
      </w:r>
      <w:r>
        <w:rPr>
          <w:rFonts w:ascii="Arial" w:hAnsi="Arial" w:cs="Arial"/>
          <w:sz w:val="24"/>
          <w:lang w:val="cy-GB"/>
        </w:rPr>
        <w:t xml:space="preserve"> </w:t>
      </w:r>
      <w:bookmarkStart w:id="0" w:name="_Hlk142058033"/>
      <w:r>
        <w:rPr>
          <w:rFonts w:ascii="Arial" w:hAnsi="Arial" w:cs="Arial"/>
          <w:sz w:val="24"/>
          <w:lang w:val="cy-GB"/>
        </w:rPr>
        <w:t>Swyddfa Comisiynydd yr Heddlu a Throsedd Gwent</w:t>
      </w:r>
    </w:p>
    <w:p w14:paraId="622F0DF1" w14:textId="77777777" w:rsidR="00CA77BE" w:rsidRDefault="00344244" w:rsidP="00AB4738">
      <w:pPr>
        <w:spacing w:after="0" w:line="240" w:lineRule="auto"/>
        <w:ind w:left="720" w:firstLine="720"/>
        <w:jc w:val="both"/>
        <w:rPr>
          <w:rFonts w:ascii="Arial" w:hAnsi="Arial" w:cs="Arial"/>
          <w:sz w:val="24"/>
        </w:rPr>
      </w:pPr>
      <w:r>
        <w:rPr>
          <w:rFonts w:ascii="Arial" w:hAnsi="Arial" w:cs="Arial"/>
          <w:sz w:val="24"/>
          <w:lang w:val="cy-GB"/>
        </w:rPr>
        <w:t>Pencadlys yr Heddlu</w:t>
      </w:r>
    </w:p>
    <w:p w14:paraId="4236D016" w14:textId="636F5173" w:rsidR="00CA77BE" w:rsidRDefault="00344244" w:rsidP="00CA77BE">
      <w:pPr>
        <w:spacing w:after="0" w:line="240" w:lineRule="auto"/>
        <w:jc w:val="both"/>
        <w:rPr>
          <w:rFonts w:ascii="Arial" w:hAnsi="Arial" w:cs="Arial"/>
          <w:sz w:val="24"/>
        </w:rPr>
      </w:pPr>
      <w:r>
        <w:rPr>
          <w:rFonts w:ascii="Arial" w:hAnsi="Arial" w:cs="Arial"/>
          <w:sz w:val="24"/>
          <w:lang w:val="cy-GB"/>
        </w:rPr>
        <w:tab/>
        <w:t xml:space="preserve">    </w:t>
      </w:r>
      <w:r w:rsidR="00AB4738">
        <w:rPr>
          <w:rFonts w:ascii="Arial" w:hAnsi="Arial" w:cs="Arial"/>
          <w:sz w:val="24"/>
          <w:lang w:val="cy-GB"/>
        </w:rPr>
        <w:tab/>
      </w:r>
      <w:r>
        <w:rPr>
          <w:rFonts w:ascii="Arial" w:hAnsi="Arial" w:cs="Arial"/>
          <w:sz w:val="24"/>
          <w:lang w:val="cy-GB"/>
        </w:rPr>
        <w:t>Ffordd Parc Llantarnam</w:t>
      </w:r>
    </w:p>
    <w:p w14:paraId="4BD9A74B" w14:textId="4094980C" w:rsidR="00CA77BE" w:rsidRDefault="00344244" w:rsidP="00CA77BE">
      <w:pPr>
        <w:spacing w:after="0" w:line="240" w:lineRule="auto"/>
        <w:jc w:val="both"/>
        <w:rPr>
          <w:rFonts w:ascii="Arial" w:hAnsi="Arial" w:cs="Arial"/>
          <w:sz w:val="24"/>
        </w:rPr>
      </w:pPr>
      <w:r>
        <w:rPr>
          <w:rFonts w:ascii="Arial" w:hAnsi="Arial" w:cs="Arial"/>
          <w:sz w:val="24"/>
          <w:lang w:val="cy-GB"/>
        </w:rPr>
        <w:tab/>
        <w:t xml:space="preserve">    </w:t>
      </w:r>
      <w:r w:rsidR="00AB4738">
        <w:rPr>
          <w:rFonts w:ascii="Arial" w:hAnsi="Arial" w:cs="Arial"/>
          <w:sz w:val="24"/>
          <w:lang w:val="cy-GB"/>
        </w:rPr>
        <w:tab/>
      </w:r>
      <w:r>
        <w:rPr>
          <w:rFonts w:ascii="Arial" w:hAnsi="Arial" w:cs="Arial"/>
          <w:sz w:val="24"/>
          <w:lang w:val="cy-GB"/>
        </w:rPr>
        <w:t>Llantarnam</w:t>
      </w:r>
    </w:p>
    <w:p w14:paraId="77F3D723" w14:textId="77777777" w:rsidR="00CA77BE" w:rsidRDefault="00344244" w:rsidP="00AB4738">
      <w:pPr>
        <w:spacing w:after="0" w:line="240" w:lineRule="auto"/>
        <w:ind w:left="720" w:firstLine="720"/>
        <w:jc w:val="both"/>
        <w:rPr>
          <w:rFonts w:ascii="Arial" w:hAnsi="Arial" w:cs="Arial"/>
          <w:sz w:val="24"/>
        </w:rPr>
      </w:pPr>
      <w:r>
        <w:rPr>
          <w:rFonts w:ascii="Arial" w:hAnsi="Arial" w:cs="Arial"/>
          <w:sz w:val="24"/>
          <w:lang w:val="cy-GB"/>
        </w:rPr>
        <w:t>Cwmbrân</w:t>
      </w:r>
    </w:p>
    <w:p w14:paraId="60915352" w14:textId="1F99D416" w:rsidR="00CA77BE" w:rsidRDefault="00344244" w:rsidP="00CA77BE">
      <w:pPr>
        <w:spacing w:after="0" w:line="240" w:lineRule="auto"/>
        <w:jc w:val="both"/>
        <w:rPr>
          <w:rFonts w:ascii="Arial" w:hAnsi="Arial" w:cs="Arial"/>
          <w:sz w:val="24"/>
        </w:rPr>
      </w:pPr>
      <w:r>
        <w:rPr>
          <w:rFonts w:ascii="Arial" w:hAnsi="Arial" w:cs="Arial"/>
          <w:sz w:val="24"/>
          <w:lang w:val="cy-GB"/>
        </w:rPr>
        <w:tab/>
        <w:t xml:space="preserve">    </w:t>
      </w:r>
      <w:r w:rsidR="00AB4738">
        <w:rPr>
          <w:rFonts w:ascii="Arial" w:hAnsi="Arial" w:cs="Arial"/>
          <w:sz w:val="24"/>
          <w:lang w:val="cy-GB"/>
        </w:rPr>
        <w:tab/>
      </w:r>
      <w:r>
        <w:rPr>
          <w:rFonts w:ascii="Arial" w:hAnsi="Arial" w:cs="Arial"/>
          <w:sz w:val="24"/>
          <w:lang w:val="cy-GB"/>
        </w:rPr>
        <w:t>NP44 3FW</w:t>
      </w:r>
    </w:p>
    <w:bookmarkEnd w:id="0"/>
    <w:p w14:paraId="120D0ECB" w14:textId="42366980" w:rsidR="008D174D" w:rsidRDefault="008D174D" w:rsidP="00CA77BE">
      <w:pPr>
        <w:spacing w:after="0" w:line="240" w:lineRule="auto"/>
        <w:jc w:val="both"/>
        <w:rPr>
          <w:rFonts w:ascii="Arial" w:hAnsi="Arial" w:cs="Arial"/>
          <w:sz w:val="24"/>
        </w:rPr>
      </w:pPr>
    </w:p>
    <w:p w14:paraId="19FD3A8B" w14:textId="6B6A0DA8" w:rsidR="008D174D" w:rsidRDefault="00344244" w:rsidP="008D174D">
      <w:pPr>
        <w:spacing w:after="0" w:line="240" w:lineRule="auto"/>
        <w:jc w:val="both"/>
        <w:rPr>
          <w:rFonts w:ascii="Arial" w:hAnsi="Arial" w:cs="Arial"/>
          <w:sz w:val="24"/>
        </w:rPr>
      </w:pPr>
      <w:r>
        <w:rPr>
          <w:rFonts w:ascii="Arial" w:hAnsi="Arial" w:cs="Arial"/>
          <w:sz w:val="24"/>
          <w:lang w:val="cy-GB"/>
        </w:rPr>
        <w:t>Y Swyddog Diogelu Data yw Joanne Regan. Gellir defnyddio’r manylion uchod i gysylltu â hi.  Nodwch bob gohebiaeth at sylw'r Swyddog Diogelu Data.</w:t>
      </w:r>
    </w:p>
    <w:p w14:paraId="15FCC9DE" w14:textId="4D9AFF7C" w:rsidR="008D174D" w:rsidRDefault="00344244" w:rsidP="00A012CC">
      <w:pPr>
        <w:spacing w:after="0" w:line="240" w:lineRule="auto"/>
        <w:rPr>
          <w:rFonts w:ascii="Arial" w:hAnsi="Arial" w:cs="Arial"/>
          <w:b/>
          <w:sz w:val="24"/>
          <w:szCs w:val="24"/>
        </w:rPr>
      </w:pPr>
      <w:r>
        <w:rPr>
          <w:rFonts w:ascii="Arial" w:hAnsi="Arial" w:cs="Arial"/>
          <w:b/>
          <w:bCs/>
          <w:sz w:val="24"/>
          <w:szCs w:val="24"/>
          <w:lang w:val="cy-GB"/>
        </w:rPr>
        <w:br/>
        <w:t>Pwrpas yr hysbysiad preifatrwydd hwn</w:t>
      </w:r>
    </w:p>
    <w:p w14:paraId="40BDEFDD" w14:textId="74911F5F" w:rsidR="00A012CC" w:rsidRDefault="00344244" w:rsidP="00A012CC">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val="cy-GB" w:eastAsia="en-GB"/>
        </w:rPr>
        <w:t>Swyddfa'r Comisiynydd sy'n gyfrifol am ymdrin ag unrhyw g</w:t>
      </w:r>
      <w:r w:rsidR="00AB4738">
        <w:rPr>
          <w:rFonts w:ascii="Arial" w:eastAsia="Times New Roman" w:hAnsi="Arial" w:cs="Arial"/>
          <w:sz w:val="24"/>
          <w:szCs w:val="24"/>
          <w:lang w:val="cy-GB" w:eastAsia="en-GB"/>
        </w:rPr>
        <w:t>ŵ</w:t>
      </w:r>
      <w:r>
        <w:rPr>
          <w:rFonts w:ascii="Arial" w:eastAsia="Times New Roman" w:hAnsi="Arial" w:cs="Arial"/>
          <w:sz w:val="24"/>
          <w:szCs w:val="24"/>
          <w:lang w:val="cy-GB" w:eastAsia="en-GB"/>
        </w:rPr>
        <w:t xml:space="preserve">ynion a wneir yn uniongyrchol yn erbyn Prif Gwnstabl Heddlu Gwent. Os byddwch yn gwneud cwyn am y Prif Gwnstabl, bydd angen rhannu eich gwybodaeth bersonol gyda'i swyddfa er mwyn i ni ymchwilio i'r materion rydych wedi eu codi. </w:t>
      </w:r>
    </w:p>
    <w:p w14:paraId="2E4D8F1B" w14:textId="77777777" w:rsidR="00A012CC" w:rsidRDefault="00A012CC" w:rsidP="00A012CC">
      <w:pPr>
        <w:spacing w:after="0" w:line="240" w:lineRule="auto"/>
        <w:jc w:val="both"/>
        <w:rPr>
          <w:rFonts w:ascii="Arial" w:eastAsia="Times New Roman" w:hAnsi="Arial" w:cs="Arial"/>
          <w:sz w:val="24"/>
          <w:szCs w:val="24"/>
          <w:lang w:eastAsia="en-GB"/>
        </w:rPr>
      </w:pPr>
    </w:p>
    <w:p w14:paraId="2629D5C8" w14:textId="6AE04483" w:rsidR="008D174D" w:rsidRDefault="00344244" w:rsidP="00A012CC">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val="cy-GB" w:eastAsia="en-GB"/>
        </w:rPr>
        <w:t>Swyddfa'r Comisiynydd yw'r cyrff adolygu perthnasol ar gyfer ymdrin ag adolygiadau penodol yn ymwneud â chwynion sydd wedi cael eu cofnodi gan Heddlu Gwent hefyd. Os oes angen adolygiad o'ch cwyn arnoch chi, bydd eich gwybodaeth bersonol yn cael ei rhannu rhwng Swyddfa'r Comisiynydd a Heddlu Gwent. Mae Swyddfa'r Comisiynydd yn derbyn cymorth i ymateb i unrhyw geisiadau am adolygiad trwy gontract gan gwmni allanol, er mai Swyddfa'r Comisiynydd fydd yn gyfrifol am y penderfyniad terfynol. Gan hynny, bydd eich gwybodaeth yn cael ei rhannu gyda Sancus Solutions Ltd hefyd.</w:t>
      </w:r>
    </w:p>
    <w:p w14:paraId="2DFB17A0" w14:textId="0531D118" w:rsidR="0043383E" w:rsidRDefault="00344244" w:rsidP="00943D1E">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val="cy-GB" w:eastAsia="en-GB"/>
        </w:rPr>
        <w:t xml:space="preserve">Mae gan Swyddfa'r Comisiynydd gyfrifoldeb statudol i fonitro sut mae cwynion a materion disgyblaeth o fewn Heddlu Gwent yn cael eu trin. Mae hyn yn digwydd drwy'r broses samplo ar hap. Mae'r cwynion yn cael eu dethol o restr ddienw a dim ond y </w:t>
      </w:r>
      <w:r>
        <w:rPr>
          <w:rFonts w:ascii="Arial" w:eastAsia="Times New Roman" w:hAnsi="Arial" w:cs="Arial"/>
          <w:sz w:val="24"/>
          <w:szCs w:val="24"/>
          <w:lang w:val="cy-GB" w:eastAsia="en-GB"/>
        </w:rPr>
        <w:lastRenderedPageBreak/>
        <w:t xml:space="preserve">cwynion sy'n cael eu dewis fel rhan o'r broses samplo ar hap y gellir cael mynediad iddynt trwy gyfrwng y system gŵynion yn ystod yr adolygiad. </w:t>
      </w:r>
    </w:p>
    <w:p w14:paraId="14C610EC" w14:textId="319454CB" w:rsidR="008D174D" w:rsidRDefault="00344244" w:rsidP="008D174D">
      <w:pPr>
        <w:spacing w:before="100" w:beforeAutospacing="1" w:after="100" w:afterAutospacing="1"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val="cy-GB" w:eastAsia="en-GB"/>
        </w:rPr>
        <w:t xml:space="preserve">I gael gwybodaeth bellach am Heddlu Gwent a'u Swyddog Diogelu Data, ewch i’w </w:t>
      </w:r>
      <w:hyperlink r:id="rId9" w:history="1">
        <w:r w:rsidR="00A012CC" w:rsidRPr="002C3DBB">
          <w:rPr>
            <w:rStyle w:val="Hyperlink"/>
            <w:rFonts w:ascii="Arial" w:eastAsia="Times New Roman" w:hAnsi="Arial" w:cs="Arial"/>
            <w:sz w:val="24"/>
            <w:szCs w:val="24"/>
            <w:lang w:val="cy-GB" w:eastAsia="en-GB"/>
          </w:rPr>
          <w:t>gwefan</w:t>
        </w:r>
      </w:hyperlink>
      <w:r w:rsidRPr="008F3AA9">
        <w:rPr>
          <w:rFonts w:ascii="Arial" w:eastAsia="Times New Roman" w:hAnsi="Arial" w:cs="Arial"/>
          <w:sz w:val="24"/>
          <w:szCs w:val="24"/>
          <w:lang w:val="cy-GB" w:eastAsia="en-GB"/>
        </w:rPr>
        <w:t>.</w:t>
      </w:r>
    </w:p>
    <w:p w14:paraId="0D83DF44" w14:textId="77777777" w:rsidR="008D174D" w:rsidRPr="008F3AA9" w:rsidRDefault="00344244" w:rsidP="00A012CC">
      <w:pPr>
        <w:spacing w:after="0" w:line="240" w:lineRule="auto"/>
        <w:jc w:val="both"/>
        <w:rPr>
          <w:rFonts w:ascii="Arial" w:eastAsia="Times New Roman" w:hAnsi="Arial" w:cs="Arial"/>
          <w:sz w:val="24"/>
          <w:szCs w:val="24"/>
          <w:lang w:eastAsia="en-GB"/>
        </w:rPr>
      </w:pPr>
      <w:r w:rsidRPr="00EF0568">
        <w:rPr>
          <w:rFonts w:ascii="Arial" w:eastAsia="Times New Roman" w:hAnsi="Arial" w:cs="Arial"/>
          <w:b/>
          <w:bCs/>
          <w:sz w:val="24"/>
          <w:szCs w:val="24"/>
          <w:lang w:val="cy-GB" w:eastAsia="en-GB"/>
        </w:rPr>
        <w:t>Pa wybodaeth ydym ni'n ei chasglu?</w:t>
      </w:r>
    </w:p>
    <w:p w14:paraId="1718E9A8" w14:textId="77777777" w:rsidR="008D174D" w:rsidRPr="008F3AA9" w:rsidRDefault="00344244" w:rsidP="00A012CC">
      <w:pPr>
        <w:spacing w:after="0" w:line="240" w:lineRule="auto"/>
        <w:rPr>
          <w:rFonts w:ascii="Arial" w:eastAsia="Times New Roman" w:hAnsi="Arial" w:cs="Arial"/>
          <w:sz w:val="24"/>
          <w:szCs w:val="24"/>
          <w:lang w:eastAsia="en-GB"/>
        </w:rPr>
      </w:pPr>
      <w:r>
        <w:rPr>
          <w:rFonts w:ascii="Arial" w:eastAsia="Times New Roman" w:hAnsi="Arial" w:cs="Arial"/>
          <w:sz w:val="24"/>
          <w:szCs w:val="24"/>
          <w:lang w:val="cy-GB" w:eastAsia="en-GB"/>
        </w:rPr>
        <w:t>Rydym yn casglu amrywiaeth o wybodaeth amdanoch chi. Gall gynnwys:</w:t>
      </w:r>
    </w:p>
    <w:p w14:paraId="31C87D1E" w14:textId="4928D30C" w:rsidR="008D174D" w:rsidRDefault="00344244" w:rsidP="008D174D">
      <w:pPr>
        <w:numPr>
          <w:ilvl w:val="0"/>
          <w:numId w:val="2"/>
        </w:numPr>
        <w:spacing w:before="100" w:beforeAutospacing="1" w:after="100" w:afterAutospacing="1"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val="cy-GB" w:eastAsia="en-GB"/>
        </w:rPr>
        <w:t>eich enw, cyfeiriad a manylion cyswllt, gan gynnwys cyfeiriad e-bost a rhif ffôn, dyddiad geni ac oedran;</w:t>
      </w:r>
    </w:p>
    <w:p w14:paraId="7374AC61" w14:textId="3B1C16E0" w:rsidR="009A150F" w:rsidRPr="008F3AA9" w:rsidRDefault="00344244" w:rsidP="009A150F">
      <w:pPr>
        <w:numPr>
          <w:ilvl w:val="0"/>
          <w:numId w:val="2"/>
        </w:numPr>
        <w:spacing w:before="100" w:beforeAutospacing="1" w:after="100" w:afterAutospacing="1" w:line="240" w:lineRule="auto"/>
        <w:jc w:val="both"/>
        <w:rPr>
          <w:rFonts w:ascii="Arial" w:eastAsia="Times New Roman" w:hAnsi="Arial" w:cs="Arial"/>
          <w:sz w:val="24"/>
          <w:szCs w:val="24"/>
          <w:lang w:eastAsia="en-GB"/>
        </w:rPr>
      </w:pPr>
      <w:r w:rsidRPr="008F3AA9">
        <w:rPr>
          <w:rFonts w:ascii="Arial" w:eastAsia="Times New Roman" w:hAnsi="Arial" w:cs="Arial"/>
          <w:sz w:val="24"/>
          <w:szCs w:val="24"/>
          <w:lang w:val="cy-GB" w:eastAsia="en-GB"/>
        </w:rPr>
        <w:t xml:space="preserve">enw, cyfeiriad a manylion cyswllt, gan gynnwys cyfeiriad e-bost, rhif ffôn, dyddiad geni, </w:t>
      </w:r>
      <w:r w:rsidR="00663920">
        <w:rPr>
          <w:rFonts w:ascii="Arial" w:eastAsia="Times New Roman" w:hAnsi="Arial" w:cs="Arial"/>
          <w:sz w:val="24"/>
          <w:szCs w:val="24"/>
          <w:lang w:val="cy-GB" w:eastAsia="en-GB"/>
        </w:rPr>
        <w:t xml:space="preserve">a </w:t>
      </w:r>
      <w:r w:rsidRPr="008F3AA9">
        <w:rPr>
          <w:rFonts w:ascii="Arial" w:eastAsia="Times New Roman" w:hAnsi="Arial" w:cs="Arial"/>
          <w:sz w:val="24"/>
          <w:szCs w:val="24"/>
          <w:lang w:val="cy-GB" w:eastAsia="en-GB"/>
        </w:rPr>
        <w:t xml:space="preserve">oedran unrhyw aelod o'ch teulu, ffrind neu gyfreithiwr rydych yn eu penodi i weithredu ar eich rhan;  </w:t>
      </w:r>
    </w:p>
    <w:p w14:paraId="5E060630" w14:textId="77B9EF7F" w:rsidR="008D174D" w:rsidRPr="009A150F" w:rsidRDefault="00344244" w:rsidP="008D174D">
      <w:pPr>
        <w:numPr>
          <w:ilvl w:val="0"/>
          <w:numId w:val="2"/>
        </w:numPr>
        <w:spacing w:before="100" w:beforeAutospacing="1" w:after="100" w:afterAutospacing="1" w:line="240" w:lineRule="auto"/>
        <w:rPr>
          <w:rFonts w:ascii="Arial" w:eastAsia="Times New Roman" w:hAnsi="Arial" w:cs="Arial"/>
          <w:sz w:val="24"/>
          <w:szCs w:val="24"/>
          <w:lang w:eastAsia="en-GB"/>
        </w:rPr>
      </w:pPr>
      <w:r w:rsidRPr="00FE025D">
        <w:rPr>
          <w:rFonts w:ascii="Arial" w:eastAsia="Times New Roman" w:hAnsi="Arial" w:cs="Arial"/>
          <w:sz w:val="24"/>
          <w:szCs w:val="24"/>
          <w:lang w:val="cy-GB" w:eastAsia="en-GB"/>
        </w:rPr>
        <w:t xml:space="preserve">gwybodaeth am eich statws priodasol, perthynas agosaf, dibynyddion a phwy y dylid cysylltu â nhw mewn argyfwng; </w:t>
      </w:r>
    </w:p>
    <w:p w14:paraId="28285082" w14:textId="4F36E086" w:rsidR="008D174D" w:rsidRDefault="00344244" w:rsidP="008D174D">
      <w:pPr>
        <w:numPr>
          <w:ilvl w:val="0"/>
          <w:numId w:val="2"/>
        </w:numPr>
        <w:spacing w:before="100" w:beforeAutospacing="1" w:after="100" w:afterAutospacing="1" w:line="240" w:lineRule="auto"/>
        <w:jc w:val="both"/>
        <w:rPr>
          <w:rFonts w:ascii="Arial" w:eastAsia="Times New Roman" w:hAnsi="Arial" w:cs="Arial"/>
          <w:sz w:val="24"/>
          <w:szCs w:val="24"/>
          <w:lang w:eastAsia="en-GB"/>
        </w:rPr>
      </w:pPr>
      <w:r w:rsidRPr="008071CA">
        <w:rPr>
          <w:rFonts w:ascii="Arial" w:eastAsia="Times New Roman" w:hAnsi="Arial" w:cs="Arial"/>
          <w:sz w:val="24"/>
          <w:szCs w:val="24"/>
          <w:lang w:val="cy-GB" w:eastAsia="en-GB"/>
        </w:rPr>
        <w:t>gwybodaeth monitro cyfle cyfartal, gan gynnwys gwybodaeth am eich tarddiad ethnig, cyfeiriadedd rhywiol, rhywedd, anabledd a chrefydd neu gred;</w:t>
      </w:r>
    </w:p>
    <w:p w14:paraId="2DA54260" w14:textId="56E8A1F8" w:rsidR="00943D1E" w:rsidRDefault="00344244" w:rsidP="00F11821">
      <w:pPr>
        <w:numPr>
          <w:ilvl w:val="0"/>
          <w:numId w:val="2"/>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val="cy-GB" w:eastAsia="en-GB"/>
        </w:rPr>
        <w:t>manylion a dogfennau sy'n ymwneud â'r amgylchiadau / digwyddiad gyda Heddlu Gwent sydd wedi arwain at eich cwyn yn erbyn y Prif Gwnstabl neu at eich cais am adolygiad o'ch cwyn gofnodedig y mae Heddlu Gwent wedi ymdrin â hi;</w:t>
      </w:r>
    </w:p>
    <w:p w14:paraId="37F02ABA" w14:textId="077E7264" w:rsidR="00F11821" w:rsidRPr="00F11821" w:rsidRDefault="00344244" w:rsidP="00F11821">
      <w:pPr>
        <w:numPr>
          <w:ilvl w:val="0"/>
          <w:numId w:val="2"/>
        </w:numPr>
        <w:spacing w:before="100" w:beforeAutospacing="1" w:after="100" w:afterAutospacing="1" w:line="240" w:lineRule="auto"/>
        <w:rPr>
          <w:rFonts w:ascii="Arial" w:eastAsia="Times New Roman" w:hAnsi="Arial" w:cs="Arial"/>
          <w:sz w:val="24"/>
          <w:szCs w:val="24"/>
          <w:lang w:eastAsia="en-GB"/>
        </w:rPr>
      </w:pPr>
      <w:r>
        <w:rPr>
          <w:rFonts w:ascii="Arial" w:eastAsia="Times New Roman" w:hAnsi="Arial" w:cs="Arial"/>
          <w:sz w:val="24"/>
          <w:szCs w:val="24"/>
          <w:lang w:val="cy-GB" w:eastAsia="en-GB"/>
        </w:rPr>
        <w:t>unrhyw gyswllt cyfredol sydd gennych chi gyda Heddlu Gwent a Swyddfa'r Comisiynydd tra bod y gŵyn yn cael ei hymchwilio neu tra bod yr adolygiad yn cael ei gynnal;</w:t>
      </w:r>
    </w:p>
    <w:p w14:paraId="13A3F0D9" w14:textId="7A200F76" w:rsidR="008D174D" w:rsidRPr="00F11821" w:rsidRDefault="00344244" w:rsidP="008D174D">
      <w:pPr>
        <w:numPr>
          <w:ilvl w:val="0"/>
          <w:numId w:val="2"/>
        </w:numPr>
        <w:spacing w:before="100" w:beforeAutospacing="1" w:after="100" w:afterAutospacing="1" w:line="240" w:lineRule="auto"/>
        <w:rPr>
          <w:rFonts w:ascii="Arial" w:eastAsia="Times New Roman" w:hAnsi="Arial" w:cs="Arial"/>
          <w:sz w:val="24"/>
          <w:szCs w:val="24"/>
          <w:lang w:eastAsia="en-GB"/>
        </w:rPr>
      </w:pPr>
      <w:r w:rsidRPr="008071CA">
        <w:rPr>
          <w:rFonts w:ascii="Arial" w:eastAsiaTheme="minorEastAsia" w:hAnsi="Arial" w:cs="Arial"/>
          <w:sz w:val="24"/>
          <w:szCs w:val="24"/>
          <w:lang w:val="cy-GB" w:eastAsia="en-GB"/>
        </w:rPr>
        <w:t>ffotograffau a allai gynnwys lluniau ohonoch chi, er enghraifft delweddau o gamerâu teledu cylch cyfyng;</w:t>
      </w:r>
    </w:p>
    <w:p w14:paraId="135B6F0E" w14:textId="77777777" w:rsidR="00F11821" w:rsidRPr="008071CA" w:rsidRDefault="00344244" w:rsidP="008D174D">
      <w:pPr>
        <w:numPr>
          <w:ilvl w:val="0"/>
          <w:numId w:val="2"/>
        </w:numPr>
        <w:spacing w:before="100" w:beforeAutospacing="1" w:after="100" w:afterAutospacing="1" w:line="240" w:lineRule="auto"/>
        <w:rPr>
          <w:rFonts w:ascii="Arial" w:eastAsia="Times New Roman" w:hAnsi="Arial" w:cs="Arial"/>
          <w:sz w:val="24"/>
          <w:szCs w:val="24"/>
          <w:lang w:eastAsia="en-GB"/>
        </w:rPr>
      </w:pPr>
      <w:r>
        <w:rPr>
          <w:rFonts w:ascii="Arial" w:eastAsiaTheme="minorEastAsia" w:hAnsi="Arial" w:cs="Arial"/>
          <w:sz w:val="24"/>
          <w:szCs w:val="24"/>
          <w:lang w:val="cy-GB" w:eastAsia="en-GB"/>
        </w:rPr>
        <w:t xml:space="preserve">unrhyw wybodaeth arall rydych yn dewis ei rhoi i ni sy'n berthnasol i'ch cwyn. </w:t>
      </w:r>
    </w:p>
    <w:p w14:paraId="35C024BC" w14:textId="798F3698" w:rsidR="009A150F" w:rsidRDefault="00344244" w:rsidP="008D174D">
      <w:pPr>
        <w:spacing w:before="100" w:beforeAutospacing="1" w:after="100" w:afterAutospacing="1" w:line="240" w:lineRule="auto"/>
        <w:jc w:val="both"/>
        <w:rPr>
          <w:rFonts w:ascii="Arial" w:eastAsia="Times New Roman" w:hAnsi="Arial" w:cs="Arial"/>
          <w:sz w:val="24"/>
          <w:szCs w:val="24"/>
          <w:lang w:val="en-US" w:eastAsia="en-GB"/>
        </w:rPr>
      </w:pPr>
      <w:r w:rsidRPr="008071CA">
        <w:rPr>
          <w:rFonts w:ascii="Arial" w:eastAsia="Times New Roman" w:hAnsi="Arial" w:cs="Arial"/>
          <w:sz w:val="24"/>
          <w:szCs w:val="24"/>
          <w:lang w:val="cy-GB" w:eastAsia="en-GB"/>
        </w:rPr>
        <w:t xml:space="preserve">Rydym yn casglu'r wybodaeth hon mewn amrywiaeth o ffyrdd megis trwy gyfrwng e-bost, llythyr neu drwy ddefnyddio'r ffurflen cwynion ar wefan Swyddfa'r Comisiynydd neu gan Heddlu Gwent. Os ydych chi wedi cysylltu â Swyddfa Annibynnol Ymddygiad yr Heddlu, mae'n bosibl y bydd yn atgyfeirio eich cwyn atom ni er mwyn i ni ymdrin â hi i ddechrau. </w:t>
      </w:r>
    </w:p>
    <w:p w14:paraId="274E0010" w14:textId="77777777" w:rsidR="008D174D" w:rsidRPr="006A75AA" w:rsidRDefault="00344244" w:rsidP="00A012CC">
      <w:pPr>
        <w:spacing w:after="0" w:line="240" w:lineRule="auto"/>
        <w:jc w:val="both"/>
        <w:rPr>
          <w:rFonts w:ascii="Arial" w:eastAsia="Times New Roman" w:hAnsi="Arial" w:cs="Arial"/>
          <w:sz w:val="24"/>
          <w:szCs w:val="24"/>
          <w:lang w:eastAsia="en-GB"/>
        </w:rPr>
      </w:pPr>
      <w:r w:rsidRPr="008B4B65">
        <w:rPr>
          <w:rFonts w:ascii="Arial" w:eastAsia="Times New Roman" w:hAnsi="Arial" w:cs="Arial"/>
          <w:b/>
          <w:bCs/>
          <w:sz w:val="24"/>
          <w:szCs w:val="24"/>
          <w:lang w:val="cy-GB" w:eastAsia="en-GB"/>
        </w:rPr>
        <w:t>Beth yw'r sail gyfreithiol dros brosesu eich data personol?</w:t>
      </w:r>
    </w:p>
    <w:p w14:paraId="76652F64" w14:textId="2CD3171C" w:rsidR="00F81565" w:rsidRDefault="00344244" w:rsidP="00A012CC">
      <w:pPr>
        <w:spacing w:after="0" w:line="240" w:lineRule="auto"/>
        <w:jc w:val="both"/>
        <w:rPr>
          <w:rFonts w:ascii="Arial" w:eastAsia="Times New Roman" w:hAnsi="Arial" w:cs="Arial"/>
          <w:sz w:val="24"/>
          <w:szCs w:val="24"/>
          <w:lang w:eastAsia="en-GB"/>
        </w:rPr>
      </w:pPr>
      <w:r w:rsidRPr="00AF7EBF">
        <w:rPr>
          <w:rFonts w:ascii="Arial" w:eastAsia="Times New Roman" w:hAnsi="Arial" w:cs="Arial"/>
          <w:sz w:val="24"/>
          <w:szCs w:val="24"/>
          <w:lang w:val="cy-GB" w:eastAsia="en-GB"/>
        </w:rPr>
        <w:t>Mae Adran 22 o Ddeddf Diwygio'r Heddlu 2002 yn gofyn bod lluoedd heddlu'n ystyried Canllawiau Statudol Swyddfa Annibynnol Ymddygiad yr Heddlu ar gyfer ymdrin â chwynion. Mae Deddf Plismona a Throsedd 2017 yn rhoi pŵer cyfreithiol i'r Comisiynydd fabwysiadu unrhyw rai o'r swyddogaethau a roddir i Brif Gwnstabl llu heddlu mewn perthynas â chwynion. Daeth Rheoliadau'r Heddlu (Cwynion a Chamymddwyn) 2020 i rym ar 1af Chwefror 2020 ac maen nhw'n cynnwys gwybodaeth ynghylch sut y dylid ymdrin â chwynion ac adolygiadau o g</w:t>
      </w:r>
      <w:r w:rsidR="00AB4738">
        <w:rPr>
          <w:rFonts w:ascii="Arial" w:eastAsia="Times New Roman" w:hAnsi="Arial" w:cs="Arial"/>
          <w:sz w:val="24"/>
          <w:szCs w:val="24"/>
          <w:lang w:val="cy-GB" w:eastAsia="en-GB"/>
        </w:rPr>
        <w:t>ŵ</w:t>
      </w:r>
      <w:r w:rsidRPr="00AF7EBF">
        <w:rPr>
          <w:rFonts w:ascii="Arial" w:eastAsia="Times New Roman" w:hAnsi="Arial" w:cs="Arial"/>
          <w:sz w:val="24"/>
          <w:szCs w:val="24"/>
          <w:lang w:val="cy-GB" w:eastAsia="en-GB"/>
        </w:rPr>
        <w:t xml:space="preserve">ynion sydd wedi cael eu cofnodi'n ffurfiol. Gan hynny, mae'r ddeddfwriaeth yn gosod rhwymedigaeth gyfreithiol ar y Comisiynydd i brosesu eich gwybodaeth bersonol mewn perthynas â phob cwyn a wneir yn erbyn y Prif Gwnstabl a hefyd lle y gofynwyd am adolygiad o gŵynion cofnodedig penodol. </w:t>
      </w:r>
    </w:p>
    <w:p w14:paraId="22D7F768" w14:textId="61AA1AE2" w:rsidR="00EE6695" w:rsidRDefault="00344244" w:rsidP="00E1778A">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val="cy-GB" w:eastAsia="en-GB"/>
        </w:rPr>
        <w:lastRenderedPageBreak/>
        <w:t>Mae Gorchymyn Protocol Plismona 20</w:t>
      </w:r>
      <w:r w:rsidR="003A6B12">
        <w:rPr>
          <w:rFonts w:ascii="Arial" w:eastAsia="Times New Roman" w:hAnsi="Arial" w:cs="Arial"/>
          <w:sz w:val="24"/>
          <w:szCs w:val="24"/>
          <w:lang w:val="cy-GB" w:eastAsia="en-GB"/>
        </w:rPr>
        <w:t>23</w:t>
      </w:r>
      <w:r>
        <w:rPr>
          <w:rFonts w:ascii="Arial" w:eastAsia="Times New Roman" w:hAnsi="Arial" w:cs="Arial"/>
          <w:sz w:val="24"/>
          <w:szCs w:val="24"/>
          <w:lang w:val="cy-GB" w:eastAsia="en-GB"/>
        </w:rPr>
        <w:t xml:space="preserve"> Paragraff 17 (n) fel y cyhoeddwyd o dan Ddeddf Diwygio'r Heddlu a Chyfrifoldeb Cymdeithasol 2011 yn gosod rhwymedigaeth gyfreithiol ar y Comisiynydd i fonitro pob cwyn a wneir yn erbyn swyddogion heddlu a staff yr heddlu ac yn gosod cyfrifoldeb arnynt i ymdrin â chwynion yn erbyn y Prif Gwnstabl. </w:t>
      </w:r>
    </w:p>
    <w:p w14:paraId="523B0FCC" w14:textId="77777777" w:rsidR="004B4DB1" w:rsidRDefault="00344244" w:rsidP="00E1778A">
      <w:pPr>
        <w:spacing w:before="100" w:beforeAutospacing="1" w:after="100" w:afterAutospacing="1" w:line="240" w:lineRule="auto"/>
        <w:jc w:val="both"/>
        <w:rPr>
          <w:rFonts w:ascii="Arial" w:eastAsia="Times New Roman" w:hAnsi="Arial" w:cs="Arial"/>
          <w:sz w:val="24"/>
          <w:szCs w:val="24"/>
          <w:lang w:val="en-US" w:eastAsia="en-GB"/>
        </w:rPr>
      </w:pPr>
      <w:r w:rsidRPr="00AC30A3">
        <w:rPr>
          <w:rFonts w:ascii="Arial" w:eastAsia="Times New Roman" w:hAnsi="Arial" w:cs="Arial"/>
          <w:sz w:val="24"/>
          <w:szCs w:val="24"/>
          <w:lang w:val="cy-GB" w:eastAsia="en-GB"/>
        </w:rPr>
        <w:t xml:space="preserve">Pan fyddwn yn prosesu categorïau arbennig o ddata personol fel gwybodaeth am dras ethnig, cyfeiriadedd rhywiol, trawsrywedd, iechyd, crefydd neu gred, gwneir hyn at ddibenion monitro cyfleoedd cyfartal neu fel rhan o'ch cwyn neu adolygiad. </w:t>
      </w:r>
    </w:p>
    <w:p w14:paraId="45E951DB" w14:textId="6E7CCC21" w:rsidR="004875F6" w:rsidRDefault="00344244" w:rsidP="000933B3">
      <w:pPr>
        <w:pStyle w:val="NormalWeb"/>
        <w:spacing w:before="0" w:beforeAutospacing="0" w:after="0" w:afterAutospacing="0" w:line="284" w:lineRule="atLeast"/>
        <w:jc w:val="both"/>
        <w:rPr>
          <w:rFonts w:ascii="Arial" w:hAnsi="Arial" w:cs="Arial"/>
        </w:rPr>
      </w:pPr>
      <w:r>
        <w:rPr>
          <w:rFonts w:ascii="Arial" w:hAnsi="Arial" w:cs="Arial"/>
          <w:lang w:val="cy-GB"/>
        </w:rPr>
        <w:t xml:space="preserve">Ceir gwybodaeth bellach am y broses cwynion ac adolygu ar </w:t>
      </w:r>
      <w:hyperlink r:id="rId10" w:history="1">
        <w:r w:rsidR="000933B3" w:rsidRPr="000933B3">
          <w:rPr>
            <w:rStyle w:val="Hyperlink"/>
            <w:rFonts w:ascii="Arial" w:hAnsi="Arial" w:cs="Arial"/>
            <w:lang w:val="cy-GB"/>
          </w:rPr>
          <w:t>wefan Swyddfa Annibynnol Ymddygiad yr Heddlu</w:t>
        </w:r>
      </w:hyperlink>
      <w:r>
        <w:rPr>
          <w:rFonts w:ascii="Arial" w:hAnsi="Arial" w:cs="Arial"/>
          <w:lang w:val="cy-GB"/>
        </w:rPr>
        <w:t xml:space="preserve">. </w:t>
      </w:r>
    </w:p>
    <w:p w14:paraId="164F36C4" w14:textId="77777777" w:rsidR="000933B3" w:rsidRDefault="000933B3" w:rsidP="008D174D">
      <w:pPr>
        <w:spacing w:after="0" w:line="240" w:lineRule="auto"/>
        <w:jc w:val="both"/>
        <w:rPr>
          <w:rFonts w:ascii="Arial" w:hAnsi="Arial" w:cs="Arial"/>
          <w:b/>
          <w:sz w:val="24"/>
          <w:szCs w:val="24"/>
        </w:rPr>
      </w:pPr>
    </w:p>
    <w:p w14:paraId="22F6201E" w14:textId="6493D495" w:rsidR="008D174D" w:rsidRPr="00B57ABB" w:rsidRDefault="00344244" w:rsidP="000933B3">
      <w:pPr>
        <w:spacing w:after="0" w:line="240" w:lineRule="auto"/>
        <w:jc w:val="both"/>
        <w:rPr>
          <w:rFonts w:ascii="Arial" w:hAnsi="Arial" w:cs="Arial"/>
          <w:b/>
          <w:sz w:val="24"/>
          <w:szCs w:val="24"/>
        </w:rPr>
      </w:pPr>
      <w:r w:rsidRPr="00B57ABB">
        <w:rPr>
          <w:rFonts w:ascii="Arial" w:hAnsi="Arial" w:cs="Arial"/>
          <w:b/>
          <w:bCs/>
          <w:sz w:val="24"/>
          <w:szCs w:val="24"/>
          <w:lang w:val="cy-GB"/>
        </w:rPr>
        <w:t>Rhannu eich data personol</w:t>
      </w:r>
    </w:p>
    <w:p w14:paraId="573AE568" w14:textId="77777777" w:rsidR="007C3D41" w:rsidRDefault="00344244" w:rsidP="000933B3">
      <w:pPr>
        <w:spacing w:after="0" w:line="240" w:lineRule="auto"/>
        <w:jc w:val="both"/>
        <w:rPr>
          <w:rFonts w:ascii="Arial" w:eastAsia="Times New Roman" w:hAnsi="Arial" w:cs="Arial"/>
          <w:sz w:val="24"/>
          <w:szCs w:val="24"/>
          <w:lang w:eastAsia="en-GB"/>
        </w:rPr>
      </w:pPr>
      <w:r>
        <w:rPr>
          <w:rFonts w:ascii="Arial" w:eastAsia="Times New Roman" w:hAnsi="Arial" w:cs="Arial"/>
          <w:sz w:val="24"/>
          <w:szCs w:val="24"/>
          <w:lang w:val="cy-GB" w:eastAsia="en-GB"/>
        </w:rPr>
        <w:t xml:space="preserve">Efallai y caiff eich gwybodaeth ei rhannu’n fewnol gyda Swyddfa'r Comisiynydd, gyda Heddlu Gwent, Sancus - sydd wedi cael eu penodi i gynnal y broses adolygu ar ein rhan, Swyddfa Annibynnol Ymddygiad yr Heddlu ac unrhyw unigolyn neu sefydliad rydych wedi gofyn iddynt weithredu ar eich rhan. Dim ond staff sydd angen mynediad at eich data er mwyn ein galluogi ni i gyflawni ein dyletswyddau o ran cofnodi ac ymdrin â'ch cwyn a fydd yn cael mynediad atynt. Ni fyddwn yn trosglwyddo gwybodaeth i drydydd parti ac eithrio lle mae'n angenrheidiol er mwyn datrys eich cwyn neu os yw'r gyfraith yn gofyn ein bod yn gwneud hynny. </w:t>
      </w:r>
    </w:p>
    <w:p w14:paraId="097F9DB4" w14:textId="77777777" w:rsidR="00AC30A3" w:rsidRDefault="00344244" w:rsidP="00AF7EBF">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val="cy-GB" w:eastAsia="en-GB"/>
        </w:rPr>
        <w:t xml:space="preserve">Os caiff eich gwybodaeth bersonol ei rhannu gyda ffynhonnell allanol byddwn yn sicrhau bod hyn yn cael ei wneud mewn ffordd ddiogel. </w:t>
      </w:r>
    </w:p>
    <w:p w14:paraId="7FD1AA79" w14:textId="669A57AC" w:rsidR="00AF7EBF" w:rsidRPr="00AF7EBF" w:rsidRDefault="00344244" w:rsidP="00AF7EBF">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val="cy-GB" w:eastAsia="en-GB"/>
        </w:rPr>
        <w:t xml:space="preserve">Os nad ydych am i ni rannu eich gwybodaeth bersonol gyda Heddlu Gwent, neu gyda Sancus a fydd yn prosesu adolygiadau ar ein rhan, ni fyddwn yn gallu ymchwilio ymhellach i'ch cwyn neu adolygiad. </w:t>
      </w:r>
    </w:p>
    <w:p w14:paraId="2985EAFB" w14:textId="77777777" w:rsidR="008D174D" w:rsidRPr="003E0680" w:rsidRDefault="00344244" w:rsidP="000933B3">
      <w:pPr>
        <w:spacing w:after="0" w:line="240" w:lineRule="auto"/>
        <w:jc w:val="both"/>
        <w:rPr>
          <w:rFonts w:ascii="Arial" w:eastAsia="Times New Roman" w:hAnsi="Arial" w:cs="Arial"/>
          <w:color w:val="000000"/>
          <w:sz w:val="24"/>
          <w:szCs w:val="23"/>
          <w:lang w:val="en" w:eastAsia="en-GB"/>
        </w:rPr>
      </w:pPr>
      <w:bookmarkStart w:id="1" w:name="_Hlk43302359"/>
      <w:r w:rsidRPr="00B57ABB">
        <w:rPr>
          <w:rFonts w:ascii="Arial" w:eastAsia="Times New Roman" w:hAnsi="Arial" w:cs="Arial"/>
          <w:b/>
          <w:bCs/>
          <w:sz w:val="24"/>
          <w:szCs w:val="23"/>
          <w:lang w:val="cy-GB" w:eastAsia="en-GB"/>
        </w:rPr>
        <w:t>Am ba hyd ydym ni'n cadw eich data personol?</w:t>
      </w:r>
    </w:p>
    <w:p w14:paraId="11945EF3" w14:textId="48CDC9F6" w:rsidR="007C3D41" w:rsidRPr="007C3D41" w:rsidRDefault="00344244" w:rsidP="000933B3">
      <w:pPr>
        <w:spacing w:after="0" w:line="240" w:lineRule="auto"/>
        <w:jc w:val="both"/>
        <w:rPr>
          <w:rFonts w:ascii="Arial" w:eastAsia="Times New Roman" w:hAnsi="Arial" w:cs="Arial"/>
          <w:b/>
          <w:bCs/>
          <w:sz w:val="24"/>
          <w:szCs w:val="24"/>
          <w:lang w:val="en" w:eastAsia="en-GB"/>
        </w:rPr>
      </w:pPr>
      <w:r w:rsidRPr="007C3D41">
        <w:rPr>
          <w:rFonts w:ascii="Arial" w:eastAsia="Times New Roman" w:hAnsi="Arial" w:cs="Arial"/>
          <w:sz w:val="24"/>
          <w:szCs w:val="24"/>
          <w:lang w:val="cy-GB" w:eastAsia="en-GB"/>
        </w:rPr>
        <w:t>Mae data personol yn cael ei gadw yn unol â'n </w:t>
      </w:r>
      <w:hyperlink r:id="rId11" w:history="1">
        <w:r w:rsidR="000933B3" w:rsidRPr="002C3DBB">
          <w:rPr>
            <w:rStyle w:val="Hyperlink"/>
            <w:rFonts w:ascii="Arial" w:eastAsia="Times New Roman" w:hAnsi="Arial" w:cs="Arial"/>
            <w:sz w:val="24"/>
            <w:szCs w:val="24"/>
            <w:lang w:val="cy-GB" w:eastAsia="en-GB"/>
          </w:rPr>
          <w:t>polisi cadw</w:t>
        </w:r>
      </w:hyperlink>
      <w:r w:rsidRPr="001E4220">
        <w:rPr>
          <w:rFonts w:ascii="Arial" w:eastAsia="Times New Roman" w:hAnsi="Arial" w:cs="Arial"/>
          <w:sz w:val="24"/>
          <w:szCs w:val="24"/>
          <w:lang w:val="cy-GB" w:eastAsia="en-GB"/>
        </w:rPr>
        <w:t xml:space="preserve">. Mae polisi cadw gwybodaeth Swyddfa'r Comisiynydd wedi cael ei ddrafftio yn unol â chanllawiau Cyngor Cenedlaethol Penaethiaid yr Heddlu ar gyfer cadw cofnodion heddlu. Felly bydd eich gwybodaeth bersonol yn cael ei chadw am chwe blynedd o derfyn yr ymchwiliad neu chwe blynedd o ddiwedd unrhyw gosb os arweiniodd y mater at gamau disgyblu. </w:t>
      </w:r>
    </w:p>
    <w:p w14:paraId="040B59DC" w14:textId="77777777" w:rsidR="007C3D41" w:rsidRPr="00D77C9A" w:rsidRDefault="00344244" w:rsidP="007C3D41">
      <w:pPr>
        <w:spacing w:before="100" w:beforeAutospacing="1" w:after="100" w:afterAutospacing="1" w:line="240" w:lineRule="auto"/>
        <w:jc w:val="both"/>
        <w:rPr>
          <w:rFonts w:ascii="Arial" w:eastAsia="Times New Roman" w:hAnsi="Arial" w:cs="Arial"/>
          <w:sz w:val="24"/>
          <w:szCs w:val="24"/>
          <w:lang w:eastAsia="en-GB"/>
        </w:rPr>
      </w:pPr>
      <w:r w:rsidRPr="00D77C9A">
        <w:rPr>
          <w:rFonts w:ascii="Arial" w:eastAsia="Times New Roman" w:hAnsi="Arial" w:cs="Arial"/>
          <w:sz w:val="24"/>
          <w:szCs w:val="24"/>
          <w:lang w:val="cy-GB" w:eastAsia="en-GB"/>
        </w:rPr>
        <w:t xml:space="preserve">Gellir cadw'r cofnod y tu hwnt i chwe blynedd yn ôl disgresiwn y Prif Weithredwr. </w:t>
      </w:r>
    </w:p>
    <w:p w14:paraId="42830EA2" w14:textId="77777777" w:rsidR="00DE3089" w:rsidRDefault="00344244" w:rsidP="007C3D41">
      <w:pPr>
        <w:spacing w:before="100" w:beforeAutospacing="1" w:after="100" w:afterAutospacing="1" w:line="240" w:lineRule="auto"/>
        <w:jc w:val="both"/>
        <w:rPr>
          <w:rFonts w:ascii="Arial" w:eastAsia="Times New Roman" w:hAnsi="Arial" w:cs="Arial"/>
          <w:sz w:val="24"/>
          <w:szCs w:val="24"/>
          <w:lang w:eastAsia="en-GB"/>
        </w:rPr>
      </w:pPr>
      <w:r w:rsidRPr="00D77C9A">
        <w:rPr>
          <w:rFonts w:ascii="Arial" w:eastAsia="Times New Roman" w:hAnsi="Arial" w:cs="Arial"/>
          <w:sz w:val="24"/>
          <w:szCs w:val="24"/>
          <w:lang w:val="cy-GB" w:eastAsia="en-GB"/>
        </w:rPr>
        <w:t>Pan fyddwn yn rhannu eich gwybodaeth gyda Sancus, bydd yn ei chadw am 28 diwrnod ar ôl i'w adroddiad o argymhellion gael ei anfon rhag ofn y bydd unrhyw ymholiadau'n cael eu gwneud.</w:t>
      </w:r>
    </w:p>
    <w:bookmarkEnd w:id="1"/>
    <w:p w14:paraId="38D54228" w14:textId="77777777" w:rsidR="00EE6695" w:rsidRDefault="00344244" w:rsidP="007C3D41">
      <w:pPr>
        <w:spacing w:before="100" w:beforeAutospacing="1" w:after="100" w:afterAutospacing="1" w:line="240" w:lineRule="auto"/>
        <w:jc w:val="both"/>
        <w:rPr>
          <w:rFonts w:ascii="Arial" w:eastAsia="Times New Roman" w:hAnsi="Arial" w:cs="Arial"/>
          <w:sz w:val="24"/>
          <w:szCs w:val="24"/>
          <w:lang w:eastAsia="en-GB"/>
        </w:rPr>
      </w:pPr>
      <w:r>
        <w:rPr>
          <w:rFonts w:ascii="Arial" w:eastAsia="Times New Roman" w:hAnsi="Arial" w:cs="Arial"/>
          <w:sz w:val="24"/>
          <w:szCs w:val="24"/>
          <w:lang w:val="cy-GB" w:eastAsia="en-GB"/>
        </w:rPr>
        <w:t xml:space="preserve">Nid yw Swyddfa'r Comisiynydd yn cadw unrhyw wybodaeth bersonol pan gynhelir y broses samplo ar hap. </w:t>
      </w:r>
    </w:p>
    <w:p w14:paraId="6D6B1639" w14:textId="77777777" w:rsidR="00AB4738" w:rsidRDefault="00AB4738" w:rsidP="000933B3">
      <w:pPr>
        <w:spacing w:after="0" w:line="240" w:lineRule="auto"/>
        <w:rPr>
          <w:rFonts w:ascii="Arial" w:eastAsia="Times New Roman" w:hAnsi="Arial" w:cs="Arial"/>
          <w:b/>
          <w:bCs/>
          <w:sz w:val="24"/>
          <w:szCs w:val="24"/>
          <w:lang w:val="cy-GB" w:eastAsia="en-GB"/>
        </w:rPr>
      </w:pPr>
    </w:p>
    <w:p w14:paraId="03C6275E" w14:textId="77777777" w:rsidR="00AB4738" w:rsidRDefault="00AB4738" w:rsidP="000933B3">
      <w:pPr>
        <w:spacing w:after="0" w:line="240" w:lineRule="auto"/>
        <w:rPr>
          <w:rFonts w:ascii="Arial" w:eastAsia="Times New Roman" w:hAnsi="Arial" w:cs="Arial"/>
          <w:b/>
          <w:bCs/>
          <w:sz w:val="24"/>
          <w:szCs w:val="24"/>
          <w:lang w:val="cy-GB" w:eastAsia="en-GB"/>
        </w:rPr>
      </w:pPr>
    </w:p>
    <w:p w14:paraId="48A80933" w14:textId="77777777" w:rsidR="00AB4738" w:rsidRDefault="00AB4738" w:rsidP="000933B3">
      <w:pPr>
        <w:spacing w:after="0" w:line="240" w:lineRule="auto"/>
        <w:rPr>
          <w:rFonts w:ascii="Arial" w:eastAsia="Times New Roman" w:hAnsi="Arial" w:cs="Arial"/>
          <w:b/>
          <w:bCs/>
          <w:sz w:val="24"/>
          <w:szCs w:val="24"/>
          <w:lang w:val="cy-GB" w:eastAsia="en-GB"/>
        </w:rPr>
      </w:pPr>
    </w:p>
    <w:p w14:paraId="5D908414" w14:textId="63E0F872" w:rsidR="008D174D" w:rsidRPr="008A223C" w:rsidRDefault="00344244" w:rsidP="000933B3">
      <w:pPr>
        <w:spacing w:after="0" w:line="240" w:lineRule="auto"/>
        <w:rPr>
          <w:rFonts w:ascii="Arial" w:eastAsia="Times New Roman" w:hAnsi="Arial" w:cs="Arial"/>
          <w:b/>
          <w:sz w:val="24"/>
          <w:szCs w:val="24"/>
          <w:lang w:val="en" w:eastAsia="en-GB"/>
        </w:rPr>
      </w:pPr>
      <w:r>
        <w:rPr>
          <w:rFonts w:ascii="Arial" w:eastAsia="Times New Roman" w:hAnsi="Arial" w:cs="Arial"/>
          <w:b/>
          <w:bCs/>
          <w:sz w:val="24"/>
          <w:szCs w:val="24"/>
          <w:lang w:val="cy-GB" w:eastAsia="en-GB"/>
        </w:rPr>
        <w:lastRenderedPageBreak/>
        <w:t>Eich hawliau mewn perthynas â'ch data personol</w:t>
      </w:r>
    </w:p>
    <w:p w14:paraId="0C27E3A9" w14:textId="77777777" w:rsidR="008D174D" w:rsidRDefault="00344244" w:rsidP="000933B3">
      <w:pPr>
        <w:spacing w:after="0" w:line="240" w:lineRule="auto"/>
        <w:jc w:val="both"/>
        <w:rPr>
          <w:rFonts w:ascii="Arial" w:eastAsia="Times New Roman" w:hAnsi="Arial" w:cs="Arial"/>
          <w:color w:val="000000"/>
          <w:sz w:val="24"/>
          <w:szCs w:val="23"/>
          <w:lang w:val="en" w:eastAsia="en-GB"/>
        </w:rPr>
      </w:pPr>
      <w:r w:rsidRPr="008A223C">
        <w:rPr>
          <w:rFonts w:ascii="Arial" w:eastAsia="Times New Roman" w:hAnsi="Arial" w:cs="Arial"/>
          <w:color w:val="000000"/>
          <w:sz w:val="24"/>
          <w:szCs w:val="23"/>
          <w:lang w:val="cy-GB" w:eastAsia="en-GB"/>
        </w:rPr>
        <w:t>O dan gyfraith diogelu data, mae gennych chi hawliau y mae angen i ni eich gwneud yn ymwybodol ohonynt. Mae'r hawliau sydd ar gael i chi'n dibynnu ar ein rheswm dros brosesu eich gwybodaeth.</w:t>
      </w:r>
    </w:p>
    <w:p w14:paraId="71558F8D" w14:textId="77777777" w:rsidR="008D174D" w:rsidRPr="000675B1" w:rsidRDefault="00344244" w:rsidP="008D174D">
      <w:pPr>
        <w:pStyle w:val="ListParagraph"/>
        <w:numPr>
          <w:ilvl w:val="0"/>
          <w:numId w:val="1"/>
        </w:numPr>
        <w:spacing w:after="240" w:line="240" w:lineRule="auto"/>
        <w:jc w:val="both"/>
        <w:rPr>
          <w:rFonts w:ascii="Arial" w:eastAsia="Times New Roman" w:hAnsi="Arial" w:cs="Arial"/>
          <w:color w:val="000000"/>
          <w:sz w:val="24"/>
          <w:szCs w:val="23"/>
          <w:lang w:val="en" w:eastAsia="en-GB"/>
        </w:rPr>
      </w:pPr>
      <w:r>
        <w:rPr>
          <w:rFonts w:ascii="Arial" w:eastAsia="Times New Roman" w:hAnsi="Arial" w:cs="Arial"/>
          <w:color w:val="000000"/>
          <w:sz w:val="24"/>
          <w:szCs w:val="23"/>
          <w:lang w:val="cy-GB" w:eastAsia="en-GB"/>
        </w:rPr>
        <w:t>Eich hawl i fynediad</w:t>
      </w:r>
    </w:p>
    <w:p w14:paraId="7A710729" w14:textId="77777777" w:rsidR="008D174D" w:rsidRPr="000675B1" w:rsidRDefault="00344244" w:rsidP="008D174D">
      <w:pPr>
        <w:pStyle w:val="ListParagraph"/>
        <w:numPr>
          <w:ilvl w:val="0"/>
          <w:numId w:val="1"/>
        </w:numPr>
        <w:spacing w:after="240" w:line="240" w:lineRule="auto"/>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cy-GB" w:eastAsia="en-GB"/>
        </w:rPr>
        <w:t>Eich hawl i gywiriad</w:t>
      </w:r>
    </w:p>
    <w:p w14:paraId="5D2CA24F" w14:textId="77777777" w:rsidR="008D174D" w:rsidRPr="000675B1" w:rsidRDefault="00344244" w:rsidP="008D174D">
      <w:pPr>
        <w:pStyle w:val="ListParagraph"/>
        <w:numPr>
          <w:ilvl w:val="0"/>
          <w:numId w:val="1"/>
        </w:numPr>
        <w:spacing w:after="240" w:line="240" w:lineRule="auto"/>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cy-GB" w:eastAsia="en-GB"/>
        </w:rPr>
        <w:t>Eich hawl i ddileu</w:t>
      </w:r>
    </w:p>
    <w:p w14:paraId="145B98A1" w14:textId="77777777" w:rsidR="008D174D" w:rsidRPr="000675B1" w:rsidRDefault="00344244" w:rsidP="008D174D">
      <w:pPr>
        <w:pStyle w:val="ListParagraph"/>
        <w:numPr>
          <w:ilvl w:val="0"/>
          <w:numId w:val="1"/>
        </w:numPr>
        <w:spacing w:after="240" w:line="240" w:lineRule="auto"/>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cy-GB" w:eastAsia="en-GB"/>
        </w:rPr>
        <w:t>Eich hawl i rwystro prosesu.</w:t>
      </w:r>
    </w:p>
    <w:p w14:paraId="18FB097E" w14:textId="77777777" w:rsidR="008D174D" w:rsidRPr="000675B1" w:rsidRDefault="00344244" w:rsidP="008D174D">
      <w:pPr>
        <w:pStyle w:val="ListParagraph"/>
        <w:numPr>
          <w:ilvl w:val="0"/>
          <w:numId w:val="1"/>
        </w:numPr>
        <w:spacing w:after="240" w:line="240" w:lineRule="auto"/>
        <w:jc w:val="both"/>
        <w:rPr>
          <w:rFonts w:ascii="Arial" w:eastAsia="Times New Roman" w:hAnsi="Arial" w:cs="Arial"/>
          <w:color w:val="000000"/>
          <w:sz w:val="24"/>
          <w:szCs w:val="24"/>
          <w:lang w:val="en" w:eastAsia="en-GB"/>
        </w:rPr>
      </w:pPr>
      <w:r w:rsidRPr="000675B1">
        <w:rPr>
          <w:rFonts w:ascii="Arial" w:eastAsia="Times New Roman" w:hAnsi="Arial" w:cs="Arial"/>
          <w:color w:val="000000"/>
          <w:sz w:val="24"/>
          <w:szCs w:val="24"/>
          <w:lang w:val="cy-GB" w:eastAsia="en-GB"/>
        </w:rPr>
        <w:t>Eich hawl i wrthwynebu prosesu</w:t>
      </w:r>
    </w:p>
    <w:p w14:paraId="71A7F8AB" w14:textId="77777777" w:rsidR="008D174D" w:rsidRPr="004840A5" w:rsidRDefault="00344244" w:rsidP="008D174D">
      <w:pPr>
        <w:pStyle w:val="ListParagraph"/>
        <w:numPr>
          <w:ilvl w:val="0"/>
          <w:numId w:val="1"/>
        </w:numPr>
        <w:spacing w:after="240" w:line="240" w:lineRule="auto"/>
        <w:jc w:val="both"/>
        <w:rPr>
          <w:rFonts w:ascii="Arial" w:eastAsia="Times New Roman" w:hAnsi="Arial" w:cs="Arial"/>
          <w:color w:val="000000"/>
          <w:sz w:val="24"/>
          <w:szCs w:val="24"/>
          <w:u w:val="single"/>
          <w:lang w:val="en" w:eastAsia="en-GB"/>
        </w:rPr>
      </w:pPr>
      <w:r w:rsidRPr="000675B1">
        <w:rPr>
          <w:rFonts w:ascii="Arial" w:eastAsia="Times New Roman" w:hAnsi="Arial" w:cs="Arial"/>
          <w:color w:val="000000"/>
          <w:sz w:val="24"/>
          <w:szCs w:val="24"/>
          <w:lang w:val="cy-GB" w:eastAsia="en-GB"/>
        </w:rPr>
        <w:t>Eich hawl i symudedd data</w:t>
      </w:r>
    </w:p>
    <w:p w14:paraId="60E2159E" w14:textId="0C44C5F5" w:rsidR="000933B3" w:rsidRPr="000933B3" w:rsidRDefault="00344244" w:rsidP="000933B3">
      <w:pPr>
        <w:spacing w:after="240" w:line="240" w:lineRule="auto"/>
        <w:jc w:val="both"/>
        <w:rPr>
          <w:rFonts w:ascii="Arial" w:eastAsia="Times New Roman" w:hAnsi="Arial" w:cs="Arial"/>
          <w:color w:val="000000"/>
          <w:sz w:val="24"/>
          <w:szCs w:val="24"/>
          <w:lang w:val="en" w:eastAsia="en-GB"/>
        </w:rPr>
      </w:pPr>
      <w:r w:rsidRPr="000933B3">
        <w:rPr>
          <w:rFonts w:ascii="Arial" w:eastAsia="Times New Roman" w:hAnsi="Arial" w:cs="Arial"/>
          <w:color w:val="000000"/>
          <w:sz w:val="24"/>
          <w:szCs w:val="24"/>
          <w:lang w:val="cy-GB" w:eastAsia="en-GB"/>
        </w:rPr>
        <w:t xml:space="preserve">Ceir gwybodaeth bellach am yr hawliau hyn yn ein </w:t>
      </w:r>
      <w:hyperlink r:id="rId12" w:history="1">
        <w:r w:rsidRPr="000933B3">
          <w:rPr>
            <w:rStyle w:val="Hyperlink"/>
            <w:rFonts w:ascii="Arial" w:eastAsia="Times New Roman" w:hAnsi="Arial" w:cs="Arial"/>
            <w:iCs/>
            <w:sz w:val="24"/>
            <w:szCs w:val="24"/>
            <w:lang w:val="cy-GB" w:eastAsia="en-GB"/>
          </w:rPr>
          <w:t>hysbysiad preifatrwydd cyffredinol</w:t>
        </w:r>
        <w:r w:rsidRPr="000933B3">
          <w:rPr>
            <w:rStyle w:val="Hyperlink"/>
            <w:rFonts w:ascii="Arial" w:eastAsia="Times New Roman" w:hAnsi="Arial" w:cs="Arial"/>
            <w:iCs/>
            <w:sz w:val="24"/>
            <w:szCs w:val="24"/>
            <w:u w:val="none"/>
            <w:lang w:val="cy-GB" w:eastAsia="en-GB"/>
          </w:rPr>
          <w:t>.</w:t>
        </w:r>
      </w:hyperlink>
    </w:p>
    <w:p w14:paraId="782C18BB" w14:textId="77777777" w:rsidR="008D174D" w:rsidRPr="00413023" w:rsidRDefault="00344244" w:rsidP="000933B3">
      <w:pPr>
        <w:pStyle w:val="NormalWeb"/>
        <w:shd w:val="clear" w:color="auto" w:fill="FFFFFF"/>
        <w:spacing w:before="0" w:beforeAutospacing="0" w:after="0" w:afterAutospacing="0"/>
        <w:rPr>
          <w:rFonts w:ascii="Arial" w:hAnsi="Arial" w:cs="Arial"/>
          <w:b/>
          <w:color w:val="000000"/>
          <w:szCs w:val="23"/>
          <w:lang w:val="en"/>
        </w:rPr>
      </w:pPr>
      <w:r w:rsidRPr="00413023">
        <w:rPr>
          <w:rFonts w:ascii="Arial" w:hAnsi="Arial" w:cs="Arial"/>
          <w:b/>
          <w:bCs/>
          <w:color w:val="000000"/>
          <w:szCs w:val="23"/>
          <w:lang w:val="cy-GB"/>
        </w:rPr>
        <w:t>Newidiadau i'r hysbysiad preifatrwydd hwn</w:t>
      </w:r>
    </w:p>
    <w:p w14:paraId="4EBDB12C" w14:textId="7703D346" w:rsidR="008D174D" w:rsidRDefault="00344244" w:rsidP="000933B3">
      <w:pPr>
        <w:spacing w:after="0" w:line="240" w:lineRule="auto"/>
        <w:jc w:val="both"/>
        <w:rPr>
          <w:rFonts w:ascii="Arial" w:hAnsi="Arial" w:cs="Arial"/>
          <w:color w:val="000000"/>
          <w:sz w:val="24"/>
          <w:szCs w:val="23"/>
          <w:lang w:val="en"/>
        </w:rPr>
      </w:pPr>
      <w:r w:rsidRPr="00413023">
        <w:rPr>
          <w:rFonts w:ascii="Arial" w:hAnsi="Arial" w:cs="Arial"/>
          <w:color w:val="000000"/>
          <w:sz w:val="24"/>
          <w:szCs w:val="23"/>
          <w:lang w:val="cy-GB"/>
        </w:rPr>
        <w:t xml:space="preserve">Mae ein hysbysiad preifatrwydd yn cael ei adolygu'n rheolaidd i sicrhau ei fod yn gyfredol a chywir.  </w:t>
      </w:r>
    </w:p>
    <w:p w14:paraId="68CD168B" w14:textId="77777777" w:rsidR="000933B3" w:rsidRDefault="000933B3" w:rsidP="000933B3">
      <w:pPr>
        <w:spacing w:after="0" w:line="240" w:lineRule="auto"/>
        <w:jc w:val="both"/>
        <w:rPr>
          <w:rFonts w:ascii="Arial" w:hAnsi="Arial" w:cs="Arial"/>
          <w:color w:val="000000"/>
          <w:sz w:val="24"/>
          <w:szCs w:val="23"/>
          <w:lang w:val="en"/>
        </w:rPr>
      </w:pPr>
    </w:p>
    <w:p w14:paraId="1FAB0B06" w14:textId="77777777" w:rsidR="000933B3" w:rsidRDefault="00344244" w:rsidP="000933B3">
      <w:pPr>
        <w:spacing w:after="0" w:line="240" w:lineRule="auto"/>
        <w:jc w:val="both"/>
        <w:rPr>
          <w:rFonts w:ascii="Arial" w:hAnsi="Arial" w:cs="Arial"/>
          <w:b/>
          <w:sz w:val="24"/>
        </w:rPr>
      </w:pPr>
      <w:r>
        <w:rPr>
          <w:rFonts w:ascii="Arial" w:hAnsi="Arial" w:cs="Arial"/>
          <w:b/>
          <w:bCs/>
          <w:sz w:val="24"/>
          <w:lang w:val="cy-GB"/>
        </w:rPr>
        <w:t>Os ydych yn anfodlon</w:t>
      </w:r>
    </w:p>
    <w:p w14:paraId="7FD2AB9C" w14:textId="77777777" w:rsidR="000933B3" w:rsidRDefault="00344244" w:rsidP="000933B3">
      <w:pPr>
        <w:spacing w:after="0" w:line="240" w:lineRule="auto"/>
        <w:jc w:val="both"/>
        <w:rPr>
          <w:rFonts w:ascii="Arial" w:hAnsi="Arial" w:cs="Arial"/>
          <w:color w:val="1F2025"/>
          <w:sz w:val="24"/>
          <w:szCs w:val="24"/>
          <w:shd w:val="clear" w:color="auto" w:fill="FFFFFF"/>
        </w:rPr>
      </w:pPr>
      <w:r w:rsidRPr="001D7D67">
        <w:rPr>
          <w:rFonts w:ascii="Arial" w:hAnsi="Arial" w:cs="Arial"/>
          <w:color w:val="1F2025"/>
          <w:sz w:val="24"/>
          <w:szCs w:val="24"/>
          <w:shd w:val="clear" w:color="auto" w:fill="FFFFFF"/>
          <w:lang w:val="cy-GB"/>
        </w:rPr>
        <w:t xml:space="preserve">Mae Swyddfa'r Comisiynydd Gwybodaeth yn rheoli prosesu data personol. Gallwch gwyno wrth Swyddfa'r Comisiynydd os ydych chi'n anhapus gyda'r ffordd rydym wedi prosesu eich data personol. </w:t>
      </w:r>
    </w:p>
    <w:p w14:paraId="500E75FC" w14:textId="77777777" w:rsidR="000933B3" w:rsidRPr="001D7D67" w:rsidRDefault="000933B3" w:rsidP="000933B3">
      <w:pPr>
        <w:spacing w:after="0" w:line="240" w:lineRule="auto"/>
        <w:jc w:val="both"/>
        <w:rPr>
          <w:rFonts w:ascii="Arial" w:hAnsi="Arial" w:cs="Arial"/>
          <w:color w:val="1F2025"/>
          <w:sz w:val="24"/>
          <w:szCs w:val="24"/>
          <w:shd w:val="clear" w:color="auto" w:fill="FFFFFF"/>
        </w:rPr>
      </w:pPr>
    </w:p>
    <w:p w14:paraId="51739A0D" w14:textId="77777777" w:rsidR="000933B3" w:rsidRPr="00EE4665" w:rsidRDefault="00344244" w:rsidP="000933B3">
      <w:pPr>
        <w:spacing w:after="0" w:line="240" w:lineRule="auto"/>
        <w:rPr>
          <w:rFonts w:ascii="Arial" w:hAnsi="Arial" w:cs="Arial"/>
          <w:sz w:val="24"/>
          <w:szCs w:val="24"/>
        </w:rPr>
      </w:pPr>
      <w:r w:rsidRPr="00EE4665">
        <w:rPr>
          <w:rFonts w:ascii="Arial" w:hAnsi="Arial" w:cs="Arial"/>
          <w:sz w:val="24"/>
          <w:szCs w:val="24"/>
          <w:lang w:val="cy-GB"/>
        </w:rPr>
        <w:t>Swyddfa'r Comisiynydd Gwybodaeth</w:t>
      </w:r>
    </w:p>
    <w:p w14:paraId="5AE9CA19" w14:textId="77777777" w:rsidR="000933B3" w:rsidRPr="00EE4665" w:rsidRDefault="00344244" w:rsidP="000933B3">
      <w:pPr>
        <w:spacing w:after="0" w:line="240" w:lineRule="auto"/>
        <w:rPr>
          <w:rFonts w:ascii="Arial" w:hAnsi="Arial" w:cs="Arial"/>
          <w:sz w:val="24"/>
          <w:szCs w:val="24"/>
        </w:rPr>
      </w:pPr>
      <w:r w:rsidRPr="00EE4665">
        <w:rPr>
          <w:rFonts w:ascii="Arial" w:hAnsi="Arial" w:cs="Arial"/>
          <w:sz w:val="24"/>
          <w:szCs w:val="24"/>
          <w:lang w:val="cy-GB"/>
        </w:rPr>
        <w:t>Wycliffe House</w:t>
      </w:r>
    </w:p>
    <w:p w14:paraId="55FB1811" w14:textId="77777777" w:rsidR="000933B3" w:rsidRPr="00EE4665" w:rsidRDefault="00344244" w:rsidP="000933B3">
      <w:pPr>
        <w:spacing w:after="0" w:line="240" w:lineRule="auto"/>
        <w:rPr>
          <w:rFonts w:ascii="Arial" w:hAnsi="Arial" w:cs="Arial"/>
          <w:sz w:val="24"/>
          <w:szCs w:val="24"/>
        </w:rPr>
      </w:pPr>
      <w:r w:rsidRPr="00EE4665">
        <w:rPr>
          <w:rFonts w:ascii="Arial" w:hAnsi="Arial" w:cs="Arial"/>
          <w:sz w:val="24"/>
          <w:szCs w:val="24"/>
          <w:lang w:val="cy-GB"/>
        </w:rPr>
        <w:t>Water Lane</w:t>
      </w:r>
    </w:p>
    <w:p w14:paraId="1CD72F1A" w14:textId="77777777" w:rsidR="000933B3" w:rsidRPr="00EE4665" w:rsidRDefault="00344244" w:rsidP="000933B3">
      <w:pPr>
        <w:spacing w:after="0" w:line="240" w:lineRule="auto"/>
        <w:rPr>
          <w:rFonts w:ascii="Arial" w:hAnsi="Arial" w:cs="Arial"/>
          <w:sz w:val="24"/>
          <w:szCs w:val="24"/>
        </w:rPr>
      </w:pPr>
      <w:r w:rsidRPr="00EE4665">
        <w:rPr>
          <w:rFonts w:ascii="Arial" w:hAnsi="Arial" w:cs="Arial"/>
          <w:sz w:val="24"/>
          <w:szCs w:val="24"/>
          <w:lang w:val="cy-GB"/>
        </w:rPr>
        <w:t>Wilmslow</w:t>
      </w:r>
    </w:p>
    <w:p w14:paraId="0636B3A4" w14:textId="77777777" w:rsidR="000933B3" w:rsidRPr="00EE4665" w:rsidRDefault="00344244" w:rsidP="000933B3">
      <w:pPr>
        <w:spacing w:after="0" w:line="240" w:lineRule="auto"/>
        <w:rPr>
          <w:rFonts w:ascii="Arial" w:hAnsi="Arial" w:cs="Arial"/>
          <w:sz w:val="24"/>
          <w:szCs w:val="24"/>
        </w:rPr>
      </w:pPr>
      <w:r w:rsidRPr="00EE4665">
        <w:rPr>
          <w:rFonts w:ascii="Arial" w:hAnsi="Arial" w:cs="Arial"/>
          <w:sz w:val="24"/>
          <w:szCs w:val="24"/>
          <w:lang w:val="cy-GB"/>
        </w:rPr>
        <w:t>Swydd Gaer</w:t>
      </w:r>
    </w:p>
    <w:p w14:paraId="7B966115" w14:textId="77777777" w:rsidR="000933B3" w:rsidRPr="00EE4665" w:rsidRDefault="00344244" w:rsidP="000933B3">
      <w:pPr>
        <w:spacing w:after="0" w:line="240" w:lineRule="auto"/>
        <w:rPr>
          <w:rFonts w:ascii="Arial" w:hAnsi="Arial" w:cs="Arial"/>
          <w:sz w:val="24"/>
          <w:szCs w:val="24"/>
        </w:rPr>
      </w:pPr>
      <w:r w:rsidRPr="00EE4665">
        <w:rPr>
          <w:rFonts w:ascii="Arial" w:hAnsi="Arial" w:cs="Arial"/>
          <w:sz w:val="24"/>
          <w:szCs w:val="24"/>
          <w:lang w:val="cy-GB"/>
        </w:rPr>
        <w:t>SK9 5AF</w:t>
      </w:r>
    </w:p>
    <w:p w14:paraId="53175FE8" w14:textId="77777777" w:rsidR="000933B3" w:rsidRPr="00EE4665" w:rsidRDefault="000933B3" w:rsidP="000933B3">
      <w:pPr>
        <w:spacing w:after="0" w:line="240" w:lineRule="auto"/>
        <w:rPr>
          <w:rFonts w:ascii="Arial" w:hAnsi="Arial" w:cs="Arial"/>
          <w:sz w:val="24"/>
          <w:szCs w:val="24"/>
        </w:rPr>
      </w:pPr>
    </w:p>
    <w:p w14:paraId="42C73C18" w14:textId="77777777" w:rsidR="000933B3" w:rsidRPr="00EE4665" w:rsidRDefault="00344244" w:rsidP="000933B3">
      <w:pPr>
        <w:spacing w:after="0"/>
        <w:rPr>
          <w:rFonts w:ascii="Arial" w:hAnsi="Arial" w:cs="Arial"/>
          <w:sz w:val="24"/>
          <w:szCs w:val="24"/>
        </w:rPr>
      </w:pPr>
      <w:r w:rsidRPr="00EE4665">
        <w:rPr>
          <w:rFonts w:ascii="Arial" w:hAnsi="Arial" w:cs="Arial"/>
          <w:sz w:val="24"/>
          <w:szCs w:val="24"/>
          <w:lang w:val="cy-GB"/>
        </w:rPr>
        <w:t>Rhif llinell gymorth: 0303 123 1113</w:t>
      </w:r>
    </w:p>
    <w:p w14:paraId="70594560" w14:textId="77777777" w:rsidR="000933B3" w:rsidRPr="00EE4665" w:rsidRDefault="00344244" w:rsidP="000933B3">
      <w:pPr>
        <w:spacing w:after="0"/>
        <w:rPr>
          <w:rFonts w:ascii="Arial" w:hAnsi="Arial" w:cs="Arial"/>
          <w:sz w:val="24"/>
          <w:szCs w:val="24"/>
        </w:rPr>
      </w:pPr>
      <w:r w:rsidRPr="00EE4665">
        <w:rPr>
          <w:rFonts w:ascii="Arial" w:hAnsi="Arial" w:cs="Arial"/>
          <w:sz w:val="24"/>
          <w:szCs w:val="24"/>
          <w:lang w:val="cy-GB"/>
        </w:rPr>
        <w:t xml:space="preserve">Gwefan Swyddfa'r Comisiynydd Gwybodaeth: </w:t>
      </w:r>
      <w:hyperlink r:id="rId13" w:history="1">
        <w:r w:rsidRPr="00EE4665">
          <w:rPr>
            <w:rStyle w:val="Hyperlink"/>
            <w:rFonts w:ascii="Arial" w:hAnsi="Arial" w:cs="Arial"/>
            <w:sz w:val="24"/>
            <w:szCs w:val="24"/>
            <w:lang w:val="cy-GB"/>
          </w:rPr>
          <w:t>www.ico.org.uk</w:t>
        </w:r>
      </w:hyperlink>
      <w:r w:rsidRPr="00EE4665">
        <w:rPr>
          <w:rFonts w:ascii="Arial" w:hAnsi="Arial" w:cs="Arial"/>
          <w:sz w:val="24"/>
          <w:szCs w:val="24"/>
          <w:lang w:val="cy-GB"/>
        </w:rPr>
        <w:t xml:space="preserve">  </w:t>
      </w:r>
    </w:p>
    <w:p w14:paraId="2BC759DB" w14:textId="77777777" w:rsidR="000933B3" w:rsidRDefault="000933B3" w:rsidP="000933B3">
      <w:pPr>
        <w:spacing w:after="240" w:line="240" w:lineRule="auto"/>
        <w:rPr>
          <w:rFonts w:ascii="Arial" w:eastAsia="Times New Roman" w:hAnsi="Arial" w:cs="Arial"/>
          <w:b/>
          <w:bCs/>
          <w:color w:val="000000"/>
          <w:sz w:val="24"/>
          <w:szCs w:val="23"/>
          <w:lang w:val="en" w:eastAsia="en-GB"/>
        </w:rPr>
      </w:pPr>
      <w:bookmarkStart w:id="2" w:name="the-data-we-may-collect-about-you"/>
      <w:bookmarkStart w:id="3" w:name="what-is-the-legal-basis-for-processing-y"/>
      <w:bookmarkStart w:id="4" w:name="sharing-your-personal-data"/>
      <w:bookmarkEnd w:id="2"/>
      <w:bookmarkEnd w:id="3"/>
      <w:bookmarkEnd w:id="4"/>
    </w:p>
    <w:p w14:paraId="19CEE247" w14:textId="2F01686D" w:rsidR="000933B3" w:rsidRPr="006836A4" w:rsidRDefault="00344244" w:rsidP="000933B3">
      <w:pPr>
        <w:spacing w:after="240" w:line="240" w:lineRule="auto"/>
        <w:rPr>
          <w:rFonts w:ascii="Arial" w:eastAsia="Times New Roman" w:hAnsi="Arial" w:cs="Arial"/>
          <w:b/>
          <w:bCs/>
          <w:color w:val="000000"/>
          <w:sz w:val="24"/>
          <w:szCs w:val="23"/>
          <w:lang w:val="en" w:eastAsia="en-GB"/>
        </w:rPr>
      </w:pPr>
      <w:r>
        <w:rPr>
          <w:rFonts w:ascii="Arial" w:eastAsia="Times New Roman" w:hAnsi="Arial" w:cs="Arial"/>
          <w:b/>
          <w:bCs/>
          <w:color w:val="000000"/>
          <w:sz w:val="24"/>
          <w:szCs w:val="23"/>
          <w:lang w:val="cy-GB" w:eastAsia="en-GB"/>
        </w:rPr>
        <w:t xml:space="preserve">Diweddarwyd </w:t>
      </w:r>
      <w:r w:rsidR="008D7D76">
        <w:rPr>
          <w:rFonts w:ascii="Arial" w:eastAsia="Times New Roman" w:hAnsi="Arial" w:cs="Arial"/>
          <w:b/>
          <w:bCs/>
          <w:color w:val="000000"/>
          <w:sz w:val="24"/>
          <w:szCs w:val="23"/>
          <w:lang w:val="cy-GB" w:eastAsia="en-GB"/>
        </w:rPr>
        <w:t>5</w:t>
      </w:r>
      <w:r>
        <w:rPr>
          <w:rFonts w:ascii="Arial" w:eastAsia="Times New Roman" w:hAnsi="Arial" w:cs="Arial"/>
          <w:b/>
          <w:bCs/>
          <w:color w:val="000000"/>
          <w:sz w:val="24"/>
          <w:szCs w:val="23"/>
          <w:lang w:val="cy-GB" w:eastAsia="en-GB"/>
        </w:rPr>
        <w:t xml:space="preserve"> </w:t>
      </w:r>
      <w:r w:rsidR="008D7D76">
        <w:rPr>
          <w:rFonts w:ascii="Arial" w:eastAsia="Times New Roman" w:hAnsi="Arial" w:cs="Arial"/>
          <w:b/>
          <w:bCs/>
          <w:color w:val="000000"/>
          <w:sz w:val="24"/>
          <w:szCs w:val="23"/>
          <w:lang w:val="cy-GB" w:eastAsia="en-GB"/>
        </w:rPr>
        <w:t>Tachwedd</w:t>
      </w:r>
      <w:r>
        <w:rPr>
          <w:rFonts w:ascii="Arial" w:eastAsia="Times New Roman" w:hAnsi="Arial" w:cs="Arial"/>
          <w:b/>
          <w:bCs/>
          <w:color w:val="000000"/>
          <w:sz w:val="24"/>
          <w:szCs w:val="23"/>
          <w:lang w:val="cy-GB" w:eastAsia="en-GB"/>
        </w:rPr>
        <w:t xml:space="preserve"> 202</w:t>
      </w:r>
      <w:r w:rsidR="008D7D76">
        <w:rPr>
          <w:rFonts w:ascii="Arial" w:eastAsia="Times New Roman" w:hAnsi="Arial" w:cs="Arial"/>
          <w:b/>
          <w:bCs/>
          <w:color w:val="000000"/>
          <w:sz w:val="24"/>
          <w:szCs w:val="23"/>
          <w:lang w:val="cy-GB" w:eastAsia="en-GB"/>
        </w:rPr>
        <w:t>5</w:t>
      </w:r>
      <w:r>
        <w:rPr>
          <w:rFonts w:ascii="Arial" w:eastAsia="Times New Roman" w:hAnsi="Arial" w:cs="Arial"/>
          <w:b/>
          <w:bCs/>
          <w:color w:val="000000"/>
          <w:sz w:val="24"/>
          <w:szCs w:val="23"/>
          <w:lang w:val="cy-GB" w:eastAsia="en-GB"/>
        </w:rPr>
        <w:t>.</w:t>
      </w:r>
    </w:p>
    <w:p w14:paraId="4F9A911D" w14:textId="589678F4" w:rsidR="00815C40" w:rsidRDefault="00815C40" w:rsidP="000933B3">
      <w:pPr>
        <w:spacing w:after="0" w:line="240" w:lineRule="auto"/>
        <w:jc w:val="both"/>
      </w:pPr>
    </w:p>
    <w:sectPr w:rsidR="00815C40">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9C1CC2" w14:textId="77777777" w:rsidR="00D61FBA" w:rsidRDefault="00D61FBA">
      <w:pPr>
        <w:spacing w:after="0" w:line="240" w:lineRule="auto"/>
      </w:pPr>
      <w:r>
        <w:separator/>
      </w:r>
    </w:p>
  </w:endnote>
  <w:endnote w:type="continuationSeparator" w:id="0">
    <w:p w14:paraId="34FDC60B" w14:textId="77777777" w:rsidR="00D61FBA" w:rsidRDefault="00D61F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569861"/>
      <w:docPartObj>
        <w:docPartGallery w:val="Page Numbers (Bottom of Page)"/>
        <w:docPartUnique/>
      </w:docPartObj>
    </w:sdtPr>
    <w:sdtEndPr>
      <w:rPr>
        <w:noProof/>
      </w:rPr>
    </w:sdtEndPr>
    <w:sdtContent>
      <w:p w14:paraId="13905BD5" w14:textId="4E68C102" w:rsidR="000933B3" w:rsidRDefault="003442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B29951" w14:textId="77777777" w:rsidR="000933B3" w:rsidRDefault="00093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4D798" w14:textId="77777777" w:rsidR="00D61FBA" w:rsidRDefault="00D61FBA">
      <w:pPr>
        <w:spacing w:after="0" w:line="240" w:lineRule="auto"/>
      </w:pPr>
      <w:r>
        <w:separator/>
      </w:r>
    </w:p>
  </w:footnote>
  <w:footnote w:type="continuationSeparator" w:id="0">
    <w:p w14:paraId="65A2E1E3" w14:textId="77777777" w:rsidR="00D61FBA" w:rsidRDefault="00D61F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E2675"/>
    <w:multiLevelType w:val="hybridMultilevel"/>
    <w:tmpl w:val="249E1D8E"/>
    <w:lvl w:ilvl="0" w:tplc="AFA4D968">
      <w:start w:val="1"/>
      <w:numFmt w:val="bullet"/>
      <w:lvlText w:val=""/>
      <w:lvlJc w:val="left"/>
      <w:pPr>
        <w:ind w:left="1080" w:hanging="360"/>
      </w:pPr>
      <w:rPr>
        <w:rFonts w:ascii="Wingdings" w:hAnsi="Wingdings" w:hint="default"/>
      </w:rPr>
    </w:lvl>
    <w:lvl w:ilvl="1" w:tplc="1ED8986A" w:tentative="1">
      <w:start w:val="1"/>
      <w:numFmt w:val="bullet"/>
      <w:lvlText w:val="o"/>
      <w:lvlJc w:val="left"/>
      <w:pPr>
        <w:ind w:left="1800" w:hanging="360"/>
      </w:pPr>
      <w:rPr>
        <w:rFonts w:ascii="Courier New" w:hAnsi="Courier New" w:cs="Courier New" w:hint="default"/>
      </w:rPr>
    </w:lvl>
    <w:lvl w:ilvl="2" w:tplc="9AF66FF4" w:tentative="1">
      <w:start w:val="1"/>
      <w:numFmt w:val="bullet"/>
      <w:lvlText w:val=""/>
      <w:lvlJc w:val="left"/>
      <w:pPr>
        <w:ind w:left="2520" w:hanging="360"/>
      </w:pPr>
      <w:rPr>
        <w:rFonts w:ascii="Wingdings" w:hAnsi="Wingdings" w:hint="default"/>
      </w:rPr>
    </w:lvl>
    <w:lvl w:ilvl="3" w:tplc="7D161632" w:tentative="1">
      <w:start w:val="1"/>
      <w:numFmt w:val="bullet"/>
      <w:lvlText w:val=""/>
      <w:lvlJc w:val="left"/>
      <w:pPr>
        <w:ind w:left="3240" w:hanging="360"/>
      </w:pPr>
      <w:rPr>
        <w:rFonts w:ascii="Symbol" w:hAnsi="Symbol" w:hint="default"/>
      </w:rPr>
    </w:lvl>
    <w:lvl w:ilvl="4" w:tplc="FFE0F49E" w:tentative="1">
      <w:start w:val="1"/>
      <w:numFmt w:val="bullet"/>
      <w:lvlText w:val="o"/>
      <w:lvlJc w:val="left"/>
      <w:pPr>
        <w:ind w:left="3960" w:hanging="360"/>
      </w:pPr>
      <w:rPr>
        <w:rFonts w:ascii="Courier New" w:hAnsi="Courier New" w:cs="Courier New" w:hint="default"/>
      </w:rPr>
    </w:lvl>
    <w:lvl w:ilvl="5" w:tplc="EE8286F8" w:tentative="1">
      <w:start w:val="1"/>
      <w:numFmt w:val="bullet"/>
      <w:lvlText w:val=""/>
      <w:lvlJc w:val="left"/>
      <w:pPr>
        <w:ind w:left="4680" w:hanging="360"/>
      </w:pPr>
      <w:rPr>
        <w:rFonts w:ascii="Wingdings" w:hAnsi="Wingdings" w:hint="default"/>
      </w:rPr>
    </w:lvl>
    <w:lvl w:ilvl="6" w:tplc="44EC812A" w:tentative="1">
      <w:start w:val="1"/>
      <w:numFmt w:val="bullet"/>
      <w:lvlText w:val=""/>
      <w:lvlJc w:val="left"/>
      <w:pPr>
        <w:ind w:left="5400" w:hanging="360"/>
      </w:pPr>
      <w:rPr>
        <w:rFonts w:ascii="Symbol" w:hAnsi="Symbol" w:hint="default"/>
      </w:rPr>
    </w:lvl>
    <w:lvl w:ilvl="7" w:tplc="BC687932" w:tentative="1">
      <w:start w:val="1"/>
      <w:numFmt w:val="bullet"/>
      <w:lvlText w:val="o"/>
      <w:lvlJc w:val="left"/>
      <w:pPr>
        <w:ind w:left="6120" w:hanging="360"/>
      </w:pPr>
      <w:rPr>
        <w:rFonts w:ascii="Courier New" w:hAnsi="Courier New" w:cs="Courier New" w:hint="default"/>
      </w:rPr>
    </w:lvl>
    <w:lvl w:ilvl="8" w:tplc="00E23C08" w:tentative="1">
      <w:start w:val="1"/>
      <w:numFmt w:val="bullet"/>
      <w:lvlText w:val=""/>
      <w:lvlJc w:val="left"/>
      <w:pPr>
        <w:ind w:left="6840" w:hanging="360"/>
      </w:pPr>
      <w:rPr>
        <w:rFonts w:ascii="Wingdings" w:hAnsi="Wingdings" w:hint="default"/>
      </w:rPr>
    </w:lvl>
  </w:abstractNum>
  <w:abstractNum w:abstractNumId="1" w15:restartNumberingAfterBreak="0">
    <w:nsid w:val="40937684"/>
    <w:multiLevelType w:val="multilevel"/>
    <w:tmpl w:val="D63C58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09C176D"/>
    <w:multiLevelType w:val="multilevel"/>
    <w:tmpl w:val="B874E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46F15A2"/>
    <w:multiLevelType w:val="hybridMultilevel"/>
    <w:tmpl w:val="161C8D1C"/>
    <w:lvl w:ilvl="0" w:tplc="FB34A288">
      <w:start w:val="1"/>
      <w:numFmt w:val="bullet"/>
      <w:lvlText w:val=""/>
      <w:lvlJc w:val="left"/>
      <w:pPr>
        <w:ind w:left="720" w:hanging="360"/>
      </w:pPr>
      <w:rPr>
        <w:rFonts w:ascii="Wingdings" w:hAnsi="Wingdings" w:hint="default"/>
      </w:rPr>
    </w:lvl>
    <w:lvl w:ilvl="1" w:tplc="C3205BE4" w:tentative="1">
      <w:start w:val="1"/>
      <w:numFmt w:val="bullet"/>
      <w:lvlText w:val="o"/>
      <w:lvlJc w:val="left"/>
      <w:pPr>
        <w:ind w:left="1440" w:hanging="360"/>
      </w:pPr>
      <w:rPr>
        <w:rFonts w:ascii="Courier New" w:hAnsi="Courier New" w:cs="Courier New" w:hint="default"/>
      </w:rPr>
    </w:lvl>
    <w:lvl w:ilvl="2" w:tplc="919EDCCC" w:tentative="1">
      <w:start w:val="1"/>
      <w:numFmt w:val="bullet"/>
      <w:lvlText w:val=""/>
      <w:lvlJc w:val="left"/>
      <w:pPr>
        <w:ind w:left="2160" w:hanging="360"/>
      </w:pPr>
      <w:rPr>
        <w:rFonts w:ascii="Wingdings" w:hAnsi="Wingdings" w:hint="default"/>
      </w:rPr>
    </w:lvl>
    <w:lvl w:ilvl="3" w:tplc="1FF8DC3A" w:tentative="1">
      <w:start w:val="1"/>
      <w:numFmt w:val="bullet"/>
      <w:lvlText w:val=""/>
      <w:lvlJc w:val="left"/>
      <w:pPr>
        <w:ind w:left="2880" w:hanging="360"/>
      </w:pPr>
      <w:rPr>
        <w:rFonts w:ascii="Symbol" w:hAnsi="Symbol" w:hint="default"/>
      </w:rPr>
    </w:lvl>
    <w:lvl w:ilvl="4" w:tplc="40A0A0EC" w:tentative="1">
      <w:start w:val="1"/>
      <w:numFmt w:val="bullet"/>
      <w:lvlText w:val="o"/>
      <w:lvlJc w:val="left"/>
      <w:pPr>
        <w:ind w:left="3600" w:hanging="360"/>
      </w:pPr>
      <w:rPr>
        <w:rFonts w:ascii="Courier New" w:hAnsi="Courier New" w:cs="Courier New" w:hint="default"/>
      </w:rPr>
    </w:lvl>
    <w:lvl w:ilvl="5" w:tplc="0FBE4214" w:tentative="1">
      <w:start w:val="1"/>
      <w:numFmt w:val="bullet"/>
      <w:lvlText w:val=""/>
      <w:lvlJc w:val="left"/>
      <w:pPr>
        <w:ind w:left="4320" w:hanging="360"/>
      </w:pPr>
      <w:rPr>
        <w:rFonts w:ascii="Wingdings" w:hAnsi="Wingdings" w:hint="default"/>
      </w:rPr>
    </w:lvl>
    <w:lvl w:ilvl="6" w:tplc="75300CB2" w:tentative="1">
      <w:start w:val="1"/>
      <w:numFmt w:val="bullet"/>
      <w:lvlText w:val=""/>
      <w:lvlJc w:val="left"/>
      <w:pPr>
        <w:ind w:left="5040" w:hanging="360"/>
      </w:pPr>
      <w:rPr>
        <w:rFonts w:ascii="Symbol" w:hAnsi="Symbol" w:hint="default"/>
      </w:rPr>
    </w:lvl>
    <w:lvl w:ilvl="7" w:tplc="87FAE2D8" w:tentative="1">
      <w:start w:val="1"/>
      <w:numFmt w:val="bullet"/>
      <w:lvlText w:val="o"/>
      <w:lvlJc w:val="left"/>
      <w:pPr>
        <w:ind w:left="5760" w:hanging="360"/>
      </w:pPr>
      <w:rPr>
        <w:rFonts w:ascii="Courier New" w:hAnsi="Courier New" w:cs="Courier New" w:hint="default"/>
      </w:rPr>
    </w:lvl>
    <w:lvl w:ilvl="8" w:tplc="1F5A2C12" w:tentative="1">
      <w:start w:val="1"/>
      <w:numFmt w:val="bullet"/>
      <w:lvlText w:val=""/>
      <w:lvlJc w:val="left"/>
      <w:pPr>
        <w:ind w:left="6480" w:hanging="360"/>
      </w:pPr>
      <w:rPr>
        <w:rFonts w:ascii="Wingdings" w:hAnsi="Wingdings" w:hint="default"/>
      </w:rPr>
    </w:lvl>
  </w:abstractNum>
  <w:num w:numId="1" w16cid:durableId="1872643241">
    <w:abstractNumId w:val="3"/>
  </w:num>
  <w:num w:numId="2" w16cid:durableId="1095398046">
    <w:abstractNumId w:val="0"/>
  </w:num>
  <w:num w:numId="3" w16cid:durableId="512571479">
    <w:abstractNumId w:val="1"/>
  </w:num>
  <w:num w:numId="4" w16cid:durableId="15460211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EDC"/>
    <w:rsid w:val="000675B1"/>
    <w:rsid w:val="00077F04"/>
    <w:rsid w:val="000933B3"/>
    <w:rsid w:val="000A5F5C"/>
    <w:rsid w:val="000D6641"/>
    <w:rsid w:val="00193681"/>
    <w:rsid w:val="001B21D4"/>
    <w:rsid w:val="001B3C7F"/>
    <w:rsid w:val="001D7D67"/>
    <w:rsid w:val="001E4220"/>
    <w:rsid w:val="0026691B"/>
    <w:rsid w:val="002C3DBB"/>
    <w:rsid w:val="002E4949"/>
    <w:rsid w:val="00306E1E"/>
    <w:rsid w:val="00323BA2"/>
    <w:rsid w:val="00344244"/>
    <w:rsid w:val="00363C40"/>
    <w:rsid w:val="00364C1B"/>
    <w:rsid w:val="003A6B12"/>
    <w:rsid w:val="003B1B82"/>
    <w:rsid w:val="003B4F19"/>
    <w:rsid w:val="003E0680"/>
    <w:rsid w:val="003E6EEC"/>
    <w:rsid w:val="00404191"/>
    <w:rsid w:val="00413023"/>
    <w:rsid w:val="0042777C"/>
    <w:rsid w:val="0043383E"/>
    <w:rsid w:val="004840A5"/>
    <w:rsid w:val="004875F6"/>
    <w:rsid w:val="004B4DB1"/>
    <w:rsid w:val="004F5CD5"/>
    <w:rsid w:val="00573FFC"/>
    <w:rsid w:val="00597AFE"/>
    <w:rsid w:val="005F5A82"/>
    <w:rsid w:val="006122EE"/>
    <w:rsid w:val="006276A4"/>
    <w:rsid w:val="006526C2"/>
    <w:rsid w:val="00663920"/>
    <w:rsid w:val="006836A4"/>
    <w:rsid w:val="006A043B"/>
    <w:rsid w:val="006A674E"/>
    <w:rsid w:val="006A75AA"/>
    <w:rsid w:val="00710714"/>
    <w:rsid w:val="007C3D41"/>
    <w:rsid w:val="007C7E2A"/>
    <w:rsid w:val="008071CA"/>
    <w:rsid w:val="008148E3"/>
    <w:rsid w:val="00815C40"/>
    <w:rsid w:val="008A223C"/>
    <w:rsid w:val="008A386E"/>
    <w:rsid w:val="008B4B65"/>
    <w:rsid w:val="008C7074"/>
    <w:rsid w:val="008D174D"/>
    <w:rsid w:val="008D7D76"/>
    <w:rsid w:val="008F3AA9"/>
    <w:rsid w:val="008F62D9"/>
    <w:rsid w:val="00941DE8"/>
    <w:rsid w:val="00943D1E"/>
    <w:rsid w:val="00995EDC"/>
    <w:rsid w:val="009A150F"/>
    <w:rsid w:val="009D128E"/>
    <w:rsid w:val="009D4B10"/>
    <w:rsid w:val="00A012CC"/>
    <w:rsid w:val="00AB4738"/>
    <w:rsid w:val="00AC30A3"/>
    <w:rsid w:val="00AF7EBF"/>
    <w:rsid w:val="00B32155"/>
    <w:rsid w:val="00B41179"/>
    <w:rsid w:val="00B57ABB"/>
    <w:rsid w:val="00B654BA"/>
    <w:rsid w:val="00B9447A"/>
    <w:rsid w:val="00BE1FFE"/>
    <w:rsid w:val="00C35E69"/>
    <w:rsid w:val="00CA77BE"/>
    <w:rsid w:val="00D3051A"/>
    <w:rsid w:val="00D61FBA"/>
    <w:rsid w:val="00D674C7"/>
    <w:rsid w:val="00D77C9A"/>
    <w:rsid w:val="00DA0C2A"/>
    <w:rsid w:val="00DE3089"/>
    <w:rsid w:val="00DF3C2A"/>
    <w:rsid w:val="00E1778A"/>
    <w:rsid w:val="00E67226"/>
    <w:rsid w:val="00EE4665"/>
    <w:rsid w:val="00EE6695"/>
    <w:rsid w:val="00EF0568"/>
    <w:rsid w:val="00F11821"/>
    <w:rsid w:val="00F314D9"/>
    <w:rsid w:val="00F81565"/>
    <w:rsid w:val="00F914CF"/>
    <w:rsid w:val="00FE025D"/>
    <w:rsid w:val="00FE58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148BE"/>
  <w15:chartTrackingRefBased/>
  <w15:docId w15:val="{DFEE1045-D05A-4170-95F8-AF631212E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95ED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995ED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5EDC"/>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995EDC"/>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995ED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D174D"/>
    <w:rPr>
      <w:color w:val="0000FF"/>
      <w:u w:val="single"/>
    </w:rPr>
  </w:style>
  <w:style w:type="paragraph" w:styleId="ListParagraph">
    <w:name w:val="List Paragraph"/>
    <w:basedOn w:val="Normal"/>
    <w:uiPriority w:val="34"/>
    <w:qFormat/>
    <w:rsid w:val="008D174D"/>
    <w:pPr>
      <w:ind w:left="720"/>
      <w:contextualSpacing/>
    </w:pPr>
  </w:style>
  <w:style w:type="character" w:styleId="CommentReference">
    <w:name w:val="annotation reference"/>
    <w:basedOn w:val="DefaultParagraphFont"/>
    <w:uiPriority w:val="99"/>
    <w:semiHidden/>
    <w:unhideWhenUsed/>
    <w:rsid w:val="008D174D"/>
    <w:rPr>
      <w:sz w:val="16"/>
      <w:szCs w:val="16"/>
    </w:rPr>
  </w:style>
  <w:style w:type="paragraph" w:styleId="CommentText">
    <w:name w:val="annotation text"/>
    <w:basedOn w:val="Normal"/>
    <w:link w:val="CommentTextChar"/>
    <w:uiPriority w:val="99"/>
    <w:semiHidden/>
    <w:unhideWhenUsed/>
    <w:rsid w:val="008D174D"/>
    <w:pPr>
      <w:spacing w:line="240" w:lineRule="auto"/>
    </w:pPr>
    <w:rPr>
      <w:sz w:val="20"/>
      <w:szCs w:val="20"/>
    </w:rPr>
  </w:style>
  <w:style w:type="character" w:customStyle="1" w:styleId="CommentTextChar">
    <w:name w:val="Comment Text Char"/>
    <w:basedOn w:val="DefaultParagraphFont"/>
    <w:link w:val="CommentText"/>
    <w:uiPriority w:val="99"/>
    <w:semiHidden/>
    <w:rsid w:val="008D174D"/>
    <w:rPr>
      <w:sz w:val="20"/>
      <w:szCs w:val="20"/>
    </w:rPr>
  </w:style>
  <w:style w:type="paragraph" w:styleId="BalloonText">
    <w:name w:val="Balloon Text"/>
    <w:basedOn w:val="Normal"/>
    <w:link w:val="BalloonTextChar"/>
    <w:uiPriority w:val="99"/>
    <w:semiHidden/>
    <w:unhideWhenUsed/>
    <w:rsid w:val="008D17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174D"/>
    <w:rPr>
      <w:rFonts w:ascii="Segoe UI" w:hAnsi="Segoe UI" w:cs="Segoe UI"/>
      <w:sz w:val="18"/>
      <w:szCs w:val="18"/>
    </w:rPr>
  </w:style>
  <w:style w:type="character" w:styleId="Strong">
    <w:name w:val="Strong"/>
    <w:basedOn w:val="DefaultParagraphFont"/>
    <w:uiPriority w:val="22"/>
    <w:qFormat/>
    <w:rsid w:val="0042777C"/>
    <w:rPr>
      <w:b/>
      <w:bCs/>
    </w:rPr>
  </w:style>
  <w:style w:type="paragraph" w:styleId="CommentSubject">
    <w:name w:val="annotation subject"/>
    <w:basedOn w:val="CommentText"/>
    <w:next w:val="CommentText"/>
    <w:link w:val="CommentSubjectChar"/>
    <w:uiPriority w:val="99"/>
    <w:semiHidden/>
    <w:unhideWhenUsed/>
    <w:rsid w:val="0042777C"/>
    <w:rPr>
      <w:b/>
      <w:bCs/>
    </w:rPr>
  </w:style>
  <w:style w:type="character" w:customStyle="1" w:styleId="CommentSubjectChar">
    <w:name w:val="Comment Subject Char"/>
    <w:basedOn w:val="CommentTextChar"/>
    <w:link w:val="CommentSubject"/>
    <w:uiPriority w:val="99"/>
    <w:semiHidden/>
    <w:rsid w:val="0042777C"/>
    <w:rPr>
      <w:b/>
      <w:bCs/>
      <w:sz w:val="20"/>
      <w:szCs w:val="20"/>
    </w:rPr>
  </w:style>
  <w:style w:type="character" w:styleId="Emphasis">
    <w:name w:val="Emphasis"/>
    <w:basedOn w:val="DefaultParagraphFont"/>
    <w:uiPriority w:val="20"/>
    <w:qFormat/>
    <w:rsid w:val="008148E3"/>
    <w:rPr>
      <w:i/>
      <w:iCs/>
    </w:rPr>
  </w:style>
  <w:style w:type="paragraph" w:styleId="HTMLAddress">
    <w:name w:val="HTML Address"/>
    <w:basedOn w:val="Normal"/>
    <w:link w:val="HTMLAddressChar"/>
    <w:uiPriority w:val="99"/>
    <w:semiHidden/>
    <w:unhideWhenUsed/>
    <w:rsid w:val="008148E3"/>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semiHidden/>
    <w:rsid w:val="008148E3"/>
    <w:rPr>
      <w:rFonts w:ascii="Times New Roman" w:eastAsia="Times New Roman" w:hAnsi="Times New Roman" w:cs="Times New Roman"/>
      <w:i/>
      <w:iCs/>
      <w:sz w:val="24"/>
      <w:szCs w:val="24"/>
      <w:lang w:eastAsia="en-GB"/>
    </w:rPr>
  </w:style>
  <w:style w:type="character" w:styleId="FollowedHyperlink">
    <w:name w:val="FollowedHyperlink"/>
    <w:basedOn w:val="DefaultParagraphFont"/>
    <w:uiPriority w:val="99"/>
    <w:semiHidden/>
    <w:unhideWhenUsed/>
    <w:rsid w:val="004875F6"/>
    <w:rPr>
      <w:color w:val="954F72" w:themeColor="followedHyperlink"/>
      <w:u w:val="single"/>
    </w:rPr>
  </w:style>
  <w:style w:type="character" w:customStyle="1" w:styleId="UnresolvedMention1">
    <w:name w:val="Unresolved Mention1"/>
    <w:basedOn w:val="DefaultParagraphFont"/>
    <w:uiPriority w:val="99"/>
    <w:semiHidden/>
    <w:unhideWhenUsed/>
    <w:rsid w:val="00CA77BE"/>
    <w:rPr>
      <w:color w:val="605E5C"/>
      <w:shd w:val="clear" w:color="auto" w:fill="E1DFDD"/>
    </w:rPr>
  </w:style>
  <w:style w:type="paragraph" w:styleId="Header">
    <w:name w:val="header"/>
    <w:basedOn w:val="Normal"/>
    <w:link w:val="HeaderChar"/>
    <w:uiPriority w:val="99"/>
    <w:unhideWhenUsed/>
    <w:rsid w:val="000933B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33B3"/>
  </w:style>
  <w:style w:type="paragraph" w:styleId="Footer">
    <w:name w:val="footer"/>
    <w:basedOn w:val="Normal"/>
    <w:link w:val="FooterChar"/>
    <w:uiPriority w:val="99"/>
    <w:unhideWhenUsed/>
    <w:rsid w:val="000933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33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issioner@gwent.police.uk" TargetMode="External"/><Relationship Id="rId13" Type="http://schemas.openxmlformats.org/officeDocument/2006/relationships/hyperlink" Target="http://www.ico.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went.pcc.police.uk/cy/tryloywder/eich-hawliau/eich-hawl-i-wybodaeth/hysbysiad-preifatrwyd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went.pcc.police.uk/cy/tryloywder/cyhoeddiadau/polisi-rheoli-cofnodion-ac-amserlen-cadw/"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oliceconduct.gov.uk/complaints" TargetMode="External"/><Relationship Id="rId4" Type="http://schemas.openxmlformats.org/officeDocument/2006/relationships/settings" Target="settings.xml"/><Relationship Id="rId9" Type="http://schemas.openxmlformats.org/officeDocument/2006/relationships/hyperlink" Target="https://www.gwent.police.uk/rqo/request/ri/request-information/"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0B88B-49E5-4791-8CC2-3BE4D08B6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1445</Words>
  <Characters>7445</Characters>
  <Application>Microsoft Office Word</Application>
  <DocSecurity>0</DocSecurity>
  <Lines>173</Lines>
  <Paragraphs>85</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8805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Regan Joanne</dc:creator>
  <cp:lastModifiedBy>Regan, Joanne</cp:lastModifiedBy>
  <cp:revision>5</cp:revision>
  <dcterms:created xsi:type="dcterms:W3CDTF">2023-09-01T08:38:00Z</dcterms:created>
  <dcterms:modified xsi:type="dcterms:W3CDTF">2025-11-05T15:26:00Z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dditional Descriptor">
    <vt:lpwstr/>
  </property>
  <property fmtid="{D5CDD505-2E9C-101B-9397-08002B2CF9AE}" pid="3" name="Impact Level">
    <vt:i4>0</vt:i4>
  </property>
  <property fmtid="{D5CDD505-2E9C-101B-9397-08002B2CF9AE}" pid="4" name="MSIP_Label_f2acd28b-79a3-4a0f-b0ff-4b75658b1549_ActionId">
    <vt:lpwstr>f6a5884c-cea7-48f1-9b8c-d74fc734db97</vt:lpwstr>
  </property>
  <property fmtid="{D5CDD505-2E9C-101B-9397-08002B2CF9AE}" pid="5" name="MSIP_Label_f2acd28b-79a3-4a0f-b0ff-4b75658b1549_ContentBits">
    <vt:lpwstr>0</vt:lpwstr>
  </property>
  <property fmtid="{D5CDD505-2E9C-101B-9397-08002B2CF9AE}" pid="6" name="MSIP_Label_f2acd28b-79a3-4a0f-b0ff-4b75658b1549_Enabled">
    <vt:lpwstr>true</vt:lpwstr>
  </property>
  <property fmtid="{D5CDD505-2E9C-101B-9397-08002B2CF9AE}" pid="7" name="MSIP_Label_f2acd28b-79a3-4a0f-b0ff-4b75658b1549_Method">
    <vt:lpwstr>Standard</vt:lpwstr>
  </property>
  <property fmtid="{D5CDD505-2E9C-101B-9397-08002B2CF9AE}" pid="8" name="MSIP_Label_f2acd28b-79a3-4a0f-b0ff-4b75658b1549_Name">
    <vt:lpwstr>OFFICIAL</vt:lpwstr>
  </property>
  <property fmtid="{D5CDD505-2E9C-101B-9397-08002B2CF9AE}" pid="9" name="MSIP_Label_f2acd28b-79a3-4a0f-b0ff-4b75658b1549_SetDate">
    <vt:lpwstr>2022-03-29T12:23:06Z</vt:lpwstr>
  </property>
  <property fmtid="{D5CDD505-2E9C-101B-9397-08002B2CF9AE}" pid="10" name="MSIP_Label_f2acd28b-79a3-4a0f-b0ff-4b75658b1549_SiteId">
    <vt:lpwstr>e46c8472-ef5d-4b63-bc74-4a60db42c371</vt:lpwstr>
  </property>
  <property fmtid="{D5CDD505-2E9C-101B-9397-08002B2CF9AE}" pid="11" name="Protective Marking Classification">
    <vt:lpwstr>OFFICIAL - NO MARKING</vt:lpwstr>
  </property>
</Properties>
</file>