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96451" w14:textId="3A004278" w:rsidR="00D26302" w:rsidRPr="00956350" w:rsidRDefault="00EF0FF3" w:rsidP="00912B6A">
      <w:pPr>
        <w:jc w:val="center"/>
        <w:rPr>
          <w:rFonts w:ascii="Arial" w:hAnsi="Arial" w:cs="Arial"/>
          <w:b/>
          <w:sz w:val="24"/>
          <w:szCs w:val="24"/>
          <w:u w:val="single"/>
        </w:rPr>
      </w:pPr>
      <w:r w:rsidRPr="00956350">
        <w:rPr>
          <w:rFonts w:ascii="Arial" w:hAnsi="Arial" w:cs="Arial"/>
          <w:b/>
          <w:sz w:val="24"/>
          <w:szCs w:val="24"/>
          <w:u w:val="single"/>
        </w:rPr>
        <w:t xml:space="preserve">OFFICE OF </w:t>
      </w:r>
      <w:r w:rsidR="00C22BFC">
        <w:rPr>
          <w:rFonts w:ascii="Arial" w:hAnsi="Arial" w:cs="Arial"/>
          <w:b/>
          <w:sz w:val="24"/>
          <w:szCs w:val="24"/>
          <w:u w:val="single"/>
        </w:rPr>
        <w:t xml:space="preserve">THE </w:t>
      </w:r>
      <w:r w:rsidRPr="00956350">
        <w:rPr>
          <w:rFonts w:ascii="Arial" w:hAnsi="Arial" w:cs="Arial"/>
          <w:b/>
          <w:sz w:val="24"/>
          <w:szCs w:val="24"/>
          <w:u w:val="single"/>
        </w:rPr>
        <w:t>POLICE AND CRIME COMMISSIONER</w:t>
      </w:r>
    </w:p>
    <w:p w14:paraId="660A52C3" w14:textId="77777777" w:rsidR="00B163F3" w:rsidRPr="00956350" w:rsidRDefault="00B163F3" w:rsidP="00912B6A">
      <w:pPr>
        <w:rPr>
          <w:rFonts w:ascii="Arial" w:hAnsi="Arial" w:cs="Arial"/>
          <w:i/>
          <w:sz w:val="24"/>
          <w:szCs w:val="24"/>
        </w:rPr>
      </w:pPr>
      <w:r w:rsidRPr="00956350">
        <w:rPr>
          <w:rFonts w:ascii="Arial" w:hAnsi="Arial" w:cs="Arial"/>
          <w:b/>
          <w:sz w:val="24"/>
          <w:szCs w:val="24"/>
        </w:rPr>
        <w:t>LEAD CHIEF OFFICER:</w:t>
      </w:r>
      <w:r w:rsidRPr="00956350">
        <w:rPr>
          <w:rFonts w:ascii="Arial" w:hAnsi="Arial" w:cs="Arial"/>
          <w:i/>
          <w:sz w:val="24"/>
          <w:szCs w:val="24"/>
        </w:rPr>
        <w:t xml:space="preserve"> </w:t>
      </w:r>
      <w:r w:rsidR="007F48DA" w:rsidRPr="00956350">
        <w:rPr>
          <w:rFonts w:ascii="Arial" w:hAnsi="Arial" w:cs="Arial"/>
          <w:sz w:val="24"/>
          <w:szCs w:val="24"/>
        </w:rPr>
        <w:t>Chie</w:t>
      </w:r>
      <w:r w:rsidR="009B0C0F" w:rsidRPr="00956350">
        <w:rPr>
          <w:rFonts w:ascii="Arial" w:hAnsi="Arial" w:cs="Arial"/>
          <w:sz w:val="24"/>
          <w:szCs w:val="24"/>
        </w:rPr>
        <w:t>f Finance Officer</w:t>
      </w:r>
    </w:p>
    <w:p w14:paraId="3515ECCA" w14:textId="3C851FBD" w:rsidR="00D26302" w:rsidRPr="00956350" w:rsidRDefault="00D26302" w:rsidP="00912B6A">
      <w:pPr>
        <w:rPr>
          <w:rFonts w:ascii="Arial" w:hAnsi="Arial" w:cs="Arial"/>
          <w:b/>
          <w:sz w:val="24"/>
          <w:szCs w:val="24"/>
        </w:rPr>
      </w:pPr>
      <w:r w:rsidRPr="00956350">
        <w:rPr>
          <w:rFonts w:ascii="Arial" w:hAnsi="Arial" w:cs="Arial"/>
          <w:b/>
          <w:sz w:val="24"/>
          <w:szCs w:val="24"/>
        </w:rPr>
        <w:t>TITLE:</w:t>
      </w:r>
      <w:r w:rsidR="00BC5418" w:rsidRPr="00956350">
        <w:rPr>
          <w:rFonts w:ascii="Arial" w:hAnsi="Arial" w:cs="Arial"/>
          <w:b/>
          <w:sz w:val="24"/>
          <w:szCs w:val="24"/>
        </w:rPr>
        <w:t xml:space="preserve"> </w:t>
      </w:r>
      <w:r w:rsidR="0042278E" w:rsidRPr="00956350">
        <w:rPr>
          <w:rFonts w:ascii="Arial" w:hAnsi="Arial" w:cs="Arial"/>
          <w:sz w:val="24"/>
          <w:szCs w:val="24"/>
        </w:rPr>
        <w:t xml:space="preserve">Findings </w:t>
      </w:r>
      <w:r w:rsidR="0042278E" w:rsidRPr="00CA0A97">
        <w:rPr>
          <w:rFonts w:ascii="Arial" w:hAnsi="Arial" w:cs="Arial"/>
          <w:color w:val="000000" w:themeColor="text1"/>
          <w:sz w:val="24"/>
          <w:szCs w:val="24"/>
        </w:rPr>
        <w:t xml:space="preserve">from the </w:t>
      </w:r>
      <w:r w:rsidR="00CE1266" w:rsidRPr="00CA0A97">
        <w:rPr>
          <w:rFonts w:ascii="Arial" w:hAnsi="Arial" w:cs="Arial"/>
          <w:color w:val="000000" w:themeColor="text1"/>
          <w:sz w:val="24"/>
          <w:szCs w:val="24"/>
        </w:rPr>
        <w:t>‘</w:t>
      </w:r>
      <w:r w:rsidR="001776CA">
        <w:rPr>
          <w:rFonts w:ascii="Arial" w:hAnsi="Arial" w:cs="Arial"/>
          <w:color w:val="000000" w:themeColor="text1"/>
          <w:sz w:val="24"/>
          <w:szCs w:val="24"/>
        </w:rPr>
        <w:t>H</w:t>
      </w:r>
      <w:r w:rsidR="00CE1266" w:rsidRPr="00CA0A97">
        <w:rPr>
          <w:rFonts w:ascii="Arial" w:hAnsi="Arial" w:cs="Arial"/>
          <w:color w:val="000000" w:themeColor="text1"/>
          <w:sz w:val="24"/>
          <w:szCs w:val="24"/>
        </w:rPr>
        <w:t>ave your say on polic</w:t>
      </w:r>
      <w:r w:rsidR="007637B0">
        <w:rPr>
          <w:rFonts w:ascii="Arial" w:hAnsi="Arial" w:cs="Arial"/>
          <w:color w:val="000000" w:themeColor="text1"/>
          <w:sz w:val="24"/>
          <w:szCs w:val="24"/>
        </w:rPr>
        <w:t xml:space="preserve">e funding’ </w:t>
      </w:r>
      <w:r w:rsidR="00E67A5D">
        <w:rPr>
          <w:rFonts w:ascii="Arial" w:hAnsi="Arial" w:cs="Arial"/>
          <w:sz w:val="24"/>
          <w:szCs w:val="24"/>
        </w:rPr>
        <w:t>public</w:t>
      </w:r>
      <w:r w:rsidR="00CE1266">
        <w:rPr>
          <w:rFonts w:ascii="Arial" w:hAnsi="Arial" w:cs="Arial"/>
          <w:sz w:val="24"/>
          <w:szCs w:val="24"/>
        </w:rPr>
        <w:t xml:space="preserve"> survey</w:t>
      </w:r>
    </w:p>
    <w:p w14:paraId="2529D514" w14:textId="32F706A1" w:rsidR="00BC5418" w:rsidRPr="00956350" w:rsidRDefault="00BC5418" w:rsidP="00912B6A">
      <w:pPr>
        <w:rPr>
          <w:rFonts w:ascii="Arial" w:hAnsi="Arial" w:cs="Arial"/>
          <w:b/>
          <w:sz w:val="24"/>
          <w:szCs w:val="24"/>
        </w:rPr>
      </w:pPr>
      <w:r w:rsidRPr="00956350">
        <w:rPr>
          <w:rFonts w:ascii="Arial" w:hAnsi="Arial" w:cs="Arial"/>
          <w:b/>
          <w:sz w:val="24"/>
          <w:szCs w:val="24"/>
        </w:rPr>
        <w:t>DATE:</w:t>
      </w:r>
      <w:r w:rsidR="0042278E" w:rsidRPr="00956350">
        <w:rPr>
          <w:rFonts w:ascii="Arial" w:hAnsi="Arial" w:cs="Arial"/>
          <w:b/>
          <w:sz w:val="24"/>
          <w:szCs w:val="24"/>
        </w:rPr>
        <w:t xml:space="preserve"> </w:t>
      </w:r>
      <w:r w:rsidR="000208C6" w:rsidRPr="00956350">
        <w:rPr>
          <w:rFonts w:ascii="Arial" w:hAnsi="Arial" w:cs="Arial"/>
          <w:sz w:val="24"/>
          <w:szCs w:val="24"/>
        </w:rPr>
        <w:t xml:space="preserve">January </w:t>
      </w:r>
      <w:r w:rsidR="00037A22">
        <w:rPr>
          <w:rFonts w:ascii="Arial" w:hAnsi="Arial" w:cs="Arial"/>
          <w:sz w:val="24"/>
          <w:szCs w:val="24"/>
        </w:rPr>
        <w:t>202</w:t>
      </w:r>
      <w:r w:rsidR="005E43D1">
        <w:rPr>
          <w:rFonts w:ascii="Arial" w:hAnsi="Arial" w:cs="Arial"/>
          <w:sz w:val="24"/>
          <w:szCs w:val="24"/>
        </w:rPr>
        <w:t>3</w:t>
      </w:r>
    </w:p>
    <w:p w14:paraId="50E035FC" w14:textId="77777777" w:rsidR="00BC5418" w:rsidRPr="00956350" w:rsidRDefault="00BC5418" w:rsidP="00912B6A">
      <w:pPr>
        <w:spacing w:after="0" w:line="240" w:lineRule="auto"/>
        <w:rPr>
          <w:rFonts w:ascii="Arial" w:hAnsi="Arial" w:cs="Arial"/>
          <w:i/>
          <w:sz w:val="24"/>
          <w:szCs w:val="24"/>
        </w:rPr>
      </w:pPr>
      <w:r w:rsidRPr="00956350">
        <w:rPr>
          <w:rFonts w:ascii="Arial" w:hAnsi="Arial" w:cs="Arial"/>
          <w:b/>
          <w:sz w:val="24"/>
          <w:szCs w:val="24"/>
        </w:rPr>
        <w:t xml:space="preserve">TIMING: </w:t>
      </w:r>
      <w:r w:rsidR="007727FC" w:rsidRPr="00956350">
        <w:rPr>
          <w:rFonts w:ascii="Arial" w:hAnsi="Arial" w:cs="Arial"/>
          <w:sz w:val="24"/>
          <w:szCs w:val="24"/>
        </w:rPr>
        <w:t>Annual</w:t>
      </w:r>
    </w:p>
    <w:p w14:paraId="4483D698" w14:textId="77777777" w:rsidR="00BC5418" w:rsidRPr="00956350" w:rsidRDefault="00BC5418" w:rsidP="00912B6A">
      <w:pPr>
        <w:spacing w:after="0" w:line="240" w:lineRule="auto"/>
        <w:rPr>
          <w:rFonts w:ascii="Arial" w:hAnsi="Arial" w:cs="Arial"/>
          <w:i/>
          <w:sz w:val="24"/>
          <w:szCs w:val="24"/>
        </w:rPr>
      </w:pPr>
    </w:p>
    <w:p w14:paraId="10CC5B17" w14:textId="55085FEA" w:rsidR="00BC5418" w:rsidRPr="00956350" w:rsidRDefault="00BC5418" w:rsidP="00912B6A">
      <w:pPr>
        <w:spacing w:after="0" w:line="240" w:lineRule="auto"/>
        <w:rPr>
          <w:rFonts w:cs="Arial"/>
          <w:i/>
          <w:sz w:val="24"/>
          <w:szCs w:val="24"/>
        </w:rPr>
      </w:pPr>
      <w:r w:rsidRPr="00956350">
        <w:rPr>
          <w:rFonts w:ascii="Arial" w:hAnsi="Arial" w:cs="Arial"/>
          <w:b/>
          <w:sz w:val="24"/>
          <w:szCs w:val="24"/>
        </w:rPr>
        <w:t>PURPOSE:</w:t>
      </w:r>
      <w:r w:rsidRPr="00956350">
        <w:rPr>
          <w:rFonts w:ascii="Arial" w:hAnsi="Arial" w:cs="Arial"/>
          <w:i/>
          <w:sz w:val="24"/>
          <w:szCs w:val="24"/>
        </w:rPr>
        <w:t xml:space="preserve"> </w:t>
      </w:r>
      <w:r w:rsidR="007F48DA" w:rsidRPr="00956350">
        <w:rPr>
          <w:rFonts w:ascii="Arial" w:hAnsi="Arial" w:cs="Arial"/>
          <w:sz w:val="24"/>
          <w:szCs w:val="24"/>
        </w:rPr>
        <w:t xml:space="preserve">To report the findings of </w:t>
      </w:r>
      <w:r w:rsidR="00967CDE" w:rsidRPr="00956350">
        <w:rPr>
          <w:rFonts w:ascii="Arial" w:hAnsi="Arial" w:cs="Arial"/>
          <w:sz w:val="24"/>
          <w:szCs w:val="24"/>
        </w:rPr>
        <w:t xml:space="preserve">the </w:t>
      </w:r>
      <w:r w:rsidR="00037A22">
        <w:rPr>
          <w:rFonts w:ascii="Arial" w:hAnsi="Arial" w:cs="Arial"/>
          <w:sz w:val="24"/>
          <w:szCs w:val="24"/>
        </w:rPr>
        <w:t>survey</w:t>
      </w:r>
      <w:r w:rsidR="007F48DA" w:rsidRPr="00956350">
        <w:rPr>
          <w:rFonts w:ascii="Arial" w:hAnsi="Arial" w:cs="Arial"/>
          <w:sz w:val="24"/>
          <w:szCs w:val="24"/>
        </w:rPr>
        <w:t xml:space="preserve"> </w:t>
      </w:r>
      <w:r w:rsidR="00236CA7">
        <w:rPr>
          <w:rFonts w:ascii="Arial" w:hAnsi="Arial" w:cs="Arial"/>
          <w:sz w:val="24"/>
          <w:szCs w:val="24"/>
        </w:rPr>
        <w:t xml:space="preserve">to help inform the Commissioner’s decision when setting </w:t>
      </w:r>
      <w:r w:rsidR="007F48DA" w:rsidRPr="00956350">
        <w:rPr>
          <w:rFonts w:ascii="Arial" w:hAnsi="Arial" w:cs="Arial"/>
          <w:sz w:val="24"/>
          <w:szCs w:val="24"/>
        </w:rPr>
        <w:t xml:space="preserve">the </w:t>
      </w:r>
      <w:r w:rsidR="00050E6C" w:rsidRPr="00956350">
        <w:rPr>
          <w:rFonts w:ascii="Arial" w:hAnsi="Arial" w:cs="Arial"/>
          <w:sz w:val="24"/>
          <w:szCs w:val="24"/>
        </w:rPr>
        <w:t>precept level</w:t>
      </w:r>
      <w:r w:rsidR="00967CDE" w:rsidRPr="00956350">
        <w:rPr>
          <w:rFonts w:ascii="Arial" w:hAnsi="Arial" w:cs="Arial"/>
          <w:sz w:val="24"/>
          <w:szCs w:val="24"/>
        </w:rPr>
        <w:t xml:space="preserve"> for 20</w:t>
      </w:r>
      <w:r w:rsidR="00163C0E">
        <w:rPr>
          <w:rFonts w:ascii="Arial" w:hAnsi="Arial" w:cs="Arial"/>
          <w:sz w:val="24"/>
          <w:szCs w:val="24"/>
        </w:rPr>
        <w:t>2</w:t>
      </w:r>
      <w:r w:rsidR="00CA0A97">
        <w:rPr>
          <w:rFonts w:ascii="Arial" w:hAnsi="Arial" w:cs="Arial"/>
          <w:sz w:val="24"/>
          <w:szCs w:val="24"/>
        </w:rPr>
        <w:t>3</w:t>
      </w:r>
      <w:r w:rsidR="000208C6" w:rsidRPr="00956350">
        <w:rPr>
          <w:rFonts w:ascii="Arial" w:hAnsi="Arial" w:cs="Arial"/>
          <w:sz w:val="24"/>
          <w:szCs w:val="24"/>
        </w:rPr>
        <w:t>/2</w:t>
      </w:r>
      <w:r w:rsidR="00CA0A97">
        <w:rPr>
          <w:rFonts w:ascii="Arial" w:hAnsi="Arial" w:cs="Arial"/>
          <w:sz w:val="24"/>
          <w:szCs w:val="24"/>
        </w:rPr>
        <w:t>4</w:t>
      </w:r>
    </w:p>
    <w:p w14:paraId="0ACF3AFB" w14:textId="77777777" w:rsidR="007F48DA" w:rsidRPr="00956350" w:rsidRDefault="007F48DA" w:rsidP="00912B6A">
      <w:pPr>
        <w:spacing w:after="0" w:line="24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8407"/>
      </w:tblGrid>
      <w:tr w:rsidR="00D26302" w:rsidRPr="00956350" w14:paraId="3883B886" w14:textId="77777777" w:rsidTr="00055BFA">
        <w:tc>
          <w:tcPr>
            <w:tcW w:w="675" w:type="dxa"/>
            <w:shd w:val="clear" w:color="auto" w:fill="auto"/>
          </w:tcPr>
          <w:p w14:paraId="4B165672"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1</w:t>
            </w:r>
            <w:r w:rsidR="00D26302" w:rsidRPr="00956350">
              <w:rPr>
                <w:rFonts w:ascii="Arial" w:hAnsi="Arial" w:cs="Arial"/>
                <w:b/>
                <w:sz w:val="24"/>
                <w:szCs w:val="24"/>
              </w:rPr>
              <w:t>.</w:t>
            </w:r>
          </w:p>
        </w:tc>
        <w:tc>
          <w:tcPr>
            <w:tcW w:w="8611" w:type="dxa"/>
            <w:shd w:val="clear" w:color="auto" w:fill="auto"/>
          </w:tcPr>
          <w:p w14:paraId="32FF3426"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RECOMMENDATION</w:t>
            </w:r>
          </w:p>
          <w:p w14:paraId="03805C64" w14:textId="203E2027" w:rsidR="00D26302" w:rsidRPr="00956350" w:rsidRDefault="0009489E" w:rsidP="00912B6A">
            <w:pPr>
              <w:numPr>
                <w:ilvl w:val="1"/>
                <w:numId w:val="5"/>
              </w:numPr>
              <w:spacing w:after="0"/>
              <w:ind w:left="458"/>
              <w:rPr>
                <w:rFonts w:ascii="Arial" w:hAnsi="Arial" w:cs="Arial"/>
                <w:sz w:val="24"/>
                <w:szCs w:val="24"/>
              </w:rPr>
            </w:pPr>
            <w:r>
              <w:rPr>
                <w:rFonts w:ascii="Arial" w:hAnsi="Arial" w:cs="Arial"/>
                <w:sz w:val="24"/>
                <w:szCs w:val="24"/>
              </w:rPr>
              <w:t>T</w:t>
            </w:r>
            <w:r w:rsidR="005277D6" w:rsidRPr="00956350">
              <w:rPr>
                <w:rFonts w:ascii="Arial" w:hAnsi="Arial" w:cs="Arial"/>
                <w:sz w:val="24"/>
                <w:szCs w:val="24"/>
              </w:rPr>
              <w:t xml:space="preserve">he Office of the Police and Crime Commissioner (OPCC) </w:t>
            </w:r>
            <w:r w:rsidR="003161AF">
              <w:rPr>
                <w:rFonts w:ascii="Arial" w:hAnsi="Arial" w:cs="Arial"/>
                <w:sz w:val="24"/>
                <w:szCs w:val="24"/>
              </w:rPr>
              <w:t>executive team</w:t>
            </w:r>
            <w:r w:rsidR="005277D6" w:rsidRPr="00956350">
              <w:rPr>
                <w:rFonts w:ascii="Arial" w:hAnsi="Arial" w:cs="Arial"/>
                <w:sz w:val="24"/>
                <w:szCs w:val="24"/>
              </w:rPr>
              <w:t xml:space="preserve"> considers and notes the findings within this report </w:t>
            </w:r>
            <w:r w:rsidR="00E44D73" w:rsidRPr="00956350">
              <w:rPr>
                <w:rFonts w:ascii="Arial" w:hAnsi="Arial" w:cs="Arial"/>
                <w:sz w:val="24"/>
                <w:szCs w:val="24"/>
              </w:rPr>
              <w:t xml:space="preserve">and utilises them </w:t>
            </w:r>
            <w:r w:rsidR="005277D6" w:rsidRPr="00956350">
              <w:rPr>
                <w:rFonts w:ascii="Arial" w:hAnsi="Arial" w:cs="Arial"/>
                <w:sz w:val="24"/>
                <w:szCs w:val="24"/>
              </w:rPr>
              <w:t>to inform the</w:t>
            </w:r>
            <w:r w:rsidR="00FF1DDD" w:rsidRPr="00956350">
              <w:rPr>
                <w:rFonts w:ascii="Arial" w:hAnsi="Arial" w:cs="Arial"/>
                <w:sz w:val="24"/>
                <w:szCs w:val="24"/>
              </w:rPr>
              <w:t xml:space="preserve"> setting of the</w:t>
            </w:r>
            <w:r w:rsidR="005277D6" w:rsidRPr="00956350">
              <w:rPr>
                <w:rFonts w:ascii="Arial" w:hAnsi="Arial" w:cs="Arial"/>
                <w:sz w:val="24"/>
                <w:szCs w:val="24"/>
              </w:rPr>
              <w:t xml:space="preserve"> </w:t>
            </w:r>
            <w:r w:rsidR="00886145" w:rsidRPr="00956350">
              <w:rPr>
                <w:rFonts w:ascii="Arial" w:hAnsi="Arial" w:cs="Arial"/>
                <w:sz w:val="24"/>
                <w:szCs w:val="24"/>
              </w:rPr>
              <w:t>20</w:t>
            </w:r>
            <w:r w:rsidR="00037A22">
              <w:rPr>
                <w:rFonts w:ascii="Arial" w:hAnsi="Arial" w:cs="Arial"/>
                <w:sz w:val="24"/>
                <w:szCs w:val="24"/>
              </w:rPr>
              <w:t>2</w:t>
            </w:r>
            <w:r w:rsidR="00EA3610">
              <w:rPr>
                <w:rFonts w:ascii="Arial" w:hAnsi="Arial" w:cs="Arial"/>
                <w:sz w:val="24"/>
                <w:szCs w:val="24"/>
              </w:rPr>
              <w:t>3</w:t>
            </w:r>
            <w:r w:rsidR="00AE6AE3" w:rsidRPr="00956350">
              <w:rPr>
                <w:rFonts w:ascii="Arial" w:hAnsi="Arial" w:cs="Arial"/>
                <w:sz w:val="24"/>
                <w:szCs w:val="24"/>
              </w:rPr>
              <w:t>/2</w:t>
            </w:r>
            <w:r w:rsidR="00EA3610">
              <w:rPr>
                <w:rFonts w:ascii="Arial" w:hAnsi="Arial" w:cs="Arial"/>
                <w:sz w:val="24"/>
                <w:szCs w:val="24"/>
              </w:rPr>
              <w:t>4</w:t>
            </w:r>
            <w:r w:rsidR="00050E6C" w:rsidRPr="00956350">
              <w:rPr>
                <w:rFonts w:ascii="Arial" w:hAnsi="Arial" w:cs="Arial"/>
                <w:sz w:val="24"/>
                <w:szCs w:val="24"/>
              </w:rPr>
              <w:t xml:space="preserve"> precept level.</w:t>
            </w:r>
            <w:r w:rsidR="005277D6" w:rsidRPr="00956350">
              <w:rPr>
                <w:rFonts w:ascii="Arial" w:hAnsi="Arial" w:cs="Arial"/>
                <w:sz w:val="24"/>
                <w:szCs w:val="24"/>
              </w:rPr>
              <w:t xml:space="preserve"> </w:t>
            </w:r>
          </w:p>
          <w:p w14:paraId="6E651FD9" w14:textId="77777777" w:rsidR="005277D6" w:rsidRPr="00956350" w:rsidRDefault="005277D6" w:rsidP="00912B6A">
            <w:pPr>
              <w:spacing w:after="0"/>
              <w:rPr>
                <w:rFonts w:ascii="Arial" w:hAnsi="Arial" w:cs="Arial"/>
                <w:sz w:val="24"/>
                <w:szCs w:val="24"/>
              </w:rPr>
            </w:pPr>
          </w:p>
        </w:tc>
      </w:tr>
      <w:tr w:rsidR="00D26302" w:rsidRPr="00956350" w14:paraId="09711655" w14:textId="77777777" w:rsidTr="00055BFA">
        <w:tc>
          <w:tcPr>
            <w:tcW w:w="675" w:type="dxa"/>
            <w:shd w:val="clear" w:color="auto" w:fill="auto"/>
          </w:tcPr>
          <w:p w14:paraId="304ACDB7"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2</w:t>
            </w:r>
            <w:r w:rsidR="00D26302" w:rsidRPr="00956350">
              <w:rPr>
                <w:rFonts w:ascii="Arial" w:hAnsi="Arial" w:cs="Arial"/>
                <w:b/>
                <w:sz w:val="24"/>
                <w:szCs w:val="24"/>
              </w:rPr>
              <w:t>.</w:t>
            </w:r>
          </w:p>
        </w:tc>
        <w:tc>
          <w:tcPr>
            <w:tcW w:w="8611" w:type="dxa"/>
            <w:shd w:val="clear" w:color="auto" w:fill="auto"/>
          </w:tcPr>
          <w:p w14:paraId="40C2A193"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INTRODUCTION &amp; BACKGROUN</w:t>
            </w:r>
            <w:r w:rsidR="009E19DB" w:rsidRPr="00956350">
              <w:rPr>
                <w:rFonts w:ascii="Arial" w:hAnsi="Arial" w:cs="Arial"/>
                <w:b/>
                <w:sz w:val="24"/>
                <w:szCs w:val="24"/>
                <w:u w:val="single"/>
              </w:rPr>
              <w:t>D</w:t>
            </w:r>
          </w:p>
          <w:p w14:paraId="43CA82B6" w14:textId="13073A1A" w:rsidR="002820DD" w:rsidRDefault="0042278E" w:rsidP="00912B6A">
            <w:pPr>
              <w:numPr>
                <w:ilvl w:val="1"/>
                <w:numId w:val="9"/>
              </w:numPr>
              <w:spacing w:after="0"/>
              <w:rPr>
                <w:rFonts w:ascii="Arial" w:hAnsi="Arial" w:cs="Arial"/>
                <w:sz w:val="24"/>
                <w:szCs w:val="24"/>
              </w:rPr>
            </w:pPr>
            <w:r w:rsidRPr="00956350">
              <w:rPr>
                <w:rFonts w:ascii="Arial" w:hAnsi="Arial" w:cs="Arial"/>
                <w:sz w:val="24"/>
                <w:szCs w:val="24"/>
              </w:rPr>
              <w:t xml:space="preserve">The Police and Crime Commissioner for Gwent </w:t>
            </w:r>
            <w:r w:rsidR="00A0776E" w:rsidRPr="00956350">
              <w:rPr>
                <w:rFonts w:ascii="Arial" w:hAnsi="Arial" w:cs="Arial"/>
                <w:sz w:val="24"/>
                <w:szCs w:val="24"/>
              </w:rPr>
              <w:t>must</w:t>
            </w:r>
            <w:r w:rsidR="00D20EB5" w:rsidRPr="00956350">
              <w:rPr>
                <w:rFonts w:ascii="Arial" w:hAnsi="Arial" w:cs="Arial"/>
                <w:sz w:val="24"/>
                <w:szCs w:val="24"/>
              </w:rPr>
              <w:t xml:space="preserve"> </w:t>
            </w:r>
            <w:r w:rsidR="00C7048C">
              <w:rPr>
                <w:rFonts w:ascii="Arial" w:hAnsi="Arial" w:cs="Arial"/>
                <w:sz w:val="24"/>
                <w:szCs w:val="24"/>
              </w:rPr>
              <w:t>engage</w:t>
            </w:r>
            <w:r w:rsidR="00D20EB5" w:rsidRPr="00956350">
              <w:rPr>
                <w:rFonts w:ascii="Arial" w:hAnsi="Arial" w:cs="Arial"/>
                <w:sz w:val="24"/>
                <w:szCs w:val="24"/>
              </w:rPr>
              <w:t xml:space="preserve"> </w:t>
            </w:r>
            <w:r w:rsidR="00050E6C" w:rsidRPr="00956350">
              <w:rPr>
                <w:rFonts w:ascii="Arial" w:hAnsi="Arial" w:cs="Arial"/>
                <w:sz w:val="24"/>
                <w:szCs w:val="24"/>
              </w:rPr>
              <w:t xml:space="preserve">with ratepayers on </w:t>
            </w:r>
            <w:r w:rsidR="00061E86">
              <w:rPr>
                <w:rFonts w:ascii="Arial" w:hAnsi="Arial" w:cs="Arial"/>
                <w:sz w:val="24"/>
                <w:szCs w:val="24"/>
              </w:rPr>
              <w:t xml:space="preserve">the </w:t>
            </w:r>
            <w:r w:rsidR="0099398F">
              <w:rPr>
                <w:rFonts w:ascii="Arial" w:hAnsi="Arial" w:cs="Arial"/>
                <w:sz w:val="24"/>
                <w:szCs w:val="24"/>
              </w:rPr>
              <w:t xml:space="preserve">police budget, which includes </w:t>
            </w:r>
            <w:r w:rsidR="002B40AC" w:rsidRPr="00061E86">
              <w:rPr>
                <w:rFonts w:ascii="Arial" w:hAnsi="Arial" w:cs="Arial"/>
                <w:sz w:val="24"/>
                <w:szCs w:val="24"/>
              </w:rPr>
              <w:t xml:space="preserve">the part of the council tax </w:t>
            </w:r>
            <w:r w:rsidR="00757FF8" w:rsidRPr="00061E86">
              <w:rPr>
                <w:rFonts w:ascii="Arial" w:hAnsi="Arial" w:cs="Arial"/>
                <w:sz w:val="24"/>
                <w:szCs w:val="24"/>
              </w:rPr>
              <w:t>that</w:t>
            </w:r>
            <w:r w:rsidR="002B40AC" w:rsidRPr="00061E86">
              <w:rPr>
                <w:rFonts w:ascii="Arial" w:hAnsi="Arial" w:cs="Arial"/>
                <w:sz w:val="24"/>
                <w:szCs w:val="24"/>
              </w:rPr>
              <w:t xml:space="preserve"> is allocated </w:t>
            </w:r>
            <w:r w:rsidR="00042347">
              <w:rPr>
                <w:rFonts w:ascii="Arial" w:hAnsi="Arial" w:cs="Arial"/>
                <w:sz w:val="24"/>
                <w:szCs w:val="24"/>
              </w:rPr>
              <w:t>to the Commissioner</w:t>
            </w:r>
            <w:r w:rsidR="0099398F">
              <w:rPr>
                <w:rFonts w:ascii="Arial" w:hAnsi="Arial" w:cs="Arial"/>
                <w:sz w:val="24"/>
                <w:szCs w:val="24"/>
              </w:rPr>
              <w:t xml:space="preserve"> known as the precept</w:t>
            </w:r>
            <w:r w:rsidR="002B40AC" w:rsidRPr="00061E86">
              <w:rPr>
                <w:rFonts w:ascii="Arial" w:hAnsi="Arial" w:cs="Arial"/>
                <w:sz w:val="24"/>
                <w:szCs w:val="24"/>
              </w:rPr>
              <w:t xml:space="preserve">. It is the responsibility of every </w:t>
            </w:r>
            <w:r w:rsidR="00042347">
              <w:rPr>
                <w:rFonts w:ascii="Arial" w:hAnsi="Arial" w:cs="Arial"/>
                <w:sz w:val="24"/>
                <w:szCs w:val="24"/>
              </w:rPr>
              <w:t xml:space="preserve">Commissioner </w:t>
            </w:r>
            <w:r w:rsidR="002B40AC" w:rsidRPr="00061E86">
              <w:rPr>
                <w:rFonts w:ascii="Arial" w:hAnsi="Arial" w:cs="Arial"/>
                <w:sz w:val="24"/>
                <w:szCs w:val="24"/>
              </w:rPr>
              <w:t xml:space="preserve">to set the level of the precept for their area annually. </w:t>
            </w:r>
          </w:p>
          <w:p w14:paraId="29640624" w14:textId="77777777" w:rsidR="002820DD" w:rsidRPr="005979E7" w:rsidRDefault="002820DD" w:rsidP="00912B6A">
            <w:pPr>
              <w:spacing w:after="0"/>
              <w:ind w:left="360"/>
              <w:rPr>
                <w:rFonts w:ascii="Arial" w:hAnsi="Arial" w:cs="Arial"/>
                <w:color w:val="000000" w:themeColor="text1"/>
                <w:sz w:val="24"/>
                <w:szCs w:val="24"/>
              </w:rPr>
            </w:pPr>
          </w:p>
          <w:p w14:paraId="18B659F0" w14:textId="3FB38120" w:rsidR="00313A36" w:rsidRPr="002820DD" w:rsidRDefault="00313A36" w:rsidP="00912B6A">
            <w:pPr>
              <w:numPr>
                <w:ilvl w:val="1"/>
                <w:numId w:val="9"/>
              </w:numPr>
              <w:spacing w:after="0"/>
              <w:rPr>
                <w:rFonts w:ascii="Arial" w:hAnsi="Arial" w:cs="Arial"/>
                <w:sz w:val="24"/>
                <w:szCs w:val="24"/>
              </w:rPr>
            </w:pPr>
            <w:r w:rsidRPr="005979E7">
              <w:rPr>
                <w:rFonts w:ascii="Arial" w:hAnsi="Arial" w:cs="Arial"/>
                <w:color w:val="000000" w:themeColor="text1"/>
                <w:sz w:val="24"/>
                <w:szCs w:val="24"/>
              </w:rPr>
              <w:t xml:space="preserve">The </w:t>
            </w:r>
            <w:r w:rsidR="00CF4C46" w:rsidRPr="005979E7">
              <w:rPr>
                <w:rFonts w:ascii="Arial" w:hAnsi="Arial" w:cs="Arial"/>
                <w:color w:val="000000" w:themeColor="text1"/>
                <w:sz w:val="24"/>
                <w:szCs w:val="24"/>
              </w:rPr>
              <w:t>OPCC</w:t>
            </w:r>
            <w:r w:rsidRPr="005979E7">
              <w:rPr>
                <w:rFonts w:ascii="Arial" w:hAnsi="Arial" w:cs="Arial"/>
                <w:color w:val="000000" w:themeColor="text1"/>
                <w:sz w:val="24"/>
                <w:szCs w:val="24"/>
              </w:rPr>
              <w:t xml:space="preserve"> launched t</w:t>
            </w:r>
            <w:r w:rsidR="00CF4C46" w:rsidRPr="005979E7">
              <w:rPr>
                <w:rFonts w:ascii="Arial" w:hAnsi="Arial" w:cs="Arial"/>
                <w:color w:val="000000" w:themeColor="text1"/>
                <w:sz w:val="24"/>
                <w:szCs w:val="24"/>
              </w:rPr>
              <w:t>his year’s</w:t>
            </w:r>
            <w:r w:rsidRPr="005979E7">
              <w:rPr>
                <w:rFonts w:ascii="Arial" w:hAnsi="Arial" w:cs="Arial"/>
                <w:color w:val="000000" w:themeColor="text1"/>
                <w:sz w:val="24"/>
                <w:szCs w:val="24"/>
              </w:rPr>
              <w:t xml:space="preserve"> precept </w:t>
            </w:r>
            <w:r w:rsidR="0097467A" w:rsidRPr="005979E7">
              <w:rPr>
                <w:rFonts w:ascii="Arial" w:hAnsi="Arial" w:cs="Arial"/>
                <w:color w:val="000000" w:themeColor="text1"/>
                <w:sz w:val="24"/>
                <w:szCs w:val="24"/>
              </w:rPr>
              <w:t>survey</w:t>
            </w:r>
            <w:r w:rsidRPr="005979E7">
              <w:rPr>
                <w:rFonts w:ascii="Arial" w:hAnsi="Arial" w:cs="Arial"/>
                <w:color w:val="000000" w:themeColor="text1"/>
                <w:sz w:val="24"/>
                <w:szCs w:val="24"/>
              </w:rPr>
              <w:t xml:space="preserve"> on Monday </w:t>
            </w:r>
            <w:r w:rsidR="005979E7" w:rsidRPr="005979E7">
              <w:rPr>
                <w:rFonts w:ascii="Arial" w:hAnsi="Arial" w:cs="Arial"/>
                <w:color w:val="000000" w:themeColor="text1"/>
                <w:sz w:val="24"/>
                <w:szCs w:val="24"/>
              </w:rPr>
              <w:t xml:space="preserve">24 October </w:t>
            </w:r>
            <w:r w:rsidRPr="005979E7">
              <w:rPr>
                <w:rFonts w:ascii="Arial" w:hAnsi="Arial" w:cs="Arial"/>
                <w:color w:val="000000" w:themeColor="text1"/>
                <w:sz w:val="24"/>
                <w:szCs w:val="24"/>
              </w:rPr>
              <w:t>20</w:t>
            </w:r>
            <w:r w:rsidR="002820DD" w:rsidRPr="005979E7">
              <w:rPr>
                <w:rFonts w:ascii="Arial" w:hAnsi="Arial" w:cs="Arial"/>
                <w:color w:val="000000" w:themeColor="text1"/>
                <w:sz w:val="24"/>
                <w:szCs w:val="24"/>
              </w:rPr>
              <w:t>2</w:t>
            </w:r>
            <w:r w:rsidR="000E4713" w:rsidRPr="005979E7">
              <w:rPr>
                <w:rFonts w:ascii="Arial" w:hAnsi="Arial" w:cs="Arial"/>
                <w:color w:val="000000" w:themeColor="text1"/>
                <w:sz w:val="24"/>
                <w:szCs w:val="24"/>
              </w:rPr>
              <w:t>2</w:t>
            </w:r>
            <w:r w:rsidRPr="005979E7">
              <w:rPr>
                <w:rFonts w:ascii="Arial" w:hAnsi="Arial" w:cs="Arial"/>
                <w:color w:val="000000" w:themeColor="text1"/>
                <w:sz w:val="24"/>
                <w:szCs w:val="24"/>
              </w:rPr>
              <w:t>. It closed on Sunday</w:t>
            </w:r>
            <w:r w:rsidR="0097467A" w:rsidRPr="005979E7">
              <w:rPr>
                <w:rFonts w:ascii="Arial" w:hAnsi="Arial" w:cs="Arial"/>
                <w:color w:val="000000" w:themeColor="text1"/>
                <w:sz w:val="24"/>
                <w:szCs w:val="24"/>
              </w:rPr>
              <w:t xml:space="preserve"> </w:t>
            </w:r>
            <w:r w:rsidR="00E476D8" w:rsidRPr="005979E7">
              <w:rPr>
                <w:rFonts w:ascii="Arial" w:hAnsi="Arial" w:cs="Arial"/>
                <w:color w:val="000000" w:themeColor="text1"/>
                <w:sz w:val="24"/>
                <w:szCs w:val="24"/>
              </w:rPr>
              <w:t>8</w:t>
            </w:r>
            <w:r w:rsidR="0097467A" w:rsidRPr="005979E7">
              <w:rPr>
                <w:rFonts w:ascii="Arial" w:hAnsi="Arial" w:cs="Arial"/>
                <w:color w:val="000000" w:themeColor="text1"/>
                <w:sz w:val="24"/>
                <w:szCs w:val="24"/>
              </w:rPr>
              <w:t xml:space="preserve"> </w:t>
            </w:r>
            <w:r w:rsidRPr="005979E7">
              <w:rPr>
                <w:rFonts w:ascii="Arial" w:hAnsi="Arial" w:cs="Arial"/>
                <w:color w:val="000000" w:themeColor="text1"/>
                <w:sz w:val="24"/>
                <w:szCs w:val="24"/>
              </w:rPr>
              <w:t>January 20</w:t>
            </w:r>
            <w:r w:rsidR="0097467A" w:rsidRPr="005979E7">
              <w:rPr>
                <w:rFonts w:ascii="Arial" w:hAnsi="Arial" w:cs="Arial"/>
                <w:color w:val="000000" w:themeColor="text1"/>
                <w:sz w:val="24"/>
                <w:szCs w:val="24"/>
              </w:rPr>
              <w:t>2</w:t>
            </w:r>
            <w:r w:rsidR="00E476D8" w:rsidRPr="005979E7">
              <w:rPr>
                <w:rFonts w:ascii="Arial" w:hAnsi="Arial" w:cs="Arial"/>
                <w:color w:val="000000" w:themeColor="text1"/>
                <w:sz w:val="24"/>
                <w:szCs w:val="24"/>
              </w:rPr>
              <w:t>3</w:t>
            </w:r>
            <w:r w:rsidRPr="005979E7">
              <w:rPr>
                <w:rFonts w:ascii="Arial" w:hAnsi="Arial" w:cs="Arial"/>
                <w:color w:val="000000" w:themeColor="text1"/>
                <w:sz w:val="24"/>
                <w:szCs w:val="24"/>
              </w:rPr>
              <w:t xml:space="preserve"> having run for a total of </w:t>
            </w:r>
            <w:r w:rsidR="00271A04" w:rsidRPr="005979E7">
              <w:rPr>
                <w:rFonts w:ascii="Arial" w:hAnsi="Arial" w:cs="Arial"/>
                <w:color w:val="000000" w:themeColor="text1"/>
                <w:sz w:val="24"/>
                <w:szCs w:val="24"/>
              </w:rPr>
              <w:t>11</w:t>
            </w:r>
            <w:r w:rsidR="00F2015D" w:rsidRPr="005979E7">
              <w:rPr>
                <w:rFonts w:ascii="Arial" w:hAnsi="Arial" w:cs="Arial"/>
                <w:color w:val="000000" w:themeColor="text1"/>
                <w:sz w:val="24"/>
                <w:szCs w:val="24"/>
              </w:rPr>
              <w:t xml:space="preserve"> weeks</w:t>
            </w:r>
            <w:r w:rsidRPr="005979E7">
              <w:rPr>
                <w:rFonts w:ascii="Arial" w:hAnsi="Arial" w:cs="Arial"/>
                <w:color w:val="000000" w:themeColor="text1"/>
                <w:sz w:val="24"/>
                <w:szCs w:val="24"/>
              </w:rPr>
              <w:t>.</w:t>
            </w:r>
            <w:r w:rsidR="007C2668" w:rsidRPr="005979E7">
              <w:rPr>
                <w:rFonts w:ascii="Arial" w:hAnsi="Arial" w:cs="Arial"/>
                <w:color w:val="000000" w:themeColor="text1"/>
                <w:sz w:val="24"/>
                <w:szCs w:val="24"/>
              </w:rPr>
              <w:t xml:space="preserve"> For compar</w:t>
            </w:r>
            <w:r w:rsidR="00741881" w:rsidRPr="005979E7">
              <w:rPr>
                <w:rFonts w:ascii="Arial" w:hAnsi="Arial" w:cs="Arial"/>
                <w:color w:val="000000" w:themeColor="text1"/>
                <w:sz w:val="24"/>
                <w:szCs w:val="24"/>
              </w:rPr>
              <w:t>i</w:t>
            </w:r>
            <w:r w:rsidR="007C2668" w:rsidRPr="005979E7">
              <w:rPr>
                <w:rFonts w:ascii="Arial" w:hAnsi="Arial" w:cs="Arial"/>
                <w:color w:val="000000" w:themeColor="text1"/>
                <w:sz w:val="24"/>
                <w:szCs w:val="24"/>
              </w:rPr>
              <w:t xml:space="preserve">son, </w:t>
            </w:r>
            <w:r w:rsidR="00F2015D" w:rsidRPr="005979E7">
              <w:rPr>
                <w:rFonts w:ascii="Arial" w:hAnsi="Arial" w:cs="Arial"/>
                <w:color w:val="000000" w:themeColor="text1"/>
                <w:sz w:val="24"/>
                <w:szCs w:val="24"/>
              </w:rPr>
              <w:t>previous</w:t>
            </w:r>
            <w:r w:rsidR="007C2668" w:rsidRPr="005979E7">
              <w:rPr>
                <w:rFonts w:ascii="Arial" w:hAnsi="Arial" w:cs="Arial"/>
                <w:color w:val="000000" w:themeColor="text1"/>
                <w:sz w:val="24"/>
                <w:szCs w:val="24"/>
              </w:rPr>
              <w:t xml:space="preserve"> survey</w:t>
            </w:r>
            <w:r w:rsidR="00F2015D" w:rsidRPr="005979E7">
              <w:rPr>
                <w:rFonts w:ascii="Arial" w:hAnsi="Arial" w:cs="Arial"/>
                <w:color w:val="000000" w:themeColor="text1"/>
                <w:sz w:val="24"/>
                <w:szCs w:val="24"/>
              </w:rPr>
              <w:t>s</w:t>
            </w:r>
            <w:r w:rsidR="007C2668" w:rsidRPr="005979E7">
              <w:rPr>
                <w:rFonts w:ascii="Arial" w:hAnsi="Arial" w:cs="Arial"/>
                <w:color w:val="000000" w:themeColor="text1"/>
                <w:sz w:val="24"/>
                <w:szCs w:val="24"/>
              </w:rPr>
              <w:t xml:space="preserve"> ran for </w:t>
            </w:r>
            <w:r w:rsidR="001103B0" w:rsidRPr="005979E7">
              <w:rPr>
                <w:rFonts w:ascii="Arial" w:hAnsi="Arial" w:cs="Arial"/>
                <w:color w:val="000000" w:themeColor="text1"/>
                <w:sz w:val="24"/>
                <w:szCs w:val="24"/>
              </w:rPr>
              <w:t>12 weeks</w:t>
            </w:r>
            <w:r w:rsidR="001103B0">
              <w:rPr>
                <w:rFonts w:ascii="Arial" w:hAnsi="Arial" w:cs="Arial"/>
                <w:sz w:val="24"/>
                <w:szCs w:val="24"/>
              </w:rPr>
              <w:t xml:space="preserve">, </w:t>
            </w:r>
            <w:r w:rsidR="00F2015D">
              <w:rPr>
                <w:rFonts w:ascii="Arial" w:hAnsi="Arial" w:cs="Arial"/>
                <w:sz w:val="24"/>
                <w:szCs w:val="24"/>
              </w:rPr>
              <w:t xml:space="preserve">nine weeks, </w:t>
            </w:r>
            <w:r w:rsidR="007C2668">
              <w:rPr>
                <w:rFonts w:ascii="Arial" w:hAnsi="Arial" w:cs="Arial"/>
                <w:sz w:val="24"/>
                <w:szCs w:val="24"/>
              </w:rPr>
              <w:t>13 weeks</w:t>
            </w:r>
            <w:r w:rsidR="0067014C">
              <w:rPr>
                <w:rFonts w:ascii="Arial" w:hAnsi="Arial" w:cs="Arial"/>
                <w:sz w:val="24"/>
                <w:szCs w:val="24"/>
              </w:rPr>
              <w:t>,</w:t>
            </w:r>
            <w:r w:rsidR="00F2015D">
              <w:rPr>
                <w:rFonts w:ascii="Arial" w:hAnsi="Arial" w:cs="Arial"/>
                <w:sz w:val="24"/>
                <w:szCs w:val="24"/>
              </w:rPr>
              <w:t xml:space="preserve"> and </w:t>
            </w:r>
            <w:r w:rsidR="007C2668">
              <w:rPr>
                <w:rFonts w:ascii="Arial" w:hAnsi="Arial" w:cs="Arial"/>
                <w:sz w:val="24"/>
                <w:szCs w:val="24"/>
              </w:rPr>
              <w:t>nine weeks.</w:t>
            </w:r>
            <w:r w:rsidR="00DC79AC">
              <w:rPr>
                <w:rFonts w:ascii="Arial" w:hAnsi="Arial" w:cs="Arial"/>
                <w:sz w:val="24"/>
                <w:szCs w:val="24"/>
              </w:rPr>
              <w:t xml:space="preserve"> </w:t>
            </w:r>
            <w:r w:rsidR="00D84E83">
              <w:rPr>
                <w:rFonts w:ascii="Arial" w:hAnsi="Arial" w:cs="Arial"/>
                <w:sz w:val="24"/>
                <w:szCs w:val="24"/>
              </w:rPr>
              <w:t xml:space="preserve">In </w:t>
            </w:r>
            <w:r w:rsidR="00F2015D">
              <w:rPr>
                <w:rFonts w:ascii="Arial" w:hAnsi="Arial" w:cs="Arial"/>
                <w:sz w:val="24"/>
                <w:szCs w:val="24"/>
              </w:rPr>
              <w:t xml:space="preserve">prior </w:t>
            </w:r>
            <w:r w:rsidR="00DC79AC">
              <w:rPr>
                <w:rFonts w:ascii="Arial" w:hAnsi="Arial" w:cs="Arial"/>
                <w:sz w:val="24"/>
                <w:szCs w:val="24"/>
              </w:rPr>
              <w:t>years</w:t>
            </w:r>
            <w:r w:rsidR="00D84E83">
              <w:rPr>
                <w:rFonts w:ascii="Arial" w:hAnsi="Arial" w:cs="Arial"/>
                <w:sz w:val="24"/>
                <w:szCs w:val="24"/>
              </w:rPr>
              <w:t>, it ran for</w:t>
            </w:r>
            <w:r w:rsidR="00DC79AC">
              <w:rPr>
                <w:rFonts w:ascii="Arial" w:hAnsi="Arial" w:cs="Arial"/>
                <w:sz w:val="24"/>
                <w:szCs w:val="24"/>
              </w:rPr>
              <w:t xml:space="preserve"> approximately four weeks.</w:t>
            </w:r>
          </w:p>
          <w:p w14:paraId="5B4E50F3" w14:textId="77777777" w:rsidR="002820DD" w:rsidRPr="002820DD" w:rsidRDefault="002820DD" w:rsidP="00912B6A">
            <w:pPr>
              <w:spacing w:after="0"/>
              <w:rPr>
                <w:rFonts w:ascii="Arial" w:hAnsi="Arial" w:cs="Arial"/>
                <w:sz w:val="24"/>
                <w:szCs w:val="24"/>
              </w:rPr>
            </w:pPr>
          </w:p>
          <w:p w14:paraId="1CE1135C" w14:textId="7AAF8835" w:rsidR="001B1AE5" w:rsidRDefault="00A6029A" w:rsidP="00A6029A">
            <w:pPr>
              <w:pStyle w:val="ListParagraph"/>
              <w:numPr>
                <w:ilvl w:val="1"/>
                <w:numId w:val="9"/>
              </w:numPr>
              <w:spacing w:after="0"/>
              <w:rPr>
                <w:rFonts w:ascii="Arial" w:hAnsi="Arial" w:cs="Arial"/>
                <w:sz w:val="24"/>
                <w:szCs w:val="24"/>
              </w:rPr>
            </w:pPr>
            <w:r w:rsidRPr="00A6029A">
              <w:rPr>
                <w:rFonts w:ascii="Arial" w:hAnsi="Arial" w:cs="Arial"/>
                <w:sz w:val="24"/>
                <w:szCs w:val="24"/>
              </w:rPr>
              <w:t xml:space="preserve">With </w:t>
            </w:r>
            <w:r w:rsidR="00A0776E">
              <w:rPr>
                <w:rFonts w:ascii="Arial" w:hAnsi="Arial" w:cs="Arial"/>
                <w:sz w:val="24"/>
                <w:szCs w:val="24"/>
              </w:rPr>
              <w:t xml:space="preserve">no </w:t>
            </w:r>
            <w:r w:rsidRPr="00A6029A">
              <w:rPr>
                <w:rFonts w:ascii="Arial" w:hAnsi="Arial" w:cs="Arial"/>
                <w:sz w:val="24"/>
                <w:szCs w:val="24"/>
              </w:rPr>
              <w:t xml:space="preserve">Covid restrictions in place this year, the OPCC returned to a dual approach for engagement, with a major focus on face-to-face engagement in communities. In total, 23 face-to-face events were held across all local authorities, which were complemented by an online survey. This allowed the OPCC to engage with </w:t>
            </w:r>
            <w:r w:rsidR="00A0776E" w:rsidRPr="00A6029A">
              <w:rPr>
                <w:rFonts w:ascii="Arial" w:hAnsi="Arial" w:cs="Arial"/>
                <w:sz w:val="24"/>
                <w:szCs w:val="24"/>
              </w:rPr>
              <w:t>enough</w:t>
            </w:r>
            <w:r w:rsidRPr="00A6029A">
              <w:rPr>
                <w:rFonts w:ascii="Arial" w:hAnsi="Arial" w:cs="Arial"/>
                <w:sz w:val="24"/>
                <w:szCs w:val="24"/>
              </w:rPr>
              <w:t xml:space="preserve"> people to provide a representative sample of the population of Gwent</w:t>
            </w:r>
            <w:r w:rsidR="003A597C">
              <w:rPr>
                <w:rFonts w:ascii="Arial" w:hAnsi="Arial" w:cs="Arial"/>
                <w:sz w:val="24"/>
                <w:szCs w:val="24"/>
              </w:rPr>
              <w:t>.</w:t>
            </w:r>
          </w:p>
          <w:p w14:paraId="6CD9E65E" w14:textId="77777777" w:rsidR="00A6029A" w:rsidRPr="00A6029A" w:rsidRDefault="00A6029A" w:rsidP="00A6029A">
            <w:pPr>
              <w:spacing w:after="0"/>
              <w:rPr>
                <w:rFonts w:ascii="Arial" w:hAnsi="Arial" w:cs="Arial"/>
                <w:sz w:val="24"/>
                <w:szCs w:val="24"/>
              </w:rPr>
            </w:pPr>
          </w:p>
          <w:p w14:paraId="02AACB82" w14:textId="33BDB94C" w:rsidR="000A657F" w:rsidRDefault="004D7DC3" w:rsidP="006E6BD3">
            <w:pPr>
              <w:numPr>
                <w:ilvl w:val="1"/>
                <w:numId w:val="9"/>
              </w:numPr>
              <w:spacing w:after="0"/>
              <w:rPr>
                <w:rFonts w:ascii="Arial" w:hAnsi="Arial" w:cs="Arial"/>
                <w:sz w:val="24"/>
                <w:szCs w:val="24"/>
              </w:rPr>
            </w:pPr>
            <w:r w:rsidRPr="00BA0B13">
              <w:rPr>
                <w:rFonts w:ascii="Arial" w:hAnsi="Arial" w:cs="Arial"/>
                <w:sz w:val="24"/>
                <w:szCs w:val="24"/>
              </w:rPr>
              <w:t xml:space="preserve">This </w:t>
            </w:r>
            <w:r w:rsidR="001B1AE5">
              <w:rPr>
                <w:rFonts w:ascii="Arial" w:hAnsi="Arial" w:cs="Arial"/>
                <w:sz w:val="24"/>
                <w:szCs w:val="24"/>
              </w:rPr>
              <w:t xml:space="preserve">approach was part of a wider OPCC </w:t>
            </w:r>
            <w:r w:rsidR="0067014C">
              <w:rPr>
                <w:rFonts w:ascii="Arial" w:hAnsi="Arial" w:cs="Arial"/>
                <w:sz w:val="24"/>
                <w:szCs w:val="24"/>
              </w:rPr>
              <w:t>drive</w:t>
            </w:r>
            <w:r w:rsidR="001B1AE5">
              <w:rPr>
                <w:rFonts w:ascii="Arial" w:hAnsi="Arial" w:cs="Arial"/>
                <w:sz w:val="24"/>
                <w:szCs w:val="24"/>
              </w:rPr>
              <w:t xml:space="preserve"> over the last few years to deliver </w:t>
            </w:r>
            <w:r w:rsidR="001B1AE5" w:rsidRPr="001B1AE5">
              <w:rPr>
                <w:rFonts w:ascii="Arial" w:hAnsi="Arial" w:cs="Arial"/>
                <w:sz w:val="24"/>
                <w:szCs w:val="24"/>
              </w:rPr>
              <w:t>more efficient, effective and holistic engagement</w:t>
            </w:r>
            <w:r w:rsidR="001B1AE5">
              <w:rPr>
                <w:rFonts w:ascii="Arial" w:hAnsi="Arial" w:cs="Arial"/>
                <w:sz w:val="24"/>
                <w:szCs w:val="24"/>
              </w:rPr>
              <w:t xml:space="preserve">. </w:t>
            </w:r>
            <w:r w:rsidR="003827B7">
              <w:rPr>
                <w:rFonts w:ascii="Arial" w:hAnsi="Arial" w:cs="Arial"/>
                <w:sz w:val="24"/>
                <w:szCs w:val="24"/>
              </w:rPr>
              <w:t>E</w:t>
            </w:r>
            <w:r w:rsidR="001B1AE5">
              <w:rPr>
                <w:rFonts w:ascii="Arial" w:hAnsi="Arial" w:cs="Arial"/>
                <w:sz w:val="24"/>
                <w:szCs w:val="24"/>
              </w:rPr>
              <w:t xml:space="preserve">ngaging with people </w:t>
            </w:r>
            <w:r w:rsidR="001B1AE5" w:rsidRPr="001B1AE5">
              <w:rPr>
                <w:rFonts w:ascii="Arial" w:hAnsi="Arial" w:cs="Arial"/>
                <w:sz w:val="24"/>
                <w:szCs w:val="24"/>
              </w:rPr>
              <w:t xml:space="preserve">in the communities </w:t>
            </w:r>
            <w:r w:rsidR="00D90FAE">
              <w:rPr>
                <w:rFonts w:ascii="Arial" w:hAnsi="Arial" w:cs="Arial"/>
                <w:sz w:val="24"/>
                <w:szCs w:val="24"/>
              </w:rPr>
              <w:t>in which</w:t>
            </w:r>
            <w:r w:rsidR="001B1AE5" w:rsidRPr="001B1AE5">
              <w:rPr>
                <w:rFonts w:ascii="Arial" w:hAnsi="Arial" w:cs="Arial"/>
                <w:sz w:val="24"/>
                <w:szCs w:val="24"/>
              </w:rPr>
              <w:t xml:space="preserve"> they live and work</w:t>
            </w:r>
            <w:r w:rsidR="001B1AE5">
              <w:rPr>
                <w:rFonts w:ascii="Arial" w:hAnsi="Arial" w:cs="Arial"/>
                <w:sz w:val="24"/>
                <w:szCs w:val="24"/>
              </w:rPr>
              <w:t xml:space="preserve"> increase</w:t>
            </w:r>
            <w:r w:rsidR="00E44F85">
              <w:rPr>
                <w:rFonts w:ascii="Arial" w:hAnsi="Arial" w:cs="Arial"/>
                <w:sz w:val="24"/>
                <w:szCs w:val="24"/>
              </w:rPr>
              <w:t>s</w:t>
            </w:r>
            <w:r w:rsidR="001B1AE5">
              <w:rPr>
                <w:rFonts w:ascii="Arial" w:hAnsi="Arial" w:cs="Arial"/>
                <w:sz w:val="24"/>
                <w:szCs w:val="24"/>
              </w:rPr>
              <w:t xml:space="preserve"> </w:t>
            </w:r>
            <w:r w:rsidR="00912B6A" w:rsidRPr="00BA0B13">
              <w:rPr>
                <w:rFonts w:ascii="Arial" w:hAnsi="Arial" w:cs="Arial"/>
                <w:sz w:val="24"/>
                <w:szCs w:val="24"/>
              </w:rPr>
              <w:t>visibility</w:t>
            </w:r>
            <w:r w:rsidR="001B1AE5">
              <w:rPr>
                <w:rFonts w:ascii="Arial" w:hAnsi="Arial" w:cs="Arial"/>
                <w:sz w:val="24"/>
                <w:szCs w:val="24"/>
              </w:rPr>
              <w:t xml:space="preserve"> of the office</w:t>
            </w:r>
            <w:r w:rsidR="00912B6A" w:rsidRPr="00BA0B13">
              <w:rPr>
                <w:rFonts w:ascii="Arial" w:hAnsi="Arial" w:cs="Arial"/>
                <w:sz w:val="24"/>
                <w:szCs w:val="24"/>
              </w:rPr>
              <w:t xml:space="preserve"> and opportunities for members of the public to </w:t>
            </w:r>
            <w:r w:rsidR="001B1AE5">
              <w:rPr>
                <w:rFonts w:ascii="Arial" w:hAnsi="Arial" w:cs="Arial"/>
                <w:sz w:val="24"/>
                <w:szCs w:val="24"/>
              </w:rPr>
              <w:t>have their say. T</w:t>
            </w:r>
            <w:r w:rsidR="005F0CC0">
              <w:rPr>
                <w:rFonts w:ascii="Arial" w:hAnsi="Arial" w:cs="Arial"/>
                <w:sz w:val="24"/>
                <w:szCs w:val="24"/>
              </w:rPr>
              <w:t>his</w:t>
            </w:r>
            <w:r w:rsidR="001B1AE5">
              <w:rPr>
                <w:rFonts w:ascii="Arial" w:hAnsi="Arial" w:cs="Arial"/>
                <w:sz w:val="24"/>
                <w:szCs w:val="24"/>
              </w:rPr>
              <w:t xml:space="preserve"> also help</w:t>
            </w:r>
            <w:r w:rsidR="00F032D4">
              <w:rPr>
                <w:rFonts w:ascii="Arial" w:hAnsi="Arial" w:cs="Arial"/>
                <w:sz w:val="24"/>
                <w:szCs w:val="24"/>
              </w:rPr>
              <w:t>s</w:t>
            </w:r>
            <w:r w:rsidR="001B1AE5">
              <w:rPr>
                <w:rFonts w:ascii="Arial" w:hAnsi="Arial" w:cs="Arial"/>
                <w:sz w:val="24"/>
                <w:szCs w:val="24"/>
              </w:rPr>
              <w:t xml:space="preserve"> ensure that the office isn’t overly reliant on digital feedback </w:t>
            </w:r>
            <w:r w:rsidR="00FF7CD2">
              <w:rPr>
                <w:rFonts w:ascii="Arial" w:hAnsi="Arial" w:cs="Arial"/>
                <w:sz w:val="24"/>
                <w:szCs w:val="24"/>
              </w:rPr>
              <w:t xml:space="preserve">from people who follow its channels </w:t>
            </w:r>
            <w:r w:rsidR="001B1AE5">
              <w:rPr>
                <w:rFonts w:ascii="Arial" w:hAnsi="Arial" w:cs="Arial"/>
                <w:sz w:val="24"/>
                <w:szCs w:val="24"/>
              </w:rPr>
              <w:t xml:space="preserve">and captures opinions from </w:t>
            </w:r>
            <w:r w:rsidR="006E6BD3">
              <w:rPr>
                <w:rFonts w:ascii="Arial" w:hAnsi="Arial" w:cs="Arial"/>
                <w:sz w:val="24"/>
                <w:szCs w:val="24"/>
              </w:rPr>
              <w:t>a wider selection of people.</w:t>
            </w:r>
          </w:p>
          <w:p w14:paraId="3FAAD3FC" w14:textId="77777777" w:rsidR="006E6BD3" w:rsidRPr="006E6BD3" w:rsidRDefault="006E6BD3" w:rsidP="006E6BD3">
            <w:pPr>
              <w:spacing w:after="0"/>
              <w:rPr>
                <w:rFonts w:ascii="Arial" w:hAnsi="Arial" w:cs="Arial"/>
                <w:sz w:val="24"/>
                <w:szCs w:val="24"/>
              </w:rPr>
            </w:pPr>
          </w:p>
          <w:p w14:paraId="431602EE" w14:textId="21F8F610" w:rsidR="00923B29" w:rsidRDefault="00E44F85" w:rsidP="00923B29">
            <w:pPr>
              <w:numPr>
                <w:ilvl w:val="1"/>
                <w:numId w:val="9"/>
              </w:numPr>
              <w:spacing w:after="0"/>
              <w:rPr>
                <w:rFonts w:ascii="Arial" w:hAnsi="Arial" w:cs="Arial"/>
                <w:sz w:val="24"/>
                <w:szCs w:val="24"/>
              </w:rPr>
            </w:pPr>
            <w:r>
              <w:rPr>
                <w:rFonts w:ascii="Arial" w:hAnsi="Arial" w:cs="Arial"/>
                <w:sz w:val="24"/>
                <w:szCs w:val="24"/>
              </w:rPr>
              <w:t>R</w:t>
            </w:r>
            <w:r w:rsidR="00313A36" w:rsidRPr="00923B29">
              <w:rPr>
                <w:rFonts w:ascii="Arial" w:hAnsi="Arial" w:cs="Arial"/>
                <w:sz w:val="24"/>
                <w:szCs w:val="24"/>
              </w:rPr>
              <w:t>esidents of Gwent were asked:</w:t>
            </w:r>
          </w:p>
          <w:p w14:paraId="51BBCD3B" w14:textId="77777777" w:rsidR="001D5AC3" w:rsidRPr="001D5AC3" w:rsidRDefault="001D5AC3" w:rsidP="001D5AC3">
            <w:pPr>
              <w:pStyle w:val="Body"/>
              <w:ind w:left="340"/>
              <w:rPr>
                <w:rFonts w:ascii="Arial" w:hAnsi="Arial" w:cs="Arial"/>
                <w:b/>
                <w:bCs/>
                <w:i/>
                <w:iCs/>
                <w:sz w:val="24"/>
                <w:szCs w:val="24"/>
              </w:rPr>
            </w:pPr>
            <w:r w:rsidRPr="001D5AC3">
              <w:rPr>
                <w:rFonts w:ascii="Arial" w:hAnsi="Arial" w:cs="Arial"/>
                <w:b/>
                <w:bCs/>
                <w:i/>
                <w:iCs/>
                <w:sz w:val="24"/>
                <w:szCs w:val="24"/>
              </w:rPr>
              <w:t xml:space="preserve">Would you support the principle of increasing the council tax precept by: </w:t>
            </w:r>
          </w:p>
          <w:p w14:paraId="2CBD3A9C" w14:textId="77777777" w:rsidR="001D5AC3" w:rsidRPr="001D5AC3" w:rsidRDefault="001D5AC3" w:rsidP="00AB7473">
            <w:pPr>
              <w:pStyle w:val="Body"/>
              <w:numPr>
                <w:ilvl w:val="0"/>
                <w:numId w:val="23"/>
              </w:numPr>
              <w:rPr>
                <w:rFonts w:ascii="Arial" w:hAnsi="Arial" w:cs="Arial"/>
                <w:b/>
                <w:bCs/>
                <w:i/>
                <w:iCs/>
                <w:sz w:val="24"/>
                <w:szCs w:val="24"/>
              </w:rPr>
            </w:pPr>
            <w:r w:rsidRPr="001D5AC3">
              <w:rPr>
                <w:rFonts w:ascii="Arial" w:hAnsi="Arial" w:cs="Arial"/>
                <w:b/>
                <w:bCs/>
                <w:i/>
                <w:iCs/>
                <w:sz w:val="24"/>
                <w:szCs w:val="24"/>
              </w:rPr>
              <w:lastRenderedPageBreak/>
              <w:t>£15 per year / £1.25 per month (This would leave Gwent Police with a funding shortfall of £14.4 million in 2023/24) </w:t>
            </w:r>
          </w:p>
          <w:p w14:paraId="727E34E8" w14:textId="77777777" w:rsidR="001D5AC3" w:rsidRPr="001D5AC3" w:rsidRDefault="001D5AC3" w:rsidP="00AB7473">
            <w:pPr>
              <w:pStyle w:val="Body"/>
              <w:numPr>
                <w:ilvl w:val="0"/>
                <w:numId w:val="23"/>
              </w:numPr>
              <w:rPr>
                <w:rFonts w:ascii="Arial" w:hAnsi="Arial" w:cs="Arial"/>
                <w:b/>
                <w:bCs/>
                <w:i/>
                <w:iCs/>
                <w:sz w:val="24"/>
                <w:szCs w:val="24"/>
              </w:rPr>
            </w:pPr>
            <w:r w:rsidRPr="001D5AC3">
              <w:rPr>
                <w:rFonts w:ascii="Arial" w:hAnsi="Arial" w:cs="Arial"/>
                <w:b/>
                <w:bCs/>
                <w:i/>
                <w:iCs/>
                <w:sz w:val="24"/>
                <w:szCs w:val="24"/>
              </w:rPr>
              <w:t>£20 per year / £1.67 per month (This would leave Gwent Police with a funding shortfall of £13.2 million in 2023/24)</w:t>
            </w:r>
          </w:p>
          <w:p w14:paraId="6EC097FF" w14:textId="77777777" w:rsidR="001D5AC3" w:rsidRPr="001D5AC3" w:rsidRDefault="001D5AC3" w:rsidP="00AB7473">
            <w:pPr>
              <w:pStyle w:val="Body"/>
              <w:numPr>
                <w:ilvl w:val="0"/>
                <w:numId w:val="23"/>
              </w:numPr>
              <w:rPr>
                <w:rFonts w:ascii="Arial" w:hAnsi="Arial" w:cs="Arial"/>
                <w:b/>
                <w:bCs/>
                <w:i/>
                <w:iCs/>
                <w:sz w:val="24"/>
                <w:szCs w:val="24"/>
              </w:rPr>
            </w:pPr>
            <w:r w:rsidRPr="001D5AC3">
              <w:rPr>
                <w:rFonts w:ascii="Arial" w:hAnsi="Arial" w:cs="Arial"/>
                <w:b/>
                <w:bCs/>
                <w:i/>
                <w:iCs/>
                <w:sz w:val="24"/>
                <w:szCs w:val="24"/>
              </w:rPr>
              <w:t>£25 per year / £2.08 per month (This would leave Gwent Police with a funding shortfall of £12.1 million in 2023/24) </w:t>
            </w:r>
          </w:p>
          <w:p w14:paraId="55EAFB46" w14:textId="3287A0EC" w:rsidR="001D5AC3" w:rsidRPr="00AB7473" w:rsidRDefault="001D5AC3" w:rsidP="00AB7473">
            <w:pPr>
              <w:pStyle w:val="ListParagraph"/>
              <w:numPr>
                <w:ilvl w:val="0"/>
                <w:numId w:val="23"/>
              </w:numPr>
              <w:spacing w:after="0"/>
              <w:rPr>
                <w:rFonts w:ascii="Arial" w:hAnsi="Arial" w:cs="Arial"/>
                <w:b/>
                <w:bCs/>
                <w:i/>
                <w:iCs/>
                <w:sz w:val="24"/>
                <w:szCs w:val="24"/>
              </w:rPr>
            </w:pPr>
            <w:r w:rsidRPr="00AB7473">
              <w:rPr>
                <w:rFonts w:ascii="Arial" w:hAnsi="Arial" w:cs="Arial"/>
                <w:b/>
                <w:bCs/>
                <w:i/>
                <w:iCs/>
                <w:sz w:val="24"/>
                <w:szCs w:val="24"/>
              </w:rPr>
              <w:t>None of the above </w:t>
            </w:r>
          </w:p>
          <w:p w14:paraId="18354658" w14:textId="77777777" w:rsidR="001D5AC3" w:rsidRPr="001D5AC3" w:rsidRDefault="001D5AC3" w:rsidP="00923B29">
            <w:pPr>
              <w:spacing w:after="0"/>
              <w:rPr>
                <w:b/>
                <w:bCs/>
                <w:i/>
                <w:iCs/>
              </w:rPr>
            </w:pPr>
          </w:p>
          <w:p w14:paraId="5348153F" w14:textId="3F541630" w:rsidR="00313A36" w:rsidRPr="00956350" w:rsidRDefault="00313A36" w:rsidP="00912B6A">
            <w:pPr>
              <w:numPr>
                <w:ilvl w:val="1"/>
                <w:numId w:val="9"/>
              </w:numPr>
              <w:spacing w:after="0"/>
              <w:rPr>
                <w:rFonts w:ascii="Arial" w:hAnsi="Arial" w:cs="Arial"/>
                <w:sz w:val="24"/>
                <w:szCs w:val="24"/>
              </w:rPr>
            </w:pPr>
            <w:r w:rsidRPr="00956350">
              <w:rPr>
                <w:rFonts w:ascii="Arial" w:hAnsi="Arial" w:cs="Arial"/>
                <w:sz w:val="24"/>
                <w:szCs w:val="24"/>
              </w:rPr>
              <w:t xml:space="preserve">The </w:t>
            </w:r>
            <w:r w:rsidR="00240DB4">
              <w:rPr>
                <w:rFonts w:ascii="Arial" w:hAnsi="Arial" w:cs="Arial"/>
                <w:sz w:val="24"/>
                <w:szCs w:val="24"/>
              </w:rPr>
              <w:t>main survey</w:t>
            </w:r>
            <w:r w:rsidRPr="00956350">
              <w:rPr>
                <w:rFonts w:ascii="Arial" w:hAnsi="Arial" w:cs="Arial"/>
                <w:sz w:val="24"/>
                <w:szCs w:val="24"/>
              </w:rPr>
              <w:t xml:space="preserve"> was conducted bilingually</w:t>
            </w:r>
            <w:r w:rsidR="00377513">
              <w:rPr>
                <w:rFonts w:ascii="Arial" w:hAnsi="Arial" w:cs="Arial"/>
                <w:sz w:val="24"/>
                <w:szCs w:val="24"/>
              </w:rPr>
              <w:t xml:space="preserve"> and asked </w:t>
            </w:r>
            <w:r w:rsidR="004C5851">
              <w:rPr>
                <w:rFonts w:ascii="Arial" w:hAnsi="Arial" w:cs="Arial"/>
                <w:sz w:val="24"/>
                <w:szCs w:val="24"/>
              </w:rPr>
              <w:t xml:space="preserve">up to </w:t>
            </w:r>
            <w:r w:rsidR="00E25819">
              <w:rPr>
                <w:rFonts w:ascii="Arial" w:hAnsi="Arial" w:cs="Arial"/>
                <w:sz w:val="24"/>
                <w:szCs w:val="24"/>
              </w:rPr>
              <w:t>nine</w:t>
            </w:r>
            <w:r w:rsidR="00AF7A28">
              <w:rPr>
                <w:rFonts w:ascii="Arial" w:hAnsi="Arial" w:cs="Arial"/>
                <w:sz w:val="24"/>
                <w:szCs w:val="24"/>
              </w:rPr>
              <w:t xml:space="preserve"> </w:t>
            </w:r>
            <w:r w:rsidRPr="00956350">
              <w:rPr>
                <w:rFonts w:ascii="Arial" w:hAnsi="Arial" w:cs="Arial"/>
                <w:sz w:val="24"/>
                <w:szCs w:val="24"/>
              </w:rPr>
              <w:t>questions</w:t>
            </w:r>
            <w:r w:rsidR="00240DB4">
              <w:rPr>
                <w:rFonts w:ascii="Arial" w:hAnsi="Arial" w:cs="Arial"/>
                <w:sz w:val="24"/>
                <w:szCs w:val="24"/>
              </w:rPr>
              <w:t xml:space="preserve"> </w:t>
            </w:r>
            <w:r w:rsidR="00987F6B">
              <w:rPr>
                <w:rFonts w:ascii="Arial" w:hAnsi="Arial" w:cs="Arial"/>
                <w:sz w:val="24"/>
                <w:szCs w:val="24"/>
              </w:rPr>
              <w:t>in</w:t>
            </w:r>
            <w:r w:rsidRPr="00956350">
              <w:rPr>
                <w:rFonts w:ascii="Arial" w:hAnsi="Arial" w:cs="Arial"/>
                <w:sz w:val="24"/>
                <w:szCs w:val="24"/>
              </w:rPr>
              <w:t>clud</w:t>
            </w:r>
            <w:r w:rsidR="00987F6B">
              <w:rPr>
                <w:rFonts w:ascii="Arial" w:hAnsi="Arial" w:cs="Arial"/>
                <w:sz w:val="24"/>
                <w:szCs w:val="24"/>
              </w:rPr>
              <w:t>ing</w:t>
            </w:r>
            <w:r w:rsidRPr="00956350">
              <w:rPr>
                <w:rFonts w:ascii="Arial" w:hAnsi="Arial" w:cs="Arial"/>
                <w:sz w:val="24"/>
                <w:szCs w:val="24"/>
              </w:rPr>
              <w:t xml:space="preserve"> demographic questions. Easy read versions were available on request from the OPCC.</w:t>
            </w:r>
          </w:p>
          <w:p w14:paraId="0F63F1A6" w14:textId="77777777" w:rsidR="00313A36" w:rsidRPr="00956350" w:rsidRDefault="00313A36" w:rsidP="00912B6A">
            <w:pPr>
              <w:spacing w:after="0"/>
              <w:rPr>
                <w:rFonts w:ascii="Arial" w:hAnsi="Arial" w:cs="Arial"/>
                <w:sz w:val="24"/>
                <w:szCs w:val="24"/>
              </w:rPr>
            </w:pPr>
          </w:p>
          <w:p w14:paraId="0C299B51" w14:textId="5AD2CAAA" w:rsidR="007E38C5" w:rsidRDefault="00313A36" w:rsidP="007E38C5">
            <w:pPr>
              <w:numPr>
                <w:ilvl w:val="1"/>
                <w:numId w:val="9"/>
              </w:numPr>
              <w:spacing w:after="0"/>
              <w:rPr>
                <w:rFonts w:ascii="Arial" w:hAnsi="Arial" w:cs="Arial"/>
                <w:sz w:val="24"/>
                <w:szCs w:val="24"/>
              </w:rPr>
            </w:pPr>
            <w:r w:rsidRPr="00956350">
              <w:rPr>
                <w:rFonts w:ascii="Arial" w:hAnsi="Arial" w:cs="Arial"/>
                <w:sz w:val="24"/>
                <w:szCs w:val="24"/>
              </w:rPr>
              <w:t xml:space="preserve">The </w:t>
            </w:r>
            <w:r w:rsidR="00DC409F">
              <w:rPr>
                <w:rFonts w:ascii="Arial" w:hAnsi="Arial" w:cs="Arial"/>
                <w:sz w:val="24"/>
                <w:szCs w:val="24"/>
              </w:rPr>
              <w:t xml:space="preserve">online </w:t>
            </w:r>
            <w:r w:rsidR="00774391">
              <w:rPr>
                <w:rFonts w:ascii="Arial" w:hAnsi="Arial" w:cs="Arial"/>
                <w:sz w:val="24"/>
                <w:szCs w:val="24"/>
              </w:rPr>
              <w:t>survey</w:t>
            </w:r>
            <w:r w:rsidRPr="00956350">
              <w:rPr>
                <w:rFonts w:ascii="Arial" w:hAnsi="Arial" w:cs="Arial"/>
                <w:sz w:val="24"/>
                <w:szCs w:val="24"/>
              </w:rPr>
              <w:t xml:space="preserve"> was proactively</w:t>
            </w:r>
            <w:r w:rsidR="00DC409F">
              <w:rPr>
                <w:rFonts w:ascii="Arial" w:hAnsi="Arial" w:cs="Arial"/>
                <w:sz w:val="24"/>
                <w:szCs w:val="24"/>
              </w:rPr>
              <w:t xml:space="preserve"> and repeatedly</w:t>
            </w:r>
            <w:r w:rsidRPr="00956350">
              <w:rPr>
                <w:rFonts w:ascii="Arial" w:hAnsi="Arial" w:cs="Arial"/>
                <w:sz w:val="24"/>
                <w:szCs w:val="24"/>
              </w:rPr>
              <w:t xml:space="preserve"> publicised via social media, local press and the </w:t>
            </w:r>
            <w:r w:rsidR="00B10382">
              <w:rPr>
                <w:rFonts w:ascii="Arial" w:hAnsi="Arial" w:cs="Arial"/>
                <w:sz w:val="24"/>
                <w:szCs w:val="24"/>
              </w:rPr>
              <w:t>OPCC</w:t>
            </w:r>
            <w:r w:rsidRPr="00956350">
              <w:rPr>
                <w:rFonts w:ascii="Arial" w:hAnsi="Arial" w:cs="Arial"/>
                <w:sz w:val="24"/>
                <w:szCs w:val="24"/>
              </w:rPr>
              <w:t xml:space="preserve"> website, as well as shared with community groups, partner organisations, the third sector and loca</w:t>
            </w:r>
            <w:r w:rsidR="00416740">
              <w:rPr>
                <w:rFonts w:ascii="Arial" w:hAnsi="Arial" w:cs="Arial"/>
                <w:sz w:val="24"/>
                <w:szCs w:val="24"/>
              </w:rPr>
              <w:t>l authorities.</w:t>
            </w:r>
            <w:r w:rsidR="00D02C13">
              <w:rPr>
                <w:rFonts w:ascii="Arial" w:hAnsi="Arial" w:cs="Arial"/>
                <w:sz w:val="24"/>
                <w:szCs w:val="24"/>
              </w:rPr>
              <w:t xml:space="preserve"> </w:t>
            </w:r>
            <w:r w:rsidR="00D02C13" w:rsidRPr="00D02C13">
              <w:rPr>
                <w:rFonts w:ascii="Arial" w:hAnsi="Arial" w:cs="Arial"/>
                <w:sz w:val="24"/>
                <w:szCs w:val="24"/>
              </w:rPr>
              <w:t>In addition to this, public partners</w:t>
            </w:r>
            <w:r w:rsidR="00F578AD">
              <w:rPr>
                <w:rFonts w:ascii="Arial" w:hAnsi="Arial" w:cs="Arial"/>
                <w:sz w:val="24"/>
                <w:szCs w:val="24"/>
              </w:rPr>
              <w:t>,</w:t>
            </w:r>
            <w:r w:rsidR="00D02C13" w:rsidRPr="00D02C13">
              <w:rPr>
                <w:rFonts w:ascii="Arial" w:hAnsi="Arial" w:cs="Arial"/>
                <w:sz w:val="24"/>
                <w:szCs w:val="24"/>
              </w:rPr>
              <w:t xml:space="preserve"> community groups and third sector organisations shared posts with their audiences via their channels</w:t>
            </w:r>
            <w:r w:rsidR="00136D54" w:rsidRPr="00A36F88">
              <w:rPr>
                <w:rFonts w:ascii="Arial" w:hAnsi="Arial" w:cs="Arial"/>
                <w:sz w:val="24"/>
                <w:szCs w:val="24"/>
              </w:rPr>
              <w:t xml:space="preserve">. </w:t>
            </w:r>
            <w:r w:rsidR="001C5011" w:rsidRPr="00A36F88">
              <w:rPr>
                <w:rFonts w:ascii="Arial" w:hAnsi="Arial" w:cs="Arial"/>
                <w:sz w:val="24"/>
                <w:szCs w:val="24"/>
              </w:rPr>
              <w:t xml:space="preserve">The survey was the main news item on the OPCC website throughout the </w:t>
            </w:r>
            <w:r w:rsidR="006F3A7A" w:rsidRPr="00A36F88">
              <w:rPr>
                <w:rFonts w:ascii="Arial" w:hAnsi="Arial" w:cs="Arial"/>
                <w:sz w:val="24"/>
                <w:szCs w:val="24"/>
              </w:rPr>
              <w:t>11</w:t>
            </w:r>
            <w:r w:rsidR="001C5011" w:rsidRPr="00A36F88">
              <w:rPr>
                <w:rFonts w:ascii="Arial" w:hAnsi="Arial" w:cs="Arial"/>
                <w:sz w:val="24"/>
                <w:szCs w:val="24"/>
              </w:rPr>
              <w:t xml:space="preserve"> weeks</w:t>
            </w:r>
            <w:r w:rsidR="00B95D55">
              <w:rPr>
                <w:rFonts w:ascii="Arial" w:hAnsi="Arial" w:cs="Arial"/>
                <w:sz w:val="24"/>
                <w:szCs w:val="24"/>
              </w:rPr>
              <w:t xml:space="preserve">, </w:t>
            </w:r>
            <w:r w:rsidR="001C5011" w:rsidRPr="00A36F88">
              <w:rPr>
                <w:rFonts w:ascii="Arial" w:hAnsi="Arial" w:cs="Arial"/>
                <w:sz w:val="24"/>
                <w:szCs w:val="24"/>
              </w:rPr>
              <w:t xml:space="preserve">meaning it was the first thing visitors would see when </w:t>
            </w:r>
            <w:r w:rsidR="00F03E16" w:rsidRPr="00A36F88">
              <w:rPr>
                <w:rFonts w:ascii="Arial" w:hAnsi="Arial" w:cs="Arial"/>
                <w:sz w:val="24"/>
                <w:szCs w:val="24"/>
              </w:rPr>
              <w:t>visiting the home page.</w:t>
            </w:r>
          </w:p>
          <w:p w14:paraId="20C723E9" w14:textId="78A52BD3" w:rsidR="000C78B3" w:rsidRDefault="000C78B3" w:rsidP="000C78B3">
            <w:pPr>
              <w:spacing w:after="0"/>
              <w:rPr>
                <w:rFonts w:ascii="Arial" w:hAnsi="Arial" w:cs="Arial"/>
                <w:sz w:val="24"/>
                <w:szCs w:val="24"/>
              </w:rPr>
            </w:pPr>
          </w:p>
          <w:p w14:paraId="738F38FB" w14:textId="63B5C9AD" w:rsidR="008A50E4" w:rsidRDefault="000453B4" w:rsidP="00A568EE">
            <w:pPr>
              <w:numPr>
                <w:ilvl w:val="1"/>
                <w:numId w:val="9"/>
              </w:numPr>
              <w:spacing w:after="0"/>
              <w:jc w:val="both"/>
              <w:rPr>
                <w:rFonts w:ascii="Arial" w:hAnsi="Arial" w:cs="Arial"/>
                <w:sz w:val="24"/>
                <w:szCs w:val="24"/>
              </w:rPr>
            </w:pPr>
            <w:r>
              <w:rPr>
                <w:rFonts w:ascii="Arial" w:hAnsi="Arial" w:cs="Arial"/>
                <w:sz w:val="24"/>
                <w:szCs w:val="24"/>
              </w:rPr>
              <w:t xml:space="preserve">To complement this, </w:t>
            </w:r>
            <w:r w:rsidR="008A50E4" w:rsidRPr="008A50E4">
              <w:rPr>
                <w:rFonts w:ascii="Arial" w:hAnsi="Arial" w:cs="Arial"/>
                <w:sz w:val="24"/>
                <w:szCs w:val="24"/>
              </w:rPr>
              <w:t>the OPCC carr</w:t>
            </w:r>
            <w:r w:rsidR="008A50E4">
              <w:rPr>
                <w:rFonts w:ascii="Arial" w:hAnsi="Arial" w:cs="Arial"/>
                <w:sz w:val="24"/>
                <w:szCs w:val="24"/>
              </w:rPr>
              <w:t>ied</w:t>
            </w:r>
            <w:r w:rsidR="008A50E4" w:rsidRPr="008A50E4">
              <w:rPr>
                <w:rFonts w:ascii="Arial" w:hAnsi="Arial" w:cs="Arial"/>
                <w:sz w:val="24"/>
                <w:szCs w:val="24"/>
              </w:rPr>
              <w:t xml:space="preserve"> out </w:t>
            </w:r>
            <w:r w:rsidRPr="00AB1AF2">
              <w:rPr>
                <w:rFonts w:ascii="Arial" w:hAnsi="Arial" w:cs="Arial"/>
                <w:b/>
                <w:bCs/>
                <w:sz w:val="24"/>
                <w:szCs w:val="24"/>
              </w:rPr>
              <w:t>2</w:t>
            </w:r>
            <w:r w:rsidR="00CD48B0">
              <w:rPr>
                <w:rFonts w:ascii="Arial" w:hAnsi="Arial" w:cs="Arial"/>
                <w:b/>
                <w:bCs/>
                <w:sz w:val="24"/>
                <w:szCs w:val="24"/>
              </w:rPr>
              <w:t>3</w:t>
            </w:r>
            <w:r w:rsidRPr="00AB1AF2">
              <w:rPr>
                <w:rFonts w:ascii="Arial" w:hAnsi="Arial" w:cs="Arial"/>
                <w:b/>
                <w:bCs/>
                <w:sz w:val="24"/>
                <w:szCs w:val="24"/>
              </w:rPr>
              <w:t xml:space="preserve"> </w:t>
            </w:r>
            <w:r w:rsidR="00AB1AF2">
              <w:rPr>
                <w:rFonts w:ascii="Arial" w:hAnsi="Arial" w:cs="Arial"/>
                <w:b/>
                <w:bCs/>
                <w:sz w:val="24"/>
                <w:szCs w:val="24"/>
              </w:rPr>
              <w:t xml:space="preserve">public </w:t>
            </w:r>
            <w:r w:rsidRPr="00AB1AF2">
              <w:rPr>
                <w:rFonts w:ascii="Arial" w:hAnsi="Arial" w:cs="Arial"/>
                <w:b/>
                <w:bCs/>
                <w:sz w:val="24"/>
                <w:szCs w:val="24"/>
              </w:rPr>
              <w:t>events</w:t>
            </w:r>
            <w:r>
              <w:rPr>
                <w:rFonts w:ascii="Arial" w:hAnsi="Arial" w:cs="Arial"/>
                <w:sz w:val="24"/>
                <w:szCs w:val="24"/>
              </w:rPr>
              <w:t xml:space="preserve"> totalling </w:t>
            </w:r>
            <w:r w:rsidR="00CD48B0">
              <w:rPr>
                <w:rFonts w:ascii="Arial" w:hAnsi="Arial" w:cs="Arial"/>
                <w:b/>
                <w:bCs/>
                <w:sz w:val="24"/>
                <w:szCs w:val="24"/>
              </w:rPr>
              <w:t>144</w:t>
            </w:r>
            <w:r w:rsidR="008A50E4" w:rsidRPr="008A50E4">
              <w:rPr>
                <w:rFonts w:ascii="Arial" w:hAnsi="Arial" w:cs="Arial"/>
                <w:b/>
                <w:bCs/>
                <w:sz w:val="24"/>
                <w:szCs w:val="24"/>
              </w:rPr>
              <w:t xml:space="preserve"> hours of engagement </w:t>
            </w:r>
            <w:r w:rsidR="008A50E4" w:rsidRPr="008A50E4">
              <w:rPr>
                <w:rFonts w:ascii="Arial" w:hAnsi="Arial" w:cs="Arial"/>
                <w:sz w:val="24"/>
                <w:szCs w:val="24"/>
              </w:rPr>
              <w:t>in communities</w:t>
            </w:r>
            <w:r>
              <w:rPr>
                <w:rFonts w:ascii="Arial" w:hAnsi="Arial" w:cs="Arial"/>
                <w:sz w:val="24"/>
                <w:szCs w:val="24"/>
              </w:rPr>
              <w:t>. The office</w:t>
            </w:r>
            <w:r w:rsidR="008A50E4">
              <w:rPr>
                <w:rFonts w:ascii="Arial" w:hAnsi="Arial" w:cs="Arial"/>
                <w:sz w:val="24"/>
                <w:szCs w:val="24"/>
              </w:rPr>
              <w:t xml:space="preserve"> </w:t>
            </w:r>
            <w:r>
              <w:rPr>
                <w:rFonts w:ascii="Arial" w:hAnsi="Arial" w:cs="Arial"/>
                <w:sz w:val="24"/>
                <w:szCs w:val="24"/>
              </w:rPr>
              <w:t xml:space="preserve">spoke with more than </w:t>
            </w:r>
            <w:r w:rsidRPr="00AA110F">
              <w:rPr>
                <w:rFonts w:ascii="Arial" w:hAnsi="Arial" w:cs="Arial"/>
                <w:b/>
                <w:bCs/>
                <w:sz w:val="24"/>
                <w:szCs w:val="24"/>
              </w:rPr>
              <w:t>1,</w:t>
            </w:r>
            <w:r w:rsidR="00B23826" w:rsidRPr="00AA110F">
              <w:rPr>
                <w:rFonts w:ascii="Arial" w:hAnsi="Arial" w:cs="Arial"/>
                <w:b/>
                <w:bCs/>
                <w:sz w:val="24"/>
                <w:szCs w:val="24"/>
              </w:rPr>
              <w:t>3</w:t>
            </w:r>
            <w:r w:rsidRPr="00AA110F">
              <w:rPr>
                <w:rFonts w:ascii="Arial" w:hAnsi="Arial" w:cs="Arial"/>
                <w:b/>
                <w:bCs/>
                <w:sz w:val="24"/>
                <w:szCs w:val="24"/>
              </w:rPr>
              <w:t>00 people</w:t>
            </w:r>
            <w:r w:rsidR="009377B4">
              <w:rPr>
                <w:rFonts w:ascii="Arial" w:hAnsi="Arial" w:cs="Arial"/>
                <w:sz w:val="24"/>
                <w:szCs w:val="24"/>
              </w:rPr>
              <w:t xml:space="preserve"> </w:t>
            </w:r>
            <w:r w:rsidR="00AB1AF2">
              <w:rPr>
                <w:rFonts w:ascii="Arial" w:hAnsi="Arial" w:cs="Arial"/>
                <w:sz w:val="24"/>
                <w:szCs w:val="24"/>
              </w:rPr>
              <w:t>at these ev</w:t>
            </w:r>
            <w:r w:rsidR="00415B5C">
              <w:rPr>
                <w:rFonts w:ascii="Arial" w:hAnsi="Arial" w:cs="Arial"/>
                <w:sz w:val="24"/>
                <w:szCs w:val="24"/>
              </w:rPr>
              <w:t>ents</w:t>
            </w:r>
            <w:r>
              <w:rPr>
                <w:rFonts w:ascii="Arial" w:hAnsi="Arial" w:cs="Arial"/>
                <w:sz w:val="24"/>
                <w:szCs w:val="24"/>
              </w:rPr>
              <w:t xml:space="preserve">. </w:t>
            </w:r>
            <w:r w:rsidR="009377B4">
              <w:rPr>
                <w:rFonts w:ascii="Arial" w:hAnsi="Arial" w:cs="Arial"/>
                <w:sz w:val="24"/>
                <w:szCs w:val="24"/>
              </w:rPr>
              <w:t>In total, the office g</w:t>
            </w:r>
            <w:r>
              <w:rPr>
                <w:rFonts w:ascii="Arial" w:hAnsi="Arial" w:cs="Arial"/>
                <w:sz w:val="24"/>
                <w:szCs w:val="24"/>
              </w:rPr>
              <w:t xml:space="preserve">ave out more than </w:t>
            </w:r>
            <w:r w:rsidRPr="002D281F">
              <w:rPr>
                <w:rFonts w:ascii="Arial" w:hAnsi="Arial" w:cs="Arial"/>
                <w:sz w:val="24"/>
                <w:szCs w:val="24"/>
              </w:rPr>
              <w:t>1,200</w:t>
            </w:r>
            <w:r>
              <w:rPr>
                <w:rFonts w:ascii="Arial" w:hAnsi="Arial" w:cs="Arial"/>
                <w:sz w:val="24"/>
                <w:szCs w:val="24"/>
              </w:rPr>
              <w:t xml:space="preserve"> crime prevention items and advice</w:t>
            </w:r>
            <w:r w:rsidR="009E658D">
              <w:rPr>
                <w:rFonts w:ascii="Arial" w:hAnsi="Arial" w:cs="Arial"/>
                <w:sz w:val="24"/>
                <w:szCs w:val="24"/>
              </w:rPr>
              <w:t xml:space="preserve"> to </w:t>
            </w:r>
            <w:r w:rsidR="00707D52">
              <w:rPr>
                <w:rFonts w:ascii="Arial" w:hAnsi="Arial" w:cs="Arial"/>
                <w:sz w:val="24"/>
                <w:szCs w:val="24"/>
              </w:rPr>
              <w:t>residents</w:t>
            </w:r>
            <w:r w:rsidR="009E658D">
              <w:rPr>
                <w:rFonts w:ascii="Arial" w:hAnsi="Arial" w:cs="Arial"/>
                <w:sz w:val="24"/>
                <w:szCs w:val="24"/>
              </w:rPr>
              <w:t xml:space="preserve"> during these sessions.</w:t>
            </w:r>
          </w:p>
          <w:p w14:paraId="63C58F3D" w14:textId="77777777" w:rsidR="008A50E4" w:rsidRPr="008A50E4" w:rsidRDefault="008A50E4" w:rsidP="008A50E4">
            <w:pPr>
              <w:spacing w:after="0"/>
              <w:jc w:val="both"/>
              <w:rPr>
                <w:rFonts w:ascii="Arial" w:hAnsi="Arial" w:cs="Arial"/>
                <w:sz w:val="24"/>
                <w:szCs w:val="24"/>
              </w:rPr>
            </w:pPr>
          </w:p>
          <w:p w14:paraId="6940503F" w14:textId="4602BC08" w:rsidR="0014694B" w:rsidRPr="0014694B" w:rsidRDefault="00707D52" w:rsidP="0014694B">
            <w:pPr>
              <w:numPr>
                <w:ilvl w:val="1"/>
                <w:numId w:val="9"/>
              </w:numPr>
              <w:spacing w:after="0"/>
              <w:rPr>
                <w:rFonts w:ascii="Arial" w:hAnsi="Arial" w:cs="Arial"/>
                <w:sz w:val="24"/>
                <w:szCs w:val="24"/>
              </w:rPr>
            </w:pPr>
            <w:r>
              <w:rPr>
                <w:rFonts w:ascii="Arial" w:hAnsi="Arial" w:cs="Arial"/>
                <w:sz w:val="24"/>
                <w:szCs w:val="24"/>
              </w:rPr>
              <w:t>Overall</w:t>
            </w:r>
            <w:r w:rsidR="00850C5C">
              <w:rPr>
                <w:rFonts w:ascii="Arial" w:hAnsi="Arial" w:cs="Arial"/>
                <w:sz w:val="24"/>
                <w:szCs w:val="24"/>
              </w:rPr>
              <w:t xml:space="preserve">, </w:t>
            </w:r>
            <w:r w:rsidR="00D771F7">
              <w:rPr>
                <w:rFonts w:ascii="Arial" w:hAnsi="Arial" w:cs="Arial"/>
                <w:b/>
                <w:bCs/>
                <w:sz w:val="24"/>
                <w:szCs w:val="24"/>
              </w:rPr>
              <w:t>1,</w:t>
            </w:r>
            <w:r w:rsidR="007A63F8">
              <w:rPr>
                <w:rFonts w:ascii="Arial" w:hAnsi="Arial" w:cs="Arial"/>
                <w:b/>
                <w:bCs/>
                <w:sz w:val="24"/>
                <w:szCs w:val="24"/>
              </w:rPr>
              <w:t>1</w:t>
            </w:r>
            <w:r w:rsidR="00D771F7">
              <w:rPr>
                <w:rFonts w:ascii="Arial" w:hAnsi="Arial" w:cs="Arial"/>
                <w:b/>
                <w:bCs/>
                <w:sz w:val="24"/>
                <w:szCs w:val="24"/>
              </w:rPr>
              <w:t>67</w:t>
            </w:r>
            <w:r w:rsidR="009E34C0" w:rsidRPr="00240764">
              <w:rPr>
                <w:rFonts w:ascii="Arial" w:hAnsi="Arial" w:cs="Arial"/>
                <w:b/>
                <w:bCs/>
                <w:sz w:val="24"/>
                <w:szCs w:val="24"/>
              </w:rPr>
              <w:t xml:space="preserve"> people</w:t>
            </w:r>
            <w:r w:rsidR="009E34C0">
              <w:rPr>
                <w:rFonts w:ascii="Arial" w:hAnsi="Arial" w:cs="Arial"/>
                <w:sz w:val="24"/>
                <w:szCs w:val="24"/>
              </w:rPr>
              <w:t xml:space="preserve"> </w:t>
            </w:r>
            <w:r w:rsidR="007E38C5">
              <w:rPr>
                <w:rFonts w:ascii="Arial" w:hAnsi="Arial" w:cs="Arial"/>
                <w:sz w:val="24"/>
                <w:szCs w:val="24"/>
              </w:rPr>
              <w:t>complet</w:t>
            </w:r>
            <w:r w:rsidR="008A50E4" w:rsidRPr="00D00247">
              <w:rPr>
                <w:rFonts w:ascii="Arial" w:hAnsi="Arial" w:cs="Arial"/>
                <w:sz w:val="24"/>
                <w:szCs w:val="24"/>
              </w:rPr>
              <w:t>ed</w:t>
            </w:r>
            <w:r w:rsidR="007E38C5" w:rsidRPr="00D00247">
              <w:rPr>
                <w:rFonts w:ascii="Arial" w:hAnsi="Arial" w:cs="Arial"/>
                <w:sz w:val="24"/>
                <w:szCs w:val="24"/>
              </w:rPr>
              <w:t xml:space="preserve"> the survey</w:t>
            </w:r>
            <w:r w:rsidR="00502313" w:rsidRPr="00D00247">
              <w:rPr>
                <w:rFonts w:ascii="Arial" w:hAnsi="Arial" w:cs="Arial"/>
                <w:sz w:val="24"/>
                <w:szCs w:val="24"/>
              </w:rPr>
              <w:t xml:space="preserve">, with </w:t>
            </w:r>
            <w:r w:rsidR="00C02A50">
              <w:rPr>
                <w:rFonts w:ascii="Arial" w:hAnsi="Arial" w:cs="Arial"/>
                <w:sz w:val="24"/>
                <w:szCs w:val="24"/>
              </w:rPr>
              <w:t>806</w:t>
            </w:r>
            <w:r w:rsidR="00502313" w:rsidRPr="00D00247">
              <w:rPr>
                <w:rFonts w:ascii="Arial" w:hAnsi="Arial" w:cs="Arial"/>
                <w:sz w:val="24"/>
                <w:szCs w:val="24"/>
              </w:rPr>
              <w:t xml:space="preserve"> completing it online</w:t>
            </w:r>
            <w:r w:rsidR="00C02A50">
              <w:rPr>
                <w:rFonts w:ascii="Arial" w:hAnsi="Arial" w:cs="Arial"/>
                <w:sz w:val="24"/>
                <w:szCs w:val="24"/>
              </w:rPr>
              <w:t xml:space="preserve"> and </w:t>
            </w:r>
            <w:r w:rsidR="00C02A50" w:rsidRPr="00BF2E50">
              <w:rPr>
                <w:rFonts w:ascii="Arial" w:hAnsi="Arial" w:cs="Arial"/>
                <w:b/>
                <w:bCs/>
                <w:sz w:val="24"/>
                <w:szCs w:val="24"/>
              </w:rPr>
              <w:t>36</w:t>
            </w:r>
            <w:r w:rsidR="00C02A50">
              <w:rPr>
                <w:rFonts w:ascii="Arial" w:hAnsi="Arial" w:cs="Arial"/>
                <w:b/>
                <w:bCs/>
                <w:sz w:val="24"/>
                <w:szCs w:val="24"/>
              </w:rPr>
              <w:t>1</w:t>
            </w:r>
            <w:r w:rsidR="00C02A50" w:rsidRPr="00BF2E50">
              <w:rPr>
                <w:rFonts w:ascii="Arial" w:hAnsi="Arial" w:cs="Arial"/>
                <w:b/>
                <w:bCs/>
                <w:sz w:val="24"/>
                <w:szCs w:val="24"/>
              </w:rPr>
              <w:t xml:space="preserve"> people</w:t>
            </w:r>
            <w:r w:rsidR="00C02A50">
              <w:rPr>
                <w:rFonts w:ascii="Arial" w:hAnsi="Arial" w:cs="Arial"/>
                <w:b/>
                <w:bCs/>
                <w:sz w:val="24"/>
                <w:szCs w:val="24"/>
              </w:rPr>
              <w:t xml:space="preserve"> </w:t>
            </w:r>
            <w:r w:rsidR="00C02A50">
              <w:rPr>
                <w:rFonts w:ascii="Arial" w:hAnsi="Arial" w:cs="Arial"/>
                <w:sz w:val="24"/>
                <w:szCs w:val="24"/>
              </w:rPr>
              <w:t>at face-to-face engagements.</w:t>
            </w:r>
          </w:p>
          <w:p w14:paraId="7F195223" w14:textId="77777777" w:rsidR="00CF4C46" w:rsidRPr="00956350" w:rsidRDefault="00CF4C46" w:rsidP="00912B6A">
            <w:pPr>
              <w:spacing w:after="0"/>
              <w:rPr>
                <w:rFonts w:ascii="Arial" w:hAnsi="Arial" w:cs="Arial"/>
                <w:sz w:val="24"/>
                <w:szCs w:val="24"/>
              </w:rPr>
            </w:pPr>
          </w:p>
        </w:tc>
      </w:tr>
      <w:tr w:rsidR="00D26302" w:rsidRPr="00956350" w14:paraId="46488E4E" w14:textId="77777777" w:rsidTr="003E6934">
        <w:tc>
          <w:tcPr>
            <w:tcW w:w="675" w:type="dxa"/>
            <w:shd w:val="clear" w:color="auto" w:fill="auto"/>
          </w:tcPr>
          <w:p w14:paraId="52727A0B"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lastRenderedPageBreak/>
              <w:t>3</w:t>
            </w:r>
            <w:r w:rsidR="00D26302" w:rsidRPr="00956350">
              <w:rPr>
                <w:rFonts w:ascii="Arial" w:hAnsi="Arial" w:cs="Arial"/>
                <w:b/>
                <w:sz w:val="24"/>
                <w:szCs w:val="24"/>
              </w:rPr>
              <w:t>.</w:t>
            </w:r>
          </w:p>
        </w:tc>
        <w:tc>
          <w:tcPr>
            <w:tcW w:w="8611" w:type="dxa"/>
            <w:shd w:val="clear" w:color="auto" w:fill="auto"/>
          </w:tcPr>
          <w:p w14:paraId="0CC0D68F" w14:textId="77777777" w:rsidR="00D26302" w:rsidRPr="00956350" w:rsidRDefault="00D26302" w:rsidP="00912B6A">
            <w:pPr>
              <w:spacing w:after="0"/>
              <w:rPr>
                <w:rFonts w:ascii="Arial" w:hAnsi="Arial" w:cs="Arial"/>
                <w:b/>
                <w:sz w:val="24"/>
                <w:szCs w:val="24"/>
                <w:u w:val="single"/>
              </w:rPr>
            </w:pPr>
            <w:r w:rsidRPr="00956350">
              <w:rPr>
                <w:rFonts w:ascii="Arial" w:hAnsi="Arial" w:cs="Arial"/>
                <w:b/>
                <w:sz w:val="24"/>
                <w:szCs w:val="24"/>
                <w:u w:val="single"/>
              </w:rPr>
              <w:t>ISSUES FOR CONSIDERATION</w:t>
            </w:r>
          </w:p>
          <w:p w14:paraId="5CF3E844" w14:textId="77777777" w:rsidR="008C48D8" w:rsidRPr="00956350" w:rsidRDefault="008C48D8" w:rsidP="003234F0">
            <w:pPr>
              <w:pStyle w:val="ListParagraph"/>
              <w:numPr>
                <w:ilvl w:val="0"/>
                <w:numId w:val="11"/>
              </w:numPr>
              <w:spacing w:after="0"/>
              <w:rPr>
                <w:rFonts w:ascii="Arial" w:hAnsi="Arial" w:cs="Arial"/>
                <w:vanish/>
                <w:sz w:val="24"/>
                <w:szCs w:val="24"/>
              </w:rPr>
            </w:pPr>
          </w:p>
          <w:p w14:paraId="14225B03" w14:textId="77777777" w:rsidR="008C48D8" w:rsidRPr="00956350" w:rsidRDefault="008C48D8" w:rsidP="003234F0">
            <w:pPr>
              <w:pStyle w:val="ListParagraph"/>
              <w:numPr>
                <w:ilvl w:val="0"/>
                <w:numId w:val="11"/>
              </w:numPr>
              <w:spacing w:after="0"/>
              <w:rPr>
                <w:rFonts w:ascii="Arial" w:hAnsi="Arial" w:cs="Arial"/>
                <w:vanish/>
                <w:sz w:val="24"/>
                <w:szCs w:val="24"/>
              </w:rPr>
            </w:pPr>
          </w:p>
          <w:p w14:paraId="050A418F" w14:textId="77777777" w:rsidR="008C48D8" w:rsidRPr="00956350" w:rsidRDefault="008C48D8" w:rsidP="003234F0">
            <w:pPr>
              <w:pStyle w:val="ListParagraph"/>
              <w:numPr>
                <w:ilvl w:val="0"/>
                <w:numId w:val="11"/>
              </w:numPr>
              <w:spacing w:after="0"/>
              <w:rPr>
                <w:rFonts w:ascii="Arial" w:hAnsi="Arial" w:cs="Arial"/>
                <w:vanish/>
                <w:sz w:val="24"/>
                <w:szCs w:val="24"/>
              </w:rPr>
            </w:pPr>
          </w:p>
          <w:p w14:paraId="1C573213" w14:textId="709E8CBD" w:rsidR="00BA0D1F" w:rsidRDefault="00BA0D1F" w:rsidP="007E38C5">
            <w:pPr>
              <w:numPr>
                <w:ilvl w:val="1"/>
                <w:numId w:val="11"/>
              </w:numPr>
              <w:spacing w:after="0"/>
              <w:ind w:left="432"/>
              <w:rPr>
                <w:rFonts w:ascii="Arial" w:hAnsi="Arial" w:cs="Arial"/>
                <w:sz w:val="24"/>
                <w:szCs w:val="24"/>
              </w:rPr>
            </w:pPr>
            <w:r w:rsidRPr="00956350">
              <w:rPr>
                <w:rFonts w:ascii="Arial" w:hAnsi="Arial" w:cs="Arial"/>
                <w:sz w:val="24"/>
                <w:szCs w:val="24"/>
              </w:rPr>
              <w:t xml:space="preserve">It was agreed, prior to the launch of the </w:t>
            </w:r>
            <w:r>
              <w:rPr>
                <w:rFonts w:ascii="Arial" w:hAnsi="Arial" w:cs="Arial"/>
                <w:sz w:val="24"/>
                <w:szCs w:val="24"/>
              </w:rPr>
              <w:t>survey</w:t>
            </w:r>
            <w:r w:rsidRPr="00956350">
              <w:rPr>
                <w:rFonts w:ascii="Arial" w:hAnsi="Arial" w:cs="Arial"/>
                <w:sz w:val="24"/>
                <w:szCs w:val="24"/>
              </w:rPr>
              <w:t xml:space="preserve"> that a representative sample size of 600 would be used. This provided a confidence level of 95%, including a +/- 4 margin of error</w:t>
            </w:r>
            <w:r w:rsidR="00825131">
              <w:rPr>
                <w:rFonts w:ascii="Arial" w:hAnsi="Arial" w:cs="Arial"/>
                <w:sz w:val="24"/>
                <w:szCs w:val="24"/>
              </w:rPr>
              <w:t>. This was i</w:t>
            </w:r>
            <w:r w:rsidR="00821028">
              <w:rPr>
                <w:rFonts w:ascii="Arial" w:hAnsi="Arial" w:cs="Arial"/>
                <w:sz w:val="24"/>
                <w:szCs w:val="24"/>
              </w:rPr>
              <w:t>n</w:t>
            </w:r>
            <w:r w:rsidR="00027157">
              <w:rPr>
                <w:rFonts w:ascii="Arial" w:hAnsi="Arial" w:cs="Arial"/>
                <w:sz w:val="24"/>
                <w:szCs w:val="24"/>
              </w:rPr>
              <w:t xml:space="preserve"> </w:t>
            </w:r>
            <w:r w:rsidR="00821028">
              <w:rPr>
                <w:rFonts w:ascii="Arial" w:hAnsi="Arial" w:cs="Arial"/>
                <w:sz w:val="24"/>
                <w:szCs w:val="24"/>
              </w:rPr>
              <w:t>line with targets for previous surveys.</w:t>
            </w:r>
          </w:p>
          <w:p w14:paraId="2EA704DE" w14:textId="77777777" w:rsidR="00BA0D1F" w:rsidRDefault="00BA0D1F" w:rsidP="00BA0D1F">
            <w:pPr>
              <w:spacing w:after="0"/>
              <w:rPr>
                <w:rFonts w:ascii="Arial" w:hAnsi="Arial" w:cs="Arial"/>
                <w:sz w:val="24"/>
                <w:szCs w:val="24"/>
              </w:rPr>
            </w:pPr>
          </w:p>
          <w:p w14:paraId="6C027B33" w14:textId="177050BE" w:rsidR="00127095" w:rsidRDefault="00BE4791" w:rsidP="00127095">
            <w:pPr>
              <w:numPr>
                <w:ilvl w:val="1"/>
                <w:numId w:val="11"/>
              </w:numPr>
              <w:spacing w:after="0"/>
              <w:ind w:left="432"/>
              <w:rPr>
                <w:rFonts w:ascii="Arial" w:hAnsi="Arial" w:cs="Arial"/>
                <w:sz w:val="24"/>
                <w:szCs w:val="24"/>
              </w:rPr>
            </w:pPr>
            <w:r>
              <w:rPr>
                <w:rFonts w:ascii="Arial" w:hAnsi="Arial" w:cs="Arial"/>
                <w:sz w:val="24"/>
                <w:szCs w:val="24"/>
              </w:rPr>
              <w:t>T</w:t>
            </w:r>
            <w:r w:rsidR="000A725A">
              <w:rPr>
                <w:rFonts w:ascii="Arial" w:hAnsi="Arial" w:cs="Arial"/>
                <w:sz w:val="24"/>
                <w:szCs w:val="24"/>
              </w:rPr>
              <w:t xml:space="preserve">his year the OPCC </w:t>
            </w:r>
            <w:r w:rsidR="00A872B3">
              <w:rPr>
                <w:rFonts w:ascii="Arial" w:hAnsi="Arial" w:cs="Arial"/>
                <w:sz w:val="24"/>
                <w:szCs w:val="24"/>
              </w:rPr>
              <w:t xml:space="preserve">almost </w:t>
            </w:r>
            <w:r w:rsidR="00F232FD">
              <w:rPr>
                <w:rFonts w:ascii="Arial" w:hAnsi="Arial" w:cs="Arial"/>
                <w:sz w:val="24"/>
                <w:szCs w:val="24"/>
              </w:rPr>
              <w:t xml:space="preserve">doubled </w:t>
            </w:r>
            <w:r w:rsidR="000A725A">
              <w:rPr>
                <w:rFonts w:ascii="Arial" w:hAnsi="Arial" w:cs="Arial"/>
                <w:sz w:val="24"/>
                <w:szCs w:val="24"/>
              </w:rPr>
              <w:t>the represe</w:t>
            </w:r>
            <w:r w:rsidR="00027BE3">
              <w:rPr>
                <w:rFonts w:ascii="Arial" w:hAnsi="Arial" w:cs="Arial"/>
                <w:sz w:val="24"/>
                <w:szCs w:val="24"/>
              </w:rPr>
              <w:t>n</w:t>
            </w:r>
            <w:r w:rsidR="000A725A">
              <w:rPr>
                <w:rFonts w:ascii="Arial" w:hAnsi="Arial" w:cs="Arial"/>
                <w:sz w:val="24"/>
                <w:szCs w:val="24"/>
              </w:rPr>
              <w:t>ta</w:t>
            </w:r>
            <w:r w:rsidR="00027BE3">
              <w:rPr>
                <w:rFonts w:ascii="Arial" w:hAnsi="Arial" w:cs="Arial"/>
                <w:sz w:val="24"/>
                <w:szCs w:val="24"/>
              </w:rPr>
              <w:t>t</w:t>
            </w:r>
            <w:r w:rsidR="000A725A">
              <w:rPr>
                <w:rFonts w:ascii="Arial" w:hAnsi="Arial" w:cs="Arial"/>
                <w:sz w:val="24"/>
                <w:szCs w:val="24"/>
              </w:rPr>
              <w:t xml:space="preserve">ive sample required, despite </w:t>
            </w:r>
            <w:r w:rsidR="00EE6CB2">
              <w:rPr>
                <w:rFonts w:ascii="Arial" w:hAnsi="Arial" w:cs="Arial"/>
                <w:sz w:val="24"/>
                <w:szCs w:val="24"/>
              </w:rPr>
              <w:t>planned engagement work being heavily affected by the visit of the Knife Angel throughout Novem</w:t>
            </w:r>
            <w:r w:rsidR="001C49BA">
              <w:rPr>
                <w:rFonts w:ascii="Arial" w:hAnsi="Arial" w:cs="Arial"/>
                <w:sz w:val="24"/>
                <w:szCs w:val="24"/>
              </w:rPr>
              <w:t>b</w:t>
            </w:r>
            <w:r w:rsidR="00EE6CB2">
              <w:rPr>
                <w:rFonts w:ascii="Arial" w:hAnsi="Arial" w:cs="Arial"/>
                <w:sz w:val="24"/>
                <w:szCs w:val="24"/>
              </w:rPr>
              <w:t xml:space="preserve">er and the </w:t>
            </w:r>
            <w:r w:rsidR="000A725A">
              <w:rPr>
                <w:rFonts w:ascii="Arial" w:hAnsi="Arial" w:cs="Arial"/>
                <w:sz w:val="24"/>
                <w:szCs w:val="24"/>
              </w:rPr>
              <w:t>consider</w:t>
            </w:r>
            <w:r w:rsidR="004A5A3C">
              <w:rPr>
                <w:rFonts w:ascii="Arial" w:hAnsi="Arial" w:cs="Arial"/>
                <w:sz w:val="24"/>
                <w:szCs w:val="24"/>
              </w:rPr>
              <w:t>able</w:t>
            </w:r>
            <w:r w:rsidR="000A725A">
              <w:rPr>
                <w:rFonts w:ascii="Arial" w:hAnsi="Arial" w:cs="Arial"/>
                <w:sz w:val="24"/>
                <w:szCs w:val="24"/>
              </w:rPr>
              <w:t xml:space="preserve"> </w:t>
            </w:r>
            <w:r w:rsidR="001C49BA">
              <w:rPr>
                <w:rFonts w:ascii="Arial" w:hAnsi="Arial" w:cs="Arial"/>
                <w:sz w:val="24"/>
                <w:szCs w:val="24"/>
              </w:rPr>
              <w:t>amount of planning and delivery work this required.</w:t>
            </w:r>
          </w:p>
          <w:p w14:paraId="6386420E" w14:textId="77777777" w:rsidR="00127095" w:rsidRPr="00127095" w:rsidRDefault="00127095" w:rsidP="00127095">
            <w:pPr>
              <w:spacing w:after="0"/>
              <w:rPr>
                <w:rFonts w:ascii="Arial" w:hAnsi="Arial" w:cs="Arial"/>
                <w:sz w:val="24"/>
                <w:szCs w:val="24"/>
              </w:rPr>
            </w:pPr>
          </w:p>
          <w:p w14:paraId="71EC32D8" w14:textId="111BDBBB" w:rsidR="006215E8" w:rsidRDefault="001C49BA" w:rsidP="00DE138A">
            <w:pPr>
              <w:numPr>
                <w:ilvl w:val="1"/>
                <w:numId w:val="11"/>
              </w:numPr>
              <w:spacing w:after="0"/>
              <w:ind w:left="432"/>
              <w:rPr>
                <w:rFonts w:ascii="Arial" w:hAnsi="Arial" w:cs="Arial"/>
                <w:sz w:val="24"/>
                <w:szCs w:val="24"/>
              </w:rPr>
            </w:pPr>
            <w:r>
              <w:rPr>
                <w:rFonts w:ascii="Arial" w:hAnsi="Arial" w:cs="Arial"/>
                <w:sz w:val="24"/>
                <w:szCs w:val="24"/>
              </w:rPr>
              <w:t xml:space="preserve">There was again a </w:t>
            </w:r>
            <w:r w:rsidR="00AA746A" w:rsidRPr="00127095">
              <w:rPr>
                <w:rFonts w:ascii="Arial" w:hAnsi="Arial" w:cs="Arial"/>
                <w:sz w:val="24"/>
                <w:szCs w:val="24"/>
              </w:rPr>
              <w:t>great emphasis on the quality of the engagement</w:t>
            </w:r>
            <w:r>
              <w:rPr>
                <w:rFonts w:ascii="Arial" w:hAnsi="Arial" w:cs="Arial"/>
                <w:sz w:val="24"/>
                <w:szCs w:val="24"/>
              </w:rPr>
              <w:t xml:space="preserve">, with more detailed </w:t>
            </w:r>
            <w:r w:rsidR="000560FF">
              <w:rPr>
                <w:rFonts w:ascii="Arial" w:hAnsi="Arial" w:cs="Arial"/>
                <w:sz w:val="24"/>
                <w:szCs w:val="24"/>
              </w:rPr>
              <w:t xml:space="preserve">conversations taking precedent over the volume of </w:t>
            </w:r>
            <w:r w:rsidR="000A24AC">
              <w:rPr>
                <w:rFonts w:ascii="Arial" w:hAnsi="Arial" w:cs="Arial"/>
                <w:sz w:val="24"/>
                <w:szCs w:val="24"/>
              </w:rPr>
              <w:t xml:space="preserve">face-to-face </w:t>
            </w:r>
            <w:r w:rsidR="00EA7916">
              <w:rPr>
                <w:rFonts w:ascii="Arial" w:hAnsi="Arial" w:cs="Arial"/>
                <w:sz w:val="24"/>
                <w:szCs w:val="24"/>
              </w:rPr>
              <w:t>interactions</w:t>
            </w:r>
            <w:r w:rsidR="000A24AC">
              <w:rPr>
                <w:rFonts w:ascii="Arial" w:hAnsi="Arial" w:cs="Arial"/>
                <w:sz w:val="24"/>
                <w:szCs w:val="24"/>
              </w:rPr>
              <w:t xml:space="preserve">. </w:t>
            </w:r>
            <w:r w:rsidR="006215E8">
              <w:rPr>
                <w:rFonts w:ascii="Arial" w:hAnsi="Arial" w:cs="Arial"/>
                <w:sz w:val="24"/>
                <w:szCs w:val="24"/>
              </w:rPr>
              <w:t>This furthered the approach of the OPCC in recent years to focus on meaningful conversations</w:t>
            </w:r>
            <w:r w:rsidR="00DE138A">
              <w:rPr>
                <w:rFonts w:ascii="Arial" w:hAnsi="Arial" w:cs="Arial"/>
                <w:sz w:val="24"/>
                <w:szCs w:val="24"/>
              </w:rPr>
              <w:t xml:space="preserve"> when carrying out engagement work</w:t>
            </w:r>
            <w:r w:rsidR="006215E8">
              <w:rPr>
                <w:rFonts w:ascii="Arial" w:hAnsi="Arial" w:cs="Arial"/>
                <w:sz w:val="24"/>
                <w:szCs w:val="24"/>
              </w:rPr>
              <w:t xml:space="preserve">, while </w:t>
            </w:r>
            <w:r w:rsidR="00DE138A">
              <w:rPr>
                <w:rFonts w:ascii="Arial" w:hAnsi="Arial" w:cs="Arial"/>
                <w:sz w:val="24"/>
                <w:szCs w:val="24"/>
              </w:rPr>
              <w:t xml:space="preserve">also accurately </w:t>
            </w:r>
            <w:r w:rsidR="006215E8">
              <w:rPr>
                <w:rFonts w:ascii="Arial" w:hAnsi="Arial" w:cs="Arial"/>
                <w:sz w:val="24"/>
                <w:szCs w:val="24"/>
              </w:rPr>
              <w:t>captur</w:t>
            </w:r>
            <w:r w:rsidR="00E56C31">
              <w:rPr>
                <w:rFonts w:ascii="Arial" w:hAnsi="Arial" w:cs="Arial"/>
                <w:sz w:val="24"/>
                <w:szCs w:val="24"/>
              </w:rPr>
              <w:t>ing</w:t>
            </w:r>
            <w:r w:rsidR="006215E8">
              <w:rPr>
                <w:rFonts w:ascii="Arial" w:hAnsi="Arial" w:cs="Arial"/>
                <w:sz w:val="24"/>
                <w:szCs w:val="24"/>
              </w:rPr>
              <w:t xml:space="preserve"> people’s feedback and com</w:t>
            </w:r>
            <w:r w:rsidR="00DE138A">
              <w:rPr>
                <w:rFonts w:ascii="Arial" w:hAnsi="Arial" w:cs="Arial"/>
                <w:sz w:val="24"/>
                <w:szCs w:val="24"/>
              </w:rPr>
              <w:t>ment</w:t>
            </w:r>
            <w:r w:rsidR="006215E8">
              <w:rPr>
                <w:rFonts w:ascii="Arial" w:hAnsi="Arial" w:cs="Arial"/>
                <w:sz w:val="24"/>
                <w:szCs w:val="24"/>
              </w:rPr>
              <w:t>s about policing in Gwent.</w:t>
            </w:r>
          </w:p>
          <w:p w14:paraId="6BDE4FF1" w14:textId="77777777" w:rsidR="00DE138A" w:rsidRPr="00DE138A" w:rsidRDefault="00DE138A" w:rsidP="00DE138A">
            <w:pPr>
              <w:spacing w:after="0"/>
              <w:rPr>
                <w:rFonts w:ascii="Arial" w:hAnsi="Arial" w:cs="Arial"/>
                <w:sz w:val="24"/>
                <w:szCs w:val="24"/>
              </w:rPr>
            </w:pPr>
          </w:p>
          <w:p w14:paraId="1FB9095B" w14:textId="12CA247A" w:rsidR="00B03B30" w:rsidRPr="003E5958" w:rsidRDefault="00123297" w:rsidP="003E5958">
            <w:pPr>
              <w:numPr>
                <w:ilvl w:val="1"/>
                <w:numId w:val="11"/>
              </w:numPr>
              <w:spacing w:after="0"/>
              <w:ind w:left="432"/>
              <w:rPr>
                <w:rFonts w:ascii="Arial" w:hAnsi="Arial" w:cs="Arial"/>
                <w:sz w:val="24"/>
                <w:szCs w:val="24"/>
              </w:rPr>
            </w:pPr>
            <w:r w:rsidRPr="00123297">
              <w:rPr>
                <w:rFonts w:ascii="Arial" w:hAnsi="Arial" w:cs="Arial"/>
                <w:sz w:val="24"/>
                <w:szCs w:val="24"/>
              </w:rPr>
              <w:lastRenderedPageBreak/>
              <w:t>The survey was promoted in three releases to the press and appeared five times in print and online on news outlets. This totalled a reach of 160,734 and an advertising value equivalent of £3,981. There were 15 Facebook</w:t>
            </w:r>
            <w:r w:rsidR="00A71EBD">
              <w:rPr>
                <w:rFonts w:ascii="Arial" w:hAnsi="Arial" w:cs="Arial"/>
                <w:sz w:val="24"/>
                <w:szCs w:val="24"/>
              </w:rPr>
              <w:t xml:space="preserve"> posts</w:t>
            </w:r>
            <w:r w:rsidR="001165DE">
              <w:rPr>
                <w:rFonts w:ascii="Arial" w:hAnsi="Arial" w:cs="Arial"/>
                <w:sz w:val="24"/>
                <w:szCs w:val="24"/>
              </w:rPr>
              <w:t xml:space="preserve">, </w:t>
            </w:r>
            <w:r w:rsidR="00BA10F0" w:rsidRPr="00123297">
              <w:rPr>
                <w:rFonts w:ascii="Arial" w:hAnsi="Arial" w:cs="Arial"/>
                <w:sz w:val="24"/>
                <w:szCs w:val="24"/>
              </w:rPr>
              <w:t>15 Twitter posts</w:t>
            </w:r>
            <w:r w:rsidR="00BA10F0">
              <w:rPr>
                <w:rFonts w:ascii="Arial" w:hAnsi="Arial" w:cs="Arial"/>
                <w:sz w:val="24"/>
                <w:szCs w:val="24"/>
              </w:rPr>
              <w:t xml:space="preserve">, </w:t>
            </w:r>
            <w:r w:rsidRPr="00123297">
              <w:rPr>
                <w:rFonts w:ascii="Arial" w:hAnsi="Arial" w:cs="Arial"/>
                <w:sz w:val="24"/>
                <w:szCs w:val="24"/>
              </w:rPr>
              <w:t xml:space="preserve">seven Instagram posts, and it was emailed to residents on seven occasions as part of the office’s ebulletin. In total, the survey promoted across the OPCC and Gwent Police’s social media channels reached 49,500 people on Facebook and 8,921 on Twitter. </w:t>
            </w:r>
            <w:r w:rsidR="003234F0" w:rsidRPr="003E5958">
              <w:rPr>
                <w:rFonts w:ascii="Arial" w:hAnsi="Arial" w:cs="Arial"/>
                <w:sz w:val="24"/>
                <w:szCs w:val="24"/>
              </w:rPr>
              <w:t>All Gwent councils were provided with bespoke social media content</w:t>
            </w:r>
            <w:r w:rsidR="00F63768" w:rsidRPr="003E5958">
              <w:rPr>
                <w:rFonts w:ascii="Arial" w:hAnsi="Arial" w:cs="Arial"/>
                <w:sz w:val="24"/>
                <w:szCs w:val="24"/>
              </w:rPr>
              <w:t xml:space="preserve"> to share on their channels</w:t>
            </w:r>
            <w:r w:rsidR="005F141F" w:rsidRPr="003E5958">
              <w:rPr>
                <w:rFonts w:ascii="Arial" w:hAnsi="Arial" w:cs="Arial"/>
                <w:sz w:val="24"/>
                <w:szCs w:val="24"/>
              </w:rPr>
              <w:t>.</w:t>
            </w:r>
          </w:p>
          <w:p w14:paraId="12820037" w14:textId="77777777" w:rsidR="00A96B7E" w:rsidRDefault="00A96B7E" w:rsidP="00A96B7E">
            <w:pPr>
              <w:spacing w:after="0"/>
              <w:rPr>
                <w:rFonts w:ascii="Arial" w:hAnsi="Arial" w:cs="Arial"/>
                <w:sz w:val="24"/>
                <w:szCs w:val="24"/>
              </w:rPr>
            </w:pPr>
          </w:p>
          <w:p w14:paraId="4AA04DF3" w14:textId="037B70B0" w:rsidR="00490B07" w:rsidRPr="002F4B26" w:rsidRDefault="001F5476" w:rsidP="002F4B26">
            <w:pPr>
              <w:numPr>
                <w:ilvl w:val="1"/>
                <w:numId w:val="11"/>
              </w:numPr>
              <w:spacing w:after="0"/>
              <w:ind w:left="432"/>
              <w:rPr>
                <w:rFonts w:ascii="Arial" w:hAnsi="Arial" w:cs="Arial"/>
                <w:sz w:val="24"/>
                <w:szCs w:val="24"/>
              </w:rPr>
            </w:pPr>
            <w:r w:rsidRPr="00A96B7E">
              <w:rPr>
                <w:rFonts w:ascii="Arial" w:hAnsi="Arial" w:cs="Arial"/>
                <w:sz w:val="24"/>
                <w:szCs w:val="24"/>
              </w:rPr>
              <w:t xml:space="preserve">In addition to general promotion of the survey, a concerted effort was made to ensure the voices of people with protected characteristics were heard. </w:t>
            </w:r>
            <w:r w:rsidR="00B41FB5" w:rsidRPr="00B41FB5">
              <w:rPr>
                <w:rFonts w:ascii="Arial" w:hAnsi="Arial" w:cs="Arial"/>
                <w:color w:val="000000" w:themeColor="text1"/>
                <w:sz w:val="24"/>
                <w:szCs w:val="24"/>
              </w:rPr>
              <w:t>C</w:t>
            </w:r>
            <w:r w:rsidRPr="00B41FB5">
              <w:rPr>
                <w:rFonts w:ascii="Arial" w:hAnsi="Arial" w:cs="Arial"/>
                <w:color w:val="000000" w:themeColor="text1"/>
                <w:sz w:val="24"/>
                <w:szCs w:val="24"/>
              </w:rPr>
              <w:t xml:space="preserve">ommunications were cascaded to partners working with elderly residents (Age Connect Cymru) and LGBT residents (Umbrella Cymru). </w:t>
            </w:r>
            <w:r w:rsidR="003234F0" w:rsidRPr="002F4B26">
              <w:rPr>
                <w:rFonts w:ascii="Arial" w:hAnsi="Arial" w:cs="Arial"/>
                <w:sz w:val="24"/>
                <w:szCs w:val="24"/>
              </w:rPr>
              <w:t>All town, community and county councillors</w:t>
            </w:r>
            <w:r w:rsidR="00680EBA">
              <w:rPr>
                <w:rFonts w:ascii="Arial" w:hAnsi="Arial" w:cs="Arial"/>
                <w:sz w:val="24"/>
                <w:szCs w:val="24"/>
              </w:rPr>
              <w:t>, plus public and third sector partners,</w:t>
            </w:r>
            <w:r w:rsidR="003234F0" w:rsidRPr="002F4B26">
              <w:rPr>
                <w:rFonts w:ascii="Arial" w:hAnsi="Arial" w:cs="Arial"/>
                <w:sz w:val="24"/>
                <w:szCs w:val="24"/>
              </w:rPr>
              <w:t xml:space="preserve"> were sent information on the </w:t>
            </w:r>
            <w:r w:rsidR="002F4B26" w:rsidRPr="002F4B26">
              <w:rPr>
                <w:rFonts w:ascii="Arial" w:hAnsi="Arial" w:cs="Arial"/>
                <w:sz w:val="24"/>
                <w:szCs w:val="24"/>
              </w:rPr>
              <w:t xml:space="preserve">survey </w:t>
            </w:r>
            <w:r w:rsidR="00E66589" w:rsidRPr="002F4B26">
              <w:rPr>
                <w:rFonts w:ascii="Arial" w:hAnsi="Arial" w:cs="Arial"/>
                <w:sz w:val="24"/>
                <w:szCs w:val="24"/>
              </w:rPr>
              <w:t>to share in their role as community leaders</w:t>
            </w:r>
            <w:r w:rsidR="0005599E" w:rsidRPr="002F4B26">
              <w:rPr>
                <w:rFonts w:ascii="Arial" w:hAnsi="Arial" w:cs="Arial"/>
                <w:sz w:val="24"/>
                <w:szCs w:val="24"/>
              </w:rPr>
              <w:t xml:space="preserve">. </w:t>
            </w:r>
          </w:p>
          <w:p w14:paraId="17463B81" w14:textId="77777777" w:rsidR="007E38C5" w:rsidRPr="002F4B26" w:rsidRDefault="007E38C5" w:rsidP="002F4B26">
            <w:pPr>
              <w:spacing w:after="0"/>
              <w:rPr>
                <w:rFonts w:ascii="Arial" w:hAnsi="Arial" w:cs="Arial"/>
                <w:sz w:val="24"/>
                <w:szCs w:val="24"/>
              </w:rPr>
            </w:pPr>
          </w:p>
          <w:p w14:paraId="0C45927E" w14:textId="75F965E7" w:rsidR="00665F79" w:rsidRPr="00665F79" w:rsidRDefault="007B2FB9" w:rsidP="00665F79">
            <w:pPr>
              <w:numPr>
                <w:ilvl w:val="1"/>
                <w:numId w:val="11"/>
              </w:numPr>
              <w:spacing w:after="0"/>
              <w:ind w:left="432"/>
              <w:rPr>
                <w:rFonts w:ascii="Arial" w:hAnsi="Arial" w:cs="Arial"/>
                <w:sz w:val="24"/>
                <w:szCs w:val="24"/>
              </w:rPr>
            </w:pPr>
            <w:r w:rsidRPr="007B2FB9">
              <w:rPr>
                <w:rFonts w:ascii="Arial" w:hAnsi="Arial" w:cs="Arial"/>
                <w:sz w:val="24"/>
                <w:szCs w:val="24"/>
              </w:rPr>
              <w:t>Equality information was also collected and, of the people who chose to complete the equalities questions</w:t>
            </w:r>
            <w:r w:rsidR="00FF274E">
              <w:rPr>
                <w:rFonts w:ascii="Arial" w:hAnsi="Arial" w:cs="Arial"/>
                <w:sz w:val="24"/>
                <w:szCs w:val="24"/>
              </w:rPr>
              <w:t xml:space="preserve">, </w:t>
            </w:r>
            <w:r w:rsidRPr="007B2FB9">
              <w:rPr>
                <w:rFonts w:ascii="Arial" w:hAnsi="Arial" w:cs="Arial"/>
                <w:sz w:val="24"/>
                <w:szCs w:val="24"/>
              </w:rPr>
              <w:t xml:space="preserve">the majority of people stated </w:t>
            </w:r>
            <w:r w:rsidR="00F1457D">
              <w:rPr>
                <w:rFonts w:ascii="Arial" w:hAnsi="Arial" w:cs="Arial"/>
                <w:sz w:val="24"/>
                <w:szCs w:val="24"/>
              </w:rPr>
              <w:t>their</w:t>
            </w:r>
            <w:r w:rsidRPr="007B2FB9">
              <w:rPr>
                <w:rFonts w:ascii="Arial" w:hAnsi="Arial" w:cs="Arial"/>
                <w:sz w:val="24"/>
                <w:szCs w:val="24"/>
              </w:rPr>
              <w:t xml:space="preserve"> ethnicity as White British. However, </w:t>
            </w:r>
            <w:r w:rsidR="0047447D">
              <w:rPr>
                <w:rFonts w:ascii="Arial" w:hAnsi="Arial" w:cs="Arial"/>
                <w:sz w:val="24"/>
                <w:szCs w:val="24"/>
              </w:rPr>
              <w:t>68</w:t>
            </w:r>
            <w:r w:rsidRPr="007B2FB9">
              <w:rPr>
                <w:rFonts w:ascii="Arial" w:hAnsi="Arial" w:cs="Arial"/>
                <w:sz w:val="24"/>
                <w:szCs w:val="24"/>
              </w:rPr>
              <w:t xml:space="preserve"> people (</w:t>
            </w:r>
            <w:r w:rsidR="001006E0">
              <w:rPr>
                <w:rFonts w:ascii="Arial" w:hAnsi="Arial" w:cs="Arial"/>
                <w:sz w:val="24"/>
                <w:szCs w:val="24"/>
              </w:rPr>
              <w:t>6.15</w:t>
            </w:r>
            <w:r w:rsidRPr="007B2FB9">
              <w:rPr>
                <w:rFonts w:ascii="Arial" w:hAnsi="Arial" w:cs="Arial"/>
                <w:sz w:val="24"/>
                <w:szCs w:val="24"/>
              </w:rPr>
              <w:t>%) stated another ethnicity</w:t>
            </w:r>
            <w:r w:rsidR="009C3D3C">
              <w:rPr>
                <w:rFonts w:ascii="Arial" w:hAnsi="Arial" w:cs="Arial"/>
                <w:sz w:val="24"/>
                <w:szCs w:val="24"/>
              </w:rPr>
              <w:t xml:space="preserve">, which is </w:t>
            </w:r>
            <w:r w:rsidR="00051F05">
              <w:rPr>
                <w:rFonts w:ascii="Arial" w:hAnsi="Arial" w:cs="Arial"/>
                <w:sz w:val="24"/>
                <w:szCs w:val="24"/>
              </w:rPr>
              <w:t>representa</w:t>
            </w:r>
            <w:r w:rsidR="003025E2">
              <w:rPr>
                <w:rFonts w:ascii="Arial" w:hAnsi="Arial" w:cs="Arial"/>
                <w:sz w:val="24"/>
                <w:szCs w:val="24"/>
              </w:rPr>
              <w:t>t</w:t>
            </w:r>
            <w:r w:rsidR="00051F05">
              <w:rPr>
                <w:rFonts w:ascii="Arial" w:hAnsi="Arial" w:cs="Arial"/>
                <w:sz w:val="24"/>
                <w:szCs w:val="24"/>
              </w:rPr>
              <w:t xml:space="preserve">ive of </w:t>
            </w:r>
            <w:r w:rsidR="009C3D3C">
              <w:rPr>
                <w:rFonts w:ascii="Arial" w:hAnsi="Arial" w:cs="Arial"/>
                <w:sz w:val="24"/>
                <w:szCs w:val="24"/>
              </w:rPr>
              <w:t xml:space="preserve">the Gwent population percentage for Black, </w:t>
            </w:r>
            <w:r w:rsidR="007627EE">
              <w:rPr>
                <w:rFonts w:ascii="Arial" w:hAnsi="Arial" w:cs="Arial"/>
                <w:sz w:val="24"/>
                <w:szCs w:val="24"/>
              </w:rPr>
              <w:t>Asian</w:t>
            </w:r>
            <w:r w:rsidR="009C3D3C">
              <w:rPr>
                <w:rFonts w:ascii="Arial" w:hAnsi="Arial" w:cs="Arial"/>
                <w:sz w:val="24"/>
                <w:szCs w:val="24"/>
              </w:rPr>
              <w:t xml:space="preserve"> and minority ethic</w:t>
            </w:r>
            <w:r w:rsidR="0083143A">
              <w:rPr>
                <w:rFonts w:ascii="Arial" w:hAnsi="Arial" w:cs="Arial"/>
                <w:sz w:val="24"/>
                <w:szCs w:val="24"/>
              </w:rPr>
              <w:t xml:space="preserve"> residents</w:t>
            </w:r>
            <w:r w:rsidR="009C3D3C">
              <w:rPr>
                <w:rFonts w:ascii="Arial" w:hAnsi="Arial" w:cs="Arial"/>
                <w:sz w:val="24"/>
                <w:szCs w:val="24"/>
              </w:rPr>
              <w:t xml:space="preserve">. </w:t>
            </w:r>
            <w:r w:rsidRPr="007B2FB9">
              <w:rPr>
                <w:rFonts w:ascii="Arial" w:hAnsi="Arial" w:cs="Arial"/>
                <w:sz w:val="24"/>
                <w:szCs w:val="24"/>
              </w:rPr>
              <w:t>Furthermore, in total, 1</w:t>
            </w:r>
            <w:r w:rsidR="001006E0">
              <w:rPr>
                <w:rFonts w:ascii="Arial" w:hAnsi="Arial" w:cs="Arial"/>
                <w:sz w:val="24"/>
                <w:szCs w:val="24"/>
              </w:rPr>
              <w:t>5</w:t>
            </w:r>
            <w:r w:rsidRPr="007B2FB9">
              <w:rPr>
                <w:rFonts w:ascii="Arial" w:hAnsi="Arial" w:cs="Arial"/>
                <w:sz w:val="24"/>
                <w:szCs w:val="24"/>
              </w:rPr>
              <w:t>% of all respondents stated that they considered themselves to have a disability.</w:t>
            </w:r>
          </w:p>
          <w:p w14:paraId="25EC757E" w14:textId="77777777" w:rsidR="00665F79" w:rsidRPr="00665F79" w:rsidRDefault="00665F79" w:rsidP="00665F79">
            <w:pPr>
              <w:spacing w:after="0"/>
              <w:rPr>
                <w:rFonts w:ascii="Arial" w:hAnsi="Arial" w:cs="Arial"/>
                <w:sz w:val="24"/>
                <w:szCs w:val="24"/>
                <w:lang w:eastAsia="en-GB"/>
              </w:rPr>
            </w:pPr>
          </w:p>
          <w:p w14:paraId="6CD10805" w14:textId="1ECD0594" w:rsidR="00725329" w:rsidRPr="00725329" w:rsidRDefault="006849A9" w:rsidP="00725329">
            <w:pPr>
              <w:numPr>
                <w:ilvl w:val="1"/>
                <w:numId w:val="11"/>
              </w:numPr>
              <w:spacing w:after="0"/>
              <w:ind w:left="432"/>
              <w:rPr>
                <w:rFonts w:ascii="Arial" w:hAnsi="Arial" w:cs="Arial"/>
                <w:sz w:val="24"/>
                <w:szCs w:val="24"/>
              </w:rPr>
            </w:pPr>
            <w:r>
              <w:rPr>
                <w:rFonts w:ascii="Arial" w:hAnsi="Arial" w:cs="Arial"/>
                <w:sz w:val="24"/>
                <w:szCs w:val="24"/>
              </w:rPr>
              <w:t>R</w:t>
            </w:r>
            <w:r w:rsidR="00725329">
              <w:rPr>
                <w:rFonts w:ascii="Arial" w:hAnsi="Arial" w:cs="Arial"/>
                <w:sz w:val="24"/>
                <w:szCs w:val="24"/>
              </w:rPr>
              <w:t xml:space="preserve">esidents </w:t>
            </w:r>
            <w:r>
              <w:rPr>
                <w:rFonts w:ascii="Arial" w:hAnsi="Arial" w:cs="Arial"/>
                <w:sz w:val="24"/>
                <w:szCs w:val="24"/>
              </w:rPr>
              <w:t>who responded live in the following areas</w:t>
            </w:r>
            <w:r w:rsidR="00725329">
              <w:rPr>
                <w:rFonts w:ascii="Arial" w:hAnsi="Arial" w:cs="Arial"/>
                <w:sz w:val="24"/>
                <w:szCs w:val="24"/>
              </w:rPr>
              <w:t>:</w:t>
            </w:r>
          </w:p>
          <w:p w14:paraId="4CAEE697" w14:textId="672DEDEB" w:rsidR="00725329" w:rsidRPr="004C7E48" w:rsidRDefault="00725329" w:rsidP="00725329">
            <w:pPr>
              <w:pStyle w:val="ListParagraph"/>
              <w:numPr>
                <w:ilvl w:val="0"/>
                <w:numId w:val="20"/>
              </w:numPr>
              <w:spacing w:after="0"/>
              <w:rPr>
                <w:rFonts w:ascii="Arial" w:hAnsi="Arial" w:cs="Arial"/>
                <w:sz w:val="24"/>
                <w:szCs w:val="24"/>
              </w:rPr>
            </w:pPr>
            <w:r w:rsidRPr="004C7E48">
              <w:rPr>
                <w:rFonts w:ascii="Arial" w:hAnsi="Arial" w:cs="Arial"/>
                <w:sz w:val="24"/>
                <w:szCs w:val="24"/>
              </w:rPr>
              <w:t xml:space="preserve">Blaenau Gwent </w:t>
            </w:r>
            <w:r w:rsidR="00E814B0" w:rsidRPr="004C7E48">
              <w:rPr>
                <w:rFonts w:ascii="Arial" w:hAnsi="Arial" w:cs="Arial"/>
                <w:sz w:val="24"/>
                <w:szCs w:val="24"/>
              </w:rPr>
              <w:t>16.20%</w:t>
            </w:r>
          </w:p>
          <w:p w14:paraId="5B511268" w14:textId="627095F9" w:rsidR="00725329" w:rsidRPr="004C7E48" w:rsidRDefault="00725329" w:rsidP="00725329">
            <w:pPr>
              <w:pStyle w:val="ListParagraph"/>
              <w:numPr>
                <w:ilvl w:val="0"/>
                <w:numId w:val="20"/>
              </w:numPr>
              <w:spacing w:after="0"/>
              <w:rPr>
                <w:rFonts w:ascii="Arial" w:hAnsi="Arial" w:cs="Arial"/>
                <w:sz w:val="24"/>
                <w:szCs w:val="24"/>
              </w:rPr>
            </w:pPr>
            <w:r w:rsidRPr="004C7E48">
              <w:rPr>
                <w:rFonts w:ascii="Arial" w:hAnsi="Arial" w:cs="Arial"/>
                <w:sz w:val="24"/>
                <w:szCs w:val="24"/>
              </w:rPr>
              <w:t xml:space="preserve">Caerphilly </w:t>
            </w:r>
            <w:r w:rsidR="00D16CE6" w:rsidRPr="004C7E48">
              <w:rPr>
                <w:rFonts w:ascii="Arial" w:hAnsi="Arial" w:cs="Arial"/>
                <w:sz w:val="24"/>
                <w:szCs w:val="24"/>
              </w:rPr>
              <w:t>19.28%</w:t>
            </w:r>
          </w:p>
          <w:p w14:paraId="1189F349" w14:textId="25BDE865" w:rsidR="00725329" w:rsidRPr="004C7E48" w:rsidRDefault="00725329" w:rsidP="00725329">
            <w:pPr>
              <w:pStyle w:val="ListParagraph"/>
              <w:numPr>
                <w:ilvl w:val="0"/>
                <w:numId w:val="20"/>
              </w:numPr>
              <w:spacing w:after="0"/>
              <w:rPr>
                <w:rFonts w:ascii="Arial" w:hAnsi="Arial" w:cs="Arial"/>
                <w:sz w:val="24"/>
                <w:szCs w:val="24"/>
              </w:rPr>
            </w:pPr>
            <w:r w:rsidRPr="004C7E48">
              <w:rPr>
                <w:rFonts w:ascii="Arial" w:hAnsi="Arial" w:cs="Arial"/>
                <w:sz w:val="24"/>
                <w:szCs w:val="24"/>
              </w:rPr>
              <w:t xml:space="preserve">Monmouthshire </w:t>
            </w:r>
            <w:r w:rsidR="00621F35" w:rsidRPr="004C7E48">
              <w:rPr>
                <w:rFonts w:ascii="Arial" w:hAnsi="Arial" w:cs="Arial"/>
                <w:sz w:val="24"/>
                <w:szCs w:val="24"/>
              </w:rPr>
              <w:t>18.68%</w:t>
            </w:r>
          </w:p>
          <w:p w14:paraId="739DE0EC" w14:textId="6F97FB4E" w:rsidR="00725329" w:rsidRPr="004C7E48" w:rsidRDefault="00725329" w:rsidP="00725329">
            <w:pPr>
              <w:pStyle w:val="ListParagraph"/>
              <w:numPr>
                <w:ilvl w:val="0"/>
                <w:numId w:val="20"/>
              </w:numPr>
              <w:spacing w:after="0"/>
              <w:rPr>
                <w:rFonts w:ascii="Arial" w:hAnsi="Arial" w:cs="Arial"/>
                <w:sz w:val="24"/>
                <w:szCs w:val="24"/>
              </w:rPr>
            </w:pPr>
            <w:r w:rsidRPr="004C7E48">
              <w:rPr>
                <w:rFonts w:ascii="Arial" w:hAnsi="Arial" w:cs="Arial"/>
                <w:sz w:val="24"/>
                <w:szCs w:val="24"/>
              </w:rPr>
              <w:t xml:space="preserve">Newport </w:t>
            </w:r>
            <w:r w:rsidR="00657CA7" w:rsidRPr="004C7E48">
              <w:rPr>
                <w:rFonts w:ascii="Arial" w:hAnsi="Arial" w:cs="Arial"/>
                <w:sz w:val="24"/>
                <w:szCs w:val="24"/>
              </w:rPr>
              <w:t>19.62%</w:t>
            </w:r>
          </w:p>
          <w:p w14:paraId="00D575E8" w14:textId="063D3BA7" w:rsidR="00725329" w:rsidRPr="004C7E48" w:rsidRDefault="00725329" w:rsidP="00725329">
            <w:pPr>
              <w:pStyle w:val="ListParagraph"/>
              <w:numPr>
                <w:ilvl w:val="0"/>
                <w:numId w:val="20"/>
              </w:numPr>
              <w:spacing w:after="0"/>
              <w:rPr>
                <w:rFonts w:ascii="Arial" w:hAnsi="Arial" w:cs="Arial"/>
                <w:sz w:val="24"/>
                <w:szCs w:val="24"/>
              </w:rPr>
            </w:pPr>
            <w:r w:rsidRPr="004C7E48">
              <w:rPr>
                <w:rFonts w:ascii="Arial" w:hAnsi="Arial" w:cs="Arial"/>
                <w:sz w:val="24"/>
                <w:szCs w:val="24"/>
              </w:rPr>
              <w:t xml:space="preserve">Torfaen </w:t>
            </w:r>
            <w:r w:rsidR="005D4DAA" w:rsidRPr="004C7E48">
              <w:rPr>
                <w:rFonts w:ascii="Arial" w:hAnsi="Arial" w:cs="Arial"/>
                <w:sz w:val="24"/>
                <w:szCs w:val="24"/>
              </w:rPr>
              <w:t>26.22%</w:t>
            </w:r>
          </w:p>
          <w:p w14:paraId="261CA7BA" w14:textId="7CFA1692" w:rsidR="00725329" w:rsidRPr="002F737E" w:rsidRDefault="005C1C7D" w:rsidP="005C1C7D">
            <w:pPr>
              <w:tabs>
                <w:tab w:val="left" w:pos="7248"/>
              </w:tabs>
              <w:spacing w:after="0"/>
              <w:rPr>
                <w:rFonts w:ascii="Arial" w:hAnsi="Arial" w:cs="Arial"/>
                <w:sz w:val="24"/>
                <w:szCs w:val="24"/>
              </w:rPr>
            </w:pPr>
            <w:r w:rsidRPr="002F737E">
              <w:rPr>
                <w:rFonts w:ascii="Arial" w:hAnsi="Arial" w:cs="Arial"/>
                <w:sz w:val="24"/>
                <w:szCs w:val="24"/>
              </w:rPr>
              <w:tab/>
            </w:r>
          </w:p>
          <w:p w14:paraId="469F7CBF" w14:textId="324E9BDC" w:rsidR="00C5405E" w:rsidRPr="002F737E" w:rsidRDefault="00307E1C" w:rsidP="00C5405E">
            <w:pPr>
              <w:numPr>
                <w:ilvl w:val="1"/>
                <w:numId w:val="11"/>
              </w:numPr>
              <w:spacing w:after="0"/>
              <w:ind w:left="432"/>
              <w:rPr>
                <w:rFonts w:ascii="Arial" w:hAnsi="Arial" w:cs="Arial"/>
                <w:sz w:val="24"/>
                <w:szCs w:val="24"/>
              </w:rPr>
            </w:pPr>
            <w:r w:rsidRPr="002F737E">
              <w:rPr>
                <w:rFonts w:ascii="Arial" w:hAnsi="Arial" w:cs="Arial"/>
                <w:sz w:val="24"/>
                <w:szCs w:val="24"/>
              </w:rPr>
              <w:t xml:space="preserve">As stated above, a total of </w:t>
            </w:r>
            <w:r w:rsidR="00C04C6E" w:rsidRPr="002F737E">
              <w:rPr>
                <w:rFonts w:ascii="Arial" w:hAnsi="Arial" w:cs="Arial"/>
                <w:sz w:val="24"/>
                <w:szCs w:val="24"/>
              </w:rPr>
              <w:t>1,</w:t>
            </w:r>
            <w:r w:rsidR="00531EE9" w:rsidRPr="002F737E">
              <w:rPr>
                <w:rFonts w:ascii="Arial" w:hAnsi="Arial" w:cs="Arial"/>
                <w:sz w:val="24"/>
                <w:szCs w:val="24"/>
              </w:rPr>
              <w:t>1</w:t>
            </w:r>
            <w:r w:rsidR="00C04C6E" w:rsidRPr="002F737E">
              <w:rPr>
                <w:rFonts w:ascii="Arial" w:hAnsi="Arial" w:cs="Arial"/>
                <w:sz w:val="24"/>
                <w:szCs w:val="24"/>
              </w:rPr>
              <w:t>67</w:t>
            </w:r>
            <w:r w:rsidR="006D063A" w:rsidRPr="002F737E">
              <w:rPr>
                <w:rFonts w:ascii="Arial" w:hAnsi="Arial" w:cs="Arial"/>
                <w:sz w:val="24"/>
                <w:szCs w:val="24"/>
              </w:rPr>
              <w:t xml:space="preserve"> </w:t>
            </w:r>
            <w:r w:rsidRPr="002F737E">
              <w:rPr>
                <w:rFonts w:ascii="Arial" w:hAnsi="Arial" w:cs="Arial"/>
                <w:sz w:val="24"/>
                <w:szCs w:val="24"/>
              </w:rPr>
              <w:t xml:space="preserve">responses were received by the closing date. Due to the high level of response, the survey achieved a 99% confidence level that the answers received would be within +/- 4% margin of error on the actual results. </w:t>
            </w:r>
          </w:p>
          <w:p w14:paraId="33C060D9" w14:textId="77777777" w:rsidR="00C5405E" w:rsidRPr="002F737E" w:rsidRDefault="00C5405E" w:rsidP="00C5405E">
            <w:pPr>
              <w:spacing w:after="0"/>
              <w:rPr>
                <w:rFonts w:ascii="Arial" w:hAnsi="Arial" w:cs="Arial"/>
                <w:sz w:val="24"/>
                <w:szCs w:val="24"/>
              </w:rPr>
            </w:pPr>
          </w:p>
          <w:p w14:paraId="69F33B6E" w14:textId="293E1FE7" w:rsidR="00D117F8" w:rsidRPr="00ED21B9" w:rsidRDefault="00D117F8" w:rsidP="00D117F8">
            <w:pPr>
              <w:numPr>
                <w:ilvl w:val="1"/>
                <w:numId w:val="11"/>
              </w:numPr>
              <w:spacing w:after="0"/>
              <w:ind w:left="432"/>
              <w:rPr>
                <w:rFonts w:ascii="Arial" w:hAnsi="Arial" w:cs="Arial"/>
                <w:b/>
                <w:bCs/>
                <w:sz w:val="24"/>
                <w:szCs w:val="24"/>
              </w:rPr>
            </w:pPr>
            <w:r w:rsidRPr="00BA10F0">
              <w:rPr>
                <w:rFonts w:ascii="Arial" w:hAnsi="Arial" w:cs="Arial"/>
                <w:b/>
                <w:bCs/>
                <w:sz w:val="24"/>
                <w:szCs w:val="24"/>
              </w:rPr>
              <w:t xml:space="preserve">In total, 20% of </w:t>
            </w:r>
            <w:r w:rsidR="00BA10F0">
              <w:rPr>
                <w:rFonts w:ascii="Arial" w:hAnsi="Arial" w:cs="Arial"/>
                <w:b/>
                <w:bCs/>
                <w:sz w:val="24"/>
                <w:szCs w:val="24"/>
              </w:rPr>
              <w:t>respondents</w:t>
            </w:r>
            <w:r w:rsidRPr="00BA10F0">
              <w:rPr>
                <w:rFonts w:ascii="Arial" w:hAnsi="Arial" w:cs="Arial"/>
                <w:b/>
                <w:bCs/>
                <w:sz w:val="24"/>
                <w:szCs w:val="24"/>
              </w:rPr>
              <w:t xml:space="preserve"> answered £15 per year, 12% answered £20 per year, 29% answered £25 per year, and 39% said none of the </w:t>
            </w:r>
            <w:r w:rsidRPr="00ED21B9">
              <w:rPr>
                <w:rFonts w:ascii="Arial" w:hAnsi="Arial" w:cs="Arial"/>
                <w:b/>
                <w:bCs/>
                <w:sz w:val="24"/>
                <w:szCs w:val="24"/>
              </w:rPr>
              <w:t>above. Therefore, 61% of respondents were in favour of one of the proposed increases.</w:t>
            </w:r>
          </w:p>
          <w:p w14:paraId="4A267BEF" w14:textId="77777777" w:rsidR="00091DDA" w:rsidRPr="00ED21B9" w:rsidRDefault="00091DDA" w:rsidP="00091DDA">
            <w:pPr>
              <w:spacing w:after="0"/>
              <w:rPr>
                <w:rFonts w:ascii="Arial" w:hAnsi="Arial" w:cs="Arial"/>
                <w:sz w:val="24"/>
                <w:szCs w:val="24"/>
              </w:rPr>
            </w:pPr>
          </w:p>
          <w:p w14:paraId="701DF560" w14:textId="3AA3698D" w:rsidR="00D75FF8" w:rsidRPr="00ED21B9" w:rsidRDefault="00091DDA" w:rsidP="00EF27F1">
            <w:pPr>
              <w:numPr>
                <w:ilvl w:val="1"/>
                <w:numId w:val="11"/>
              </w:numPr>
              <w:spacing w:after="0"/>
              <w:ind w:left="432"/>
              <w:rPr>
                <w:rFonts w:ascii="Arial" w:hAnsi="Arial" w:cs="Arial"/>
                <w:sz w:val="24"/>
                <w:szCs w:val="24"/>
              </w:rPr>
            </w:pPr>
            <w:r w:rsidRPr="00ED21B9">
              <w:rPr>
                <w:rFonts w:ascii="Arial" w:hAnsi="Arial" w:cs="Arial"/>
                <w:sz w:val="24"/>
                <w:szCs w:val="24"/>
              </w:rPr>
              <w:t xml:space="preserve">A comment box was available for residents </w:t>
            </w:r>
            <w:r w:rsidR="00AD5515" w:rsidRPr="00ED21B9">
              <w:rPr>
                <w:rFonts w:ascii="Arial" w:hAnsi="Arial" w:cs="Arial"/>
                <w:sz w:val="24"/>
                <w:szCs w:val="24"/>
              </w:rPr>
              <w:t>to provide extra comments in relatio</w:t>
            </w:r>
            <w:r w:rsidR="004D79E8" w:rsidRPr="00ED21B9">
              <w:rPr>
                <w:rFonts w:ascii="Arial" w:hAnsi="Arial" w:cs="Arial"/>
                <w:sz w:val="24"/>
                <w:szCs w:val="24"/>
              </w:rPr>
              <w:t>n to pol</w:t>
            </w:r>
            <w:r w:rsidR="005A49B9" w:rsidRPr="00ED21B9">
              <w:rPr>
                <w:rFonts w:ascii="Arial" w:hAnsi="Arial" w:cs="Arial"/>
                <w:sz w:val="24"/>
                <w:szCs w:val="24"/>
              </w:rPr>
              <w:t>i</w:t>
            </w:r>
            <w:r w:rsidR="004D79E8" w:rsidRPr="00ED21B9">
              <w:rPr>
                <w:rFonts w:ascii="Arial" w:hAnsi="Arial" w:cs="Arial"/>
                <w:sz w:val="24"/>
                <w:szCs w:val="24"/>
              </w:rPr>
              <w:t>cing issues</w:t>
            </w:r>
            <w:r w:rsidR="001017FD" w:rsidRPr="00ED21B9">
              <w:rPr>
                <w:rFonts w:ascii="Arial" w:hAnsi="Arial" w:cs="Arial"/>
                <w:sz w:val="24"/>
                <w:szCs w:val="24"/>
              </w:rPr>
              <w:t>.</w:t>
            </w:r>
            <w:r w:rsidR="00AC65AD" w:rsidRPr="00ED21B9">
              <w:rPr>
                <w:rFonts w:ascii="Arial" w:hAnsi="Arial" w:cs="Arial"/>
                <w:sz w:val="24"/>
                <w:szCs w:val="24"/>
              </w:rPr>
              <w:t xml:space="preserve"> </w:t>
            </w:r>
            <w:r w:rsidR="003D67BA" w:rsidRPr="00ED21B9">
              <w:rPr>
                <w:rFonts w:ascii="Arial" w:hAnsi="Arial" w:cs="Arial"/>
                <w:sz w:val="24"/>
                <w:szCs w:val="24"/>
              </w:rPr>
              <w:t>In total</w:t>
            </w:r>
            <w:r w:rsidR="00BA10F0" w:rsidRPr="00ED21B9">
              <w:rPr>
                <w:rFonts w:ascii="Arial" w:hAnsi="Arial" w:cs="Arial"/>
                <w:sz w:val="24"/>
                <w:szCs w:val="24"/>
              </w:rPr>
              <w:t xml:space="preserve">, </w:t>
            </w:r>
            <w:r w:rsidR="00DE1C03" w:rsidRPr="00ED21B9">
              <w:rPr>
                <w:rFonts w:ascii="Arial" w:hAnsi="Arial" w:cs="Arial"/>
                <w:sz w:val="24"/>
                <w:szCs w:val="24"/>
              </w:rPr>
              <w:t>454</w:t>
            </w:r>
            <w:r w:rsidR="003D67BA" w:rsidRPr="00ED21B9">
              <w:rPr>
                <w:rFonts w:ascii="Arial" w:hAnsi="Arial" w:cs="Arial"/>
                <w:sz w:val="24"/>
                <w:szCs w:val="24"/>
              </w:rPr>
              <w:t xml:space="preserve"> </w:t>
            </w:r>
            <w:r w:rsidR="00963591" w:rsidRPr="00ED21B9">
              <w:rPr>
                <w:rFonts w:ascii="Arial" w:hAnsi="Arial" w:cs="Arial"/>
                <w:sz w:val="24"/>
                <w:szCs w:val="24"/>
              </w:rPr>
              <w:t>responders</w:t>
            </w:r>
            <w:r w:rsidR="003D67BA" w:rsidRPr="00ED21B9">
              <w:rPr>
                <w:rFonts w:ascii="Arial" w:hAnsi="Arial" w:cs="Arial"/>
                <w:sz w:val="24"/>
                <w:szCs w:val="24"/>
              </w:rPr>
              <w:t xml:space="preserve"> took advantage of this</w:t>
            </w:r>
            <w:r w:rsidR="00BA10F0" w:rsidRPr="00ED21B9">
              <w:rPr>
                <w:rFonts w:ascii="Arial" w:hAnsi="Arial" w:cs="Arial"/>
                <w:sz w:val="24"/>
                <w:szCs w:val="24"/>
              </w:rPr>
              <w:t xml:space="preserve">. This </w:t>
            </w:r>
            <w:r w:rsidR="00DE1C03" w:rsidRPr="00ED21B9">
              <w:rPr>
                <w:rFonts w:ascii="Arial" w:hAnsi="Arial" w:cs="Arial"/>
                <w:sz w:val="24"/>
                <w:szCs w:val="24"/>
              </w:rPr>
              <w:t xml:space="preserve">is in addition to the 1,300+ people with whom </w:t>
            </w:r>
            <w:r w:rsidR="003E2907" w:rsidRPr="00ED21B9">
              <w:rPr>
                <w:rFonts w:ascii="Arial" w:hAnsi="Arial" w:cs="Arial"/>
                <w:sz w:val="24"/>
                <w:szCs w:val="24"/>
              </w:rPr>
              <w:t>the office</w:t>
            </w:r>
            <w:r w:rsidR="00DE1C03" w:rsidRPr="00ED21B9">
              <w:rPr>
                <w:rFonts w:ascii="Arial" w:hAnsi="Arial" w:cs="Arial"/>
                <w:sz w:val="24"/>
                <w:szCs w:val="24"/>
              </w:rPr>
              <w:t xml:space="preserve"> </w:t>
            </w:r>
            <w:r w:rsidR="00DE1C03" w:rsidRPr="00ED21B9">
              <w:rPr>
                <w:rFonts w:ascii="Arial" w:hAnsi="Arial" w:cs="Arial"/>
                <w:sz w:val="24"/>
                <w:szCs w:val="24"/>
              </w:rPr>
              <w:lastRenderedPageBreak/>
              <w:t xml:space="preserve">engaged in communities. </w:t>
            </w:r>
            <w:r w:rsidR="000F51B4" w:rsidRPr="00ED21B9">
              <w:rPr>
                <w:rFonts w:ascii="Arial" w:hAnsi="Arial" w:cs="Arial"/>
                <w:sz w:val="24"/>
                <w:szCs w:val="24"/>
              </w:rPr>
              <w:t xml:space="preserve">When completing the survey and engaging face-to-face, both for the budget setting survey and more generally, residents </w:t>
            </w:r>
            <w:r w:rsidR="00EF27F1" w:rsidRPr="00ED21B9">
              <w:rPr>
                <w:rFonts w:ascii="Arial" w:hAnsi="Arial" w:cs="Arial"/>
                <w:sz w:val="24"/>
                <w:szCs w:val="24"/>
              </w:rPr>
              <w:t>were</w:t>
            </w:r>
            <w:r w:rsidR="000F51B4" w:rsidRPr="00ED21B9">
              <w:rPr>
                <w:rFonts w:ascii="Arial" w:hAnsi="Arial" w:cs="Arial"/>
                <w:sz w:val="24"/>
                <w:szCs w:val="24"/>
              </w:rPr>
              <w:t xml:space="preserve"> given the opportunity to provide extra comments in relation to policing issues. As with previous years, there was a lot of</w:t>
            </w:r>
            <w:r w:rsidR="000F51B4" w:rsidRPr="00ED21B9">
              <w:rPr>
                <w:rFonts w:ascii="Arial" w:hAnsi="Arial" w:cs="Arial"/>
                <w:iCs/>
                <w:sz w:val="24"/>
                <w:szCs w:val="24"/>
              </w:rPr>
              <w:t xml:space="preserve"> feedback focused on police visibility and the impact of the cost of living crisis.</w:t>
            </w:r>
            <w:r w:rsidR="00EF27F1" w:rsidRPr="00ED21B9">
              <w:rPr>
                <w:rFonts w:ascii="Arial" w:hAnsi="Arial" w:cs="Arial"/>
                <w:iCs/>
                <w:sz w:val="24"/>
                <w:szCs w:val="24"/>
              </w:rPr>
              <w:t xml:space="preserve"> Approximately 20</w:t>
            </w:r>
            <w:r w:rsidR="00515798" w:rsidRPr="00ED21B9">
              <w:rPr>
                <w:rFonts w:ascii="Arial" w:hAnsi="Arial" w:cs="Arial"/>
                <w:iCs/>
                <w:sz w:val="24"/>
                <w:szCs w:val="24"/>
              </w:rPr>
              <w:t xml:space="preserve"> per cent</w:t>
            </w:r>
            <w:r w:rsidR="00EF27F1" w:rsidRPr="00ED21B9">
              <w:rPr>
                <w:rFonts w:ascii="Arial" w:hAnsi="Arial" w:cs="Arial"/>
                <w:iCs/>
                <w:sz w:val="24"/>
                <w:szCs w:val="24"/>
              </w:rPr>
              <w:t xml:space="preserve"> of all comments on the online survey </w:t>
            </w:r>
            <w:r w:rsidR="00EF4EC9">
              <w:rPr>
                <w:rFonts w:ascii="Arial" w:hAnsi="Arial" w:cs="Arial"/>
                <w:iCs/>
                <w:sz w:val="24"/>
                <w:szCs w:val="24"/>
              </w:rPr>
              <w:t>indicated</w:t>
            </w:r>
            <w:r w:rsidR="002D21AC" w:rsidRPr="00ED21B9">
              <w:rPr>
                <w:rFonts w:ascii="Arial" w:hAnsi="Arial" w:cs="Arial"/>
                <w:iCs/>
                <w:sz w:val="24"/>
                <w:szCs w:val="24"/>
              </w:rPr>
              <w:t xml:space="preserve"> </w:t>
            </w:r>
            <w:r w:rsidR="00EF27F1" w:rsidRPr="00ED21B9">
              <w:rPr>
                <w:rFonts w:ascii="Arial" w:hAnsi="Arial" w:cs="Arial"/>
                <w:iCs/>
                <w:sz w:val="24"/>
                <w:szCs w:val="24"/>
              </w:rPr>
              <w:t>that they</w:t>
            </w:r>
            <w:r w:rsidR="002D66D6" w:rsidRPr="00ED21B9">
              <w:rPr>
                <w:rFonts w:ascii="Arial" w:hAnsi="Arial" w:cs="Arial"/>
                <w:iCs/>
                <w:sz w:val="24"/>
                <w:szCs w:val="24"/>
              </w:rPr>
              <w:t xml:space="preserve"> </w:t>
            </w:r>
            <w:r w:rsidR="00857A8F" w:rsidRPr="00ED21B9">
              <w:rPr>
                <w:rFonts w:ascii="Arial" w:hAnsi="Arial" w:cs="Arial"/>
                <w:iCs/>
                <w:sz w:val="24"/>
                <w:szCs w:val="24"/>
              </w:rPr>
              <w:t>would support</w:t>
            </w:r>
            <w:r w:rsidR="00515798" w:rsidRPr="00ED21B9">
              <w:rPr>
                <w:rFonts w:ascii="Arial" w:hAnsi="Arial" w:cs="Arial"/>
                <w:iCs/>
                <w:sz w:val="24"/>
                <w:szCs w:val="24"/>
              </w:rPr>
              <w:t xml:space="preserve"> an increase</w:t>
            </w:r>
            <w:r w:rsidR="007832C1">
              <w:rPr>
                <w:rFonts w:ascii="Arial" w:hAnsi="Arial" w:cs="Arial"/>
                <w:iCs/>
                <w:sz w:val="24"/>
                <w:szCs w:val="24"/>
              </w:rPr>
              <w:t xml:space="preserve"> in the precept</w:t>
            </w:r>
            <w:r w:rsidR="00515798" w:rsidRPr="00ED21B9">
              <w:rPr>
                <w:rFonts w:ascii="Arial" w:hAnsi="Arial" w:cs="Arial"/>
                <w:iCs/>
                <w:sz w:val="24"/>
                <w:szCs w:val="24"/>
              </w:rPr>
              <w:t xml:space="preserve"> in some form. </w:t>
            </w:r>
          </w:p>
          <w:p w14:paraId="7ED065C8" w14:textId="77777777" w:rsidR="00EF27F1" w:rsidRPr="00583594" w:rsidRDefault="00EF27F1" w:rsidP="00EF27F1">
            <w:pPr>
              <w:spacing w:after="0"/>
              <w:rPr>
                <w:rFonts w:ascii="Arial" w:hAnsi="Arial" w:cs="Arial"/>
                <w:sz w:val="24"/>
                <w:szCs w:val="24"/>
              </w:rPr>
            </w:pPr>
          </w:p>
          <w:p w14:paraId="5AD7F102" w14:textId="02D7DECA" w:rsidR="00D752FE" w:rsidRPr="002D21AC" w:rsidRDefault="00D75FF8" w:rsidP="002D21AC">
            <w:pPr>
              <w:numPr>
                <w:ilvl w:val="1"/>
                <w:numId w:val="11"/>
              </w:numPr>
              <w:spacing w:after="0"/>
              <w:ind w:left="432"/>
              <w:rPr>
                <w:rFonts w:ascii="Arial" w:hAnsi="Arial" w:cs="Arial"/>
                <w:iCs/>
                <w:sz w:val="24"/>
                <w:szCs w:val="24"/>
              </w:rPr>
            </w:pPr>
            <w:r w:rsidRPr="00583594">
              <w:rPr>
                <w:rFonts w:ascii="Arial" w:hAnsi="Arial" w:cs="Arial"/>
                <w:iCs/>
                <w:sz w:val="24"/>
                <w:szCs w:val="24"/>
              </w:rPr>
              <w:t>Whilst th</w:t>
            </w:r>
            <w:r w:rsidR="00515798">
              <w:rPr>
                <w:rFonts w:ascii="Arial" w:hAnsi="Arial" w:cs="Arial"/>
                <w:iCs/>
                <w:sz w:val="24"/>
                <w:szCs w:val="24"/>
              </w:rPr>
              <w:t>e</w:t>
            </w:r>
            <w:r w:rsidRPr="00583594">
              <w:rPr>
                <w:rFonts w:ascii="Arial" w:hAnsi="Arial" w:cs="Arial"/>
                <w:iCs/>
                <w:sz w:val="24"/>
                <w:szCs w:val="24"/>
              </w:rPr>
              <w:t xml:space="preserve"> findings of the engagement exercise are instrumental in assisting the Commissioner in setting his Council Tax Precept for 2023/24, the comments provided in the </w:t>
            </w:r>
            <w:r w:rsidR="00B75792" w:rsidRPr="00583594">
              <w:rPr>
                <w:rFonts w:ascii="Arial" w:hAnsi="Arial" w:cs="Arial"/>
                <w:iCs/>
                <w:sz w:val="24"/>
                <w:szCs w:val="24"/>
              </w:rPr>
              <w:t>comment box</w:t>
            </w:r>
            <w:r w:rsidRPr="00583594">
              <w:rPr>
                <w:rFonts w:ascii="Arial" w:hAnsi="Arial" w:cs="Arial"/>
                <w:iCs/>
                <w:sz w:val="24"/>
                <w:szCs w:val="24"/>
              </w:rPr>
              <w:t xml:space="preserve"> </w:t>
            </w:r>
            <w:r w:rsidR="0009638E">
              <w:rPr>
                <w:rFonts w:ascii="Arial" w:hAnsi="Arial" w:cs="Arial"/>
                <w:iCs/>
                <w:sz w:val="24"/>
                <w:szCs w:val="24"/>
              </w:rPr>
              <w:t xml:space="preserve">also </w:t>
            </w:r>
            <w:r w:rsidRPr="00583594">
              <w:rPr>
                <w:rFonts w:ascii="Arial" w:hAnsi="Arial" w:cs="Arial"/>
                <w:iCs/>
                <w:sz w:val="24"/>
                <w:szCs w:val="24"/>
              </w:rPr>
              <w:t>contain invaluable feedback to both the Commissioner and Chief Constable</w:t>
            </w:r>
            <w:r w:rsidR="00D752FE" w:rsidRPr="00583594">
              <w:rPr>
                <w:rFonts w:ascii="Arial" w:hAnsi="Arial" w:cs="Arial"/>
                <w:iCs/>
                <w:sz w:val="24"/>
                <w:szCs w:val="24"/>
              </w:rPr>
              <w:t>.</w:t>
            </w:r>
            <w:r w:rsidR="002D21AC">
              <w:rPr>
                <w:rFonts w:ascii="Arial" w:hAnsi="Arial" w:cs="Arial"/>
                <w:iCs/>
                <w:sz w:val="24"/>
                <w:szCs w:val="24"/>
              </w:rPr>
              <w:br/>
            </w:r>
          </w:p>
          <w:p w14:paraId="4A6ECAA5" w14:textId="1BFC5B01" w:rsidR="00D75FF8" w:rsidRPr="0067316D" w:rsidRDefault="00D75FF8" w:rsidP="0067316D">
            <w:pPr>
              <w:numPr>
                <w:ilvl w:val="1"/>
                <w:numId w:val="11"/>
              </w:numPr>
              <w:spacing w:before="100" w:beforeAutospacing="1" w:after="240"/>
              <w:ind w:left="432"/>
              <w:rPr>
                <w:rFonts w:ascii="Arial" w:hAnsi="Arial" w:cs="Arial"/>
                <w:iCs/>
                <w:sz w:val="24"/>
                <w:szCs w:val="24"/>
              </w:rPr>
            </w:pPr>
            <w:r w:rsidRPr="00583594">
              <w:rPr>
                <w:rFonts w:ascii="Arial" w:hAnsi="Arial" w:cs="Arial"/>
                <w:iCs/>
                <w:sz w:val="24"/>
                <w:szCs w:val="24"/>
              </w:rPr>
              <w:t xml:space="preserve">In addition to this budget survey, it is important to note that the OPCC also asked a budget question as part of its Estate Strategy review in the summer. This was based on financial predictions at that time and therefore only asked about £15 per year. This was open for 13 weeks and was completed by </w:t>
            </w:r>
            <w:r w:rsidRPr="00F9505D">
              <w:rPr>
                <w:rFonts w:ascii="Arial" w:hAnsi="Arial" w:cs="Arial"/>
                <w:iCs/>
                <w:sz w:val="24"/>
                <w:szCs w:val="24"/>
              </w:rPr>
              <w:t>1,010 people.</w:t>
            </w:r>
            <w:r w:rsidRPr="00583594">
              <w:rPr>
                <w:rFonts w:ascii="Arial" w:hAnsi="Arial" w:cs="Arial"/>
                <w:iCs/>
                <w:sz w:val="24"/>
                <w:szCs w:val="24"/>
              </w:rPr>
              <w:t xml:space="preserve"> This asked the following question:</w:t>
            </w:r>
            <w:r w:rsidRPr="00583594">
              <w:rPr>
                <w:rFonts w:ascii="Arial" w:hAnsi="Arial" w:cs="Arial"/>
                <w:iCs/>
                <w:sz w:val="24"/>
                <w:szCs w:val="24"/>
              </w:rPr>
              <w:br/>
            </w:r>
            <w:r w:rsidRPr="00583594">
              <w:rPr>
                <w:rFonts w:ascii="Arial" w:hAnsi="Arial" w:cs="Arial"/>
                <w:b/>
                <w:bCs/>
                <w:i/>
                <w:sz w:val="24"/>
                <w:szCs w:val="24"/>
              </w:rPr>
              <w:t>Would you support the principle of increasing the police part of council tax (known as precept) by about £1.25 a month (based on a band D property) for 2023/24 to maintain policing at current levels?</w:t>
            </w:r>
          </w:p>
          <w:p w14:paraId="3A03FDA2" w14:textId="6D1D93EF" w:rsidR="0067316D" w:rsidRPr="0067316D" w:rsidRDefault="00D75FF8" w:rsidP="0067316D">
            <w:pPr>
              <w:numPr>
                <w:ilvl w:val="1"/>
                <w:numId w:val="11"/>
              </w:numPr>
              <w:spacing w:after="240"/>
              <w:ind w:left="432"/>
              <w:rPr>
                <w:rFonts w:ascii="Arial" w:hAnsi="Arial" w:cs="Arial"/>
                <w:b/>
                <w:bCs/>
                <w:iCs/>
                <w:sz w:val="24"/>
                <w:szCs w:val="24"/>
              </w:rPr>
            </w:pPr>
            <w:r w:rsidRPr="003E2907">
              <w:rPr>
                <w:rFonts w:ascii="Arial" w:hAnsi="Arial" w:cs="Arial"/>
                <w:b/>
                <w:bCs/>
                <w:iCs/>
                <w:sz w:val="24"/>
                <w:szCs w:val="24"/>
              </w:rPr>
              <w:t>In total, 54% of responders said yes, 30% no and 16% were unsure.</w:t>
            </w:r>
          </w:p>
          <w:p w14:paraId="6BE551FA" w14:textId="22C8E7E5" w:rsidR="00D75FF8" w:rsidRPr="00583594" w:rsidRDefault="00D75FF8" w:rsidP="00D75FF8">
            <w:pPr>
              <w:numPr>
                <w:ilvl w:val="1"/>
                <w:numId w:val="11"/>
              </w:numPr>
              <w:spacing w:after="0"/>
              <w:ind w:left="432"/>
              <w:rPr>
                <w:rFonts w:ascii="Arial" w:hAnsi="Arial" w:cs="Arial"/>
                <w:iCs/>
                <w:sz w:val="24"/>
                <w:szCs w:val="24"/>
              </w:rPr>
            </w:pPr>
            <w:r w:rsidRPr="00583594">
              <w:rPr>
                <w:rFonts w:ascii="Arial" w:hAnsi="Arial" w:cs="Arial"/>
                <w:iCs/>
                <w:sz w:val="24"/>
                <w:szCs w:val="24"/>
              </w:rPr>
              <w:t>When combined, this means that, over the two surveys, there were 2,</w:t>
            </w:r>
            <w:r w:rsidR="007A63F8" w:rsidRPr="00583594">
              <w:rPr>
                <w:rFonts w:ascii="Arial" w:hAnsi="Arial" w:cs="Arial"/>
                <w:iCs/>
                <w:sz w:val="24"/>
                <w:szCs w:val="24"/>
              </w:rPr>
              <w:t>1</w:t>
            </w:r>
            <w:r w:rsidRPr="00583594">
              <w:rPr>
                <w:rFonts w:ascii="Arial" w:hAnsi="Arial" w:cs="Arial"/>
                <w:iCs/>
                <w:sz w:val="24"/>
                <w:szCs w:val="24"/>
              </w:rPr>
              <w:t>77 responses to questions about Gwent Police’s budget this year.</w:t>
            </w:r>
          </w:p>
          <w:p w14:paraId="7FE207BF" w14:textId="77777777" w:rsidR="00D75FF8" w:rsidRPr="00583594" w:rsidRDefault="00D75FF8" w:rsidP="00D75FF8">
            <w:pPr>
              <w:spacing w:after="0"/>
              <w:rPr>
                <w:rFonts w:ascii="Arial" w:hAnsi="Arial" w:cs="Arial"/>
                <w:iCs/>
                <w:sz w:val="24"/>
                <w:szCs w:val="24"/>
              </w:rPr>
            </w:pPr>
          </w:p>
          <w:p w14:paraId="78FE73CB" w14:textId="55809C4C" w:rsidR="00A278B4" w:rsidRPr="00583594" w:rsidRDefault="00A278B4" w:rsidP="00D75FF8">
            <w:pPr>
              <w:numPr>
                <w:ilvl w:val="1"/>
                <w:numId w:val="11"/>
              </w:numPr>
              <w:spacing w:after="0"/>
              <w:ind w:left="432"/>
              <w:rPr>
                <w:rFonts w:ascii="Arial" w:hAnsi="Arial" w:cs="Arial"/>
                <w:iCs/>
                <w:sz w:val="24"/>
                <w:szCs w:val="24"/>
              </w:rPr>
            </w:pPr>
            <w:r w:rsidRPr="00583594">
              <w:rPr>
                <w:rFonts w:ascii="Arial" w:hAnsi="Arial" w:cs="Arial"/>
                <w:sz w:val="24"/>
                <w:szCs w:val="24"/>
              </w:rPr>
              <w:t>The detailed findings can be found in annex</w:t>
            </w:r>
            <w:r w:rsidR="00D75FF8" w:rsidRPr="00583594">
              <w:rPr>
                <w:rFonts w:ascii="Arial" w:hAnsi="Arial" w:cs="Arial"/>
                <w:sz w:val="24"/>
                <w:szCs w:val="24"/>
              </w:rPr>
              <w:t>es</w:t>
            </w:r>
            <w:r w:rsidRPr="00583594">
              <w:rPr>
                <w:rFonts w:ascii="Arial" w:hAnsi="Arial" w:cs="Arial"/>
                <w:sz w:val="24"/>
                <w:szCs w:val="24"/>
              </w:rPr>
              <w:t xml:space="preserve"> A</w:t>
            </w:r>
            <w:r w:rsidR="00D75FF8" w:rsidRPr="00583594">
              <w:rPr>
                <w:rFonts w:ascii="Arial" w:hAnsi="Arial" w:cs="Arial"/>
                <w:sz w:val="24"/>
                <w:szCs w:val="24"/>
              </w:rPr>
              <w:t xml:space="preserve"> and B</w:t>
            </w:r>
            <w:r w:rsidRPr="00583594">
              <w:rPr>
                <w:rFonts w:ascii="Arial" w:hAnsi="Arial" w:cs="Arial"/>
                <w:sz w:val="24"/>
                <w:szCs w:val="24"/>
              </w:rPr>
              <w:t>.</w:t>
            </w:r>
          </w:p>
          <w:p w14:paraId="65A6AD05" w14:textId="77777777" w:rsidR="0012207C" w:rsidRPr="00956350" w:rsidRDefault="0012207C" w:rsidP="00656B1C">
            <w:pPr>
              <w:spacing w:after="0"/>
              <w:rPr>
                <w:rFonts w:ascii="Arial" w:hAnsi="Arial" w:cs="Arial"/>
                <w:sz w:val="24"/>
                <w:szCs w:val="24"/>
              </w:rPr>
            </w:pPr>
          </w:p>
        </w:tc>
      </w:tr>
      <w:tr w:rsidR="00B913D2" w:rsidRPr="00956350" w14:paraId="069BCC23" w14:textId="77777777" w:rsidTr="00055BFA">
        <w:tc>
          <w:tcPr>
            <w:tcW w:w="675" w:type="dxa"/>
            <w:shd w:val="clear" w:color="auto" w:fill="auto"/>
          </w:tcPr>
          <w:p w14:paraId="688818FB" w14:textId="77777777" w:rsidR="00B913D2" w:rsidRPr="00956350" w:rsidRDefault="005C173F" w:rsidP="00912B6A">
            <w:pPr>
              <w:spacing w:after="0"/>
              <w:rPr>
                <w:rFonts w:ascii="Arial" w:hAnsi="Arial" w:cs="Arial"/>
                <w:b/>
                <w:sz w:val="24"/>
                <w:szCs w:val="24"/>
              </w:rPr>
            </w:pPr>
            <w:r w:rsidRPr="00956350">
              <w:rPr>
                <w:rFonts w:ascii="Arial" w:hAnsi="Arial" w:cs="Arial"/>
                <w:b/>
                <w:sz w:val="24"/>
                <w:szCs w:val="24"/>
              </w:rPr>
              <w:lastRenderedPageBreak/>
              <w:t>4</w:t>
            </w:r>
            <w:r w:rsidR="00B913D2" w:rsidRPr="00956350">
              <w:rPr>
                <w:rFonts w:ascii="Arial" w:hAnsi="Arial" w:cs="Arial"/>
                <w:b/>
                <w:sz w:val="24"/>
                <w:szCs w:val="24"/>
              </w:rPr>
              <w:t>.</w:t>
            </w:r>
          </w:p>
        </w:tc>
        <w:tc>
          <w:tcPr>
            <w:tcW w:w="8611" w:type="dxa"/>
            <w:shd w:val="clear" w:color="auto" w:fill="auto"/>
          </w:tcPr>
          <w:p w14:paraId="48333C6F" w14:textId="77777777" w:rsidR="00B913D2" w:rsidRPr="00956350" w:rsidRDefault="00B913D2" w:rsidP="00912B6A">
            <w:pPr>
              <w:spacing w:after="0"/>
              <w:rPr>
                <w:rFonts w:ascii="Arial" w:hAnsi="Arial" w:cs="Arial"/>
                <w:b/>
                <w:sz w:val="24"/>
                <w:szCs w:val="24"/>
                <w:u w:val="single"/>
              </w:rPr>
            </w:pPr>
            <w:r w:rsidRPr="00956350">
              <w:rPr>
                <w:rFonts w:ascii="Arial" w:hAnsi="Arial" w:cs="Arial"/>
                <w:b/>
                <w:sz w:val="24"/>
                <w:szCs w:val="24"/>
                <w:u w:val="single"/>
              </w:rPr>
              <w:t>NEXT STEPS</w:t>
            </w:r>
          </w:p>
          <w:p w14:paraId="70A253B3" w14:textId="77777777" w:rsidR="003C3FB7" w:rsidRPr="00956350" w:rsidRDefault="003C3FB7" w:rsidP="003B31CF">
            <w:pPr>
              <w:pStyle w:val="ListParagraph"/>
              <w:numPr>
                <w:ilvl w:val="0"/>
                <w:numId w:val="21"/>
              </w:numPr>
              <w:spacing w:after="0"/>
              <w:rPr>
                <w:rFonts w:ascii="Arial" w:hAnsi="Arial" w:cs="Arial"/>
                <w:vanish/>
                <w:sz w:val="24"/>
                <w:szCs w:val="24"/>
              </w:rPr>
            </w:pPr>
          </w:p>
          <w:p w14:paraId="5BC04B32" w14:textId="5A83B8EA" w:rsidR="00B264DA" w:rsidRDefault="00E4521D" w:rsidP="003B31CF">
            <w:pPr>
              <w:numPr>
                <w:ilvl w:val="1"/>
                <w:numId w:val="21"/>
              </w:numPr>
              <w:spacing w:after="0"/>
              <w:ind w:left="458"/>
              <w:rPr>
                <w:rFonts w:ascii="Arial" w:hAnsi="Arial" w:cs="Arial"/>
                <w:sz w:val="24"/>
                <w:szCs w:val="24"/>
              </w:rPr>
            </w:pPr>
            <w:r w:rsidRPr="00956350">
              <w:rPr>
                <w:rFonts w:ascii="Arial" w:hAnsi="Arial" w:cs="Arial"/>
                <w:sz w:val="24"/>
                <w:szCs w:val="24"/>
              </w:rPr>
              <w:t>The findings within this report</w:t>
            </w:r>
            <w:r w:rsidR="009A3D55">
              <w:rPr>
                <w:rFonts w:ascii="Arial" w:hAnsi="Arial" w:cs="Arial"/>
                <w:sz w:val="24"/>
                <w:szCs w:val="24"/>
              </w:rPr>
              <w:t>,</w:t>
            </w:r>
            <w:r w:rsidRPr="00956350">
              <w:rPr>
                <w:rFonts w:ascii="Arial" w:hAnsi="Arial" w:cs="Arial"/>
                <w:sz w:val="24"/>
                <w:szCs w:val="24"/>
              </w:rPr>
              <w:t xml:space="preserve"> along with feedback received </w:t>
            </w:r>
            <w:r w:rsidR="002153D4">
              <w:rPr>
                <w:rFonts w:ascii="Arial" w:hAnsi="Arial" w:cs="Arial"/>
                <w:sz w:val="24"/>
                <w:szCs w:val="24"/>
              </w:rPr>
              <w:t>both face-t</w:t>
            </w:r>
            <w:r w:rsidR="009A3D55">
              <w:rPr>
                <w:rFonts w:ascii="Arial" w:hAnsi="Arial" w:cs="Arial"/>
                <w:sz w:val="24"/>
                <w:szCs w:val="24"/>
              </w:rPr>
              <w:t xml:space="preserve">o-face and in the comment boxes, </w:t>
            </w:r>
            <w:r w:rsidR="00B264DA">
              <w:rPr>
                <w:rFonts w:ascii="Arial" w:hAnsi="Arial" w:cs="Arial"/>
                <w:sz w:val="24"/>
                <w:szCs w:val="24"/>
              </w:rPr>
              <w:t xml:space="preserve">will be used by the </w:t>
            </w:r>
            <w:r w:rsidR="002B66FE" w:rsidRPr="00956350">
              <w:rPr>
                <w:rFonts w:ascii="Arial" w:hAnsi="Arial" w:cs="Arial"/>
                <w:sz w:val="24"/>
                <w:szCs w:val="24"/>
              </w:rPr>
              <w:t>C</w:t>
            </w:r>
            <w:r w:rsidR="00B264DA">
              <w:rPr>
                <w:rFonts w:ascii="Arial" w:hAnsi="Arial" w:cs="Arial"/>
                <w:sz w:val="24"/>
                <w:szCs w:val="24"/>
              </w:rPr>
              <w:t>ommissioner</w:t>
            </w:r>
            <w:r w:rsidR="00D86006" w:rsidRPr="00956350">
              <w:rPr>
                <w:rFonts w:ascii="Arial" w:hAnsi="Arial" w:cs="Arial"/>
                <w:sz w:val="24"/>
                <w:szCs w:val="24"/>
              </w:rPr>
              <w:t xml:space="preserve"> to inform the </w:t>
            </w:r>
            <w:r w:rsidR="006B2190" w:rsidRPr="00956350">
              <w:rPr>
                <w:rFonts w:ascii="Arial" w:hAnsi="Arial" w:cs="Arial"/>
                <w:sz w:val="24"/>
                <w:szCs w:val="24"/>
              </w:rPr>
              <w:t>20</w:t>
            </w:r>
            <w:r w:rsidR="00B264DA">
              <w:rPr>
                <w:rFonts w:ascii="Arial" w:hAnsi="Arial" w:cs="Arial"/>
                <w:sz w:val="24"/>
                <w:szCs w:val="24"/>
              </w:rPr>
              <w:t>2</w:t>
            </w:r>
            <w:r w:rsidR="009644B2">
              <w:rPr>
                <w:rFonts w:ascii="Arial" w:hAnsi="Arial" w:cs="Arial"/>
                <w:sz w:val="24"/>
                <w:szCs w:val="24"/>
              </w:rPr>
              <w:t>3</w:t>
            </w:r>
            <w:r w:rsidR="006B2190" w:rsidRPr="00956350">
              <w:rPr>
                <w:rFonts w:ascii="Arial" w:hAnsi="Arial" w:cs="Arial"/>
                <w:sz w:val="24"/>
                <w:szCs w:val="24"/>
              </w:rPr>
              <w:t>/2</w:t>
            </w:r>
            <w:r w:rsidR="009644B2">
              <w:rPr>
                <w:rFonts w:ascii="Arial" w:hAnsi="Arial" w:cs="Arial"/>
                <w:sz w:val="24"/>
                <w:szCs w:val="24"/>
              </w:rPr>
              <w:t>4</w:t>
            </w:r>
            <w:r w:rsidR="00D86006" w:rsidRPr="00956350">
              <w:rPr>
                <w:rFonts w:ascii="Arial" w:hAnsi="Arial" w:cs="Arial"/>
                <w:sz w:val="24"/>
                <w:szCs w:val="24"/>
              </w:rPr>
              <w:t xml:space="preserve"> precept level</w:t>
            </w:r>
            <w:r w:rsidR="00B264DA">
              <w:rPr>
                <w:rFonts w:ascii="Arial" w:hAnsi="Arial" w:cs="Arial"/>
                <w:sz w:val="24"/>
                <w:szCs w:val="24"/>
              </w:rPr>
              <w:t>.</w:t>
            </w:r>
          </w:p>
          <w:p w14:paraId="70DA24FE" w14:textId="77777777" w:rsidR="00B264DA" w:rsidRDefault="00B264DA" w:rsidP="00912B6A">
            <w:pPr>
              <w:spacing w:after="0"/>
              <w:ind w:left="458"/>
              <w:rPr>
                <w:rFonts w:ascii="Arial" w:hAnsi="Arial" w:cs="Arial"/>
                <w:sz w:val="24"/>
                <w:szCs w:val="24"/>
              </w:rPr>
            </w:pPr>
          </w:p>
          <w:p w14:paraId="66DBADCF" w14:textId="469E5A86" w:rsidR="00C9180D" w:rsidRPr="00A52608" w:rsidRDefault="005411DF" w:rsidP="003B31CF">
            <w:pPr>
              <w:numPr>
                <w:ilvl w:val="1"/>
                <w:numId w:val="21"/>
              </w:numPr>
              <w:spacing w:after="0"/>
              <w:ind w:left="458"/>
              <w:rPr>
                <w:rFonts w:ascii="Arial" w:hAnsi="Arial" w:cs="Arial"/>
                <w:sz w:val="24"/>
                <w:szCs w:val="24"/>
              </w:rPr>
            </w:pPr>
            <w:r>
              <w:rPr>
                <w:rFonts w:ascii="Arial" w:hAnsi="Arial" w:cs="Arial"/>
                <w:sz w:val="24"/>
                <w:szCs w:val="24"/>
              </w:rPr>
              <w:t>Once the precept has been approved, this will be communicated across OPCC channels.</w:t>
            </w:r>
          </w:p>
          <w:p w14:paraId="14A7DB7B" w14:textId="77777777" w:rsidR="004360FF" w:rsidRPr="00231F9D" w:rsidRDefault="004360FF" w:rsidP="00912B6A">
            <w:pPr>
              <w:spacing w:after="0"/>
              <w:rPr>
                <w:rFonts w:ascii="Arial" w:hAnsi="Arial" w:cs="Arial"/>
                <w:sz w:val="24"/>
                <w:szCs w:val="24"/>
              </w:rPr>
            </w:pPr>
          </w:p>
        </w:tc>
      </w:tr>
      <w:tr w:rsidR="00D26302" w:rsidRPr="00956350" w14:paraId="513522BC" w14:textId="77777777" w:rsidTr="00055BFA">
        <w:tc>
          <w:tcPr>
            <w:tcW w:w="675" w:type="dxa"/>
            <w:shd w:val="clear" w:color="auto" w:fill="auto"/>
          </w:tcPr>
          <w:p w14:paraId="21F31503" w14:textId="77777777" w:rsidR="00D26302" w:rsidRPr="00956350" w:rsidRDefault="005C173F" w:rsidP="00912B6A">
            <w:pPr>
              <w:spacing w:after="0"/>
              <w:rPr>
                <w:rFonts w:ascii="Arial" w:hAnsi="Arial" w:cs="Arial"/>
                <w:b/>
                <w:sz w:val="24"/>
                <w:szCs w:val="24"/>
              </w:rPr>
            </w:pPr>
            <w:r w:rsidRPr="00956350">
              <w:rPr>
                <w:rFonts w:ascii="Arial" w:hAnsi="Arial" w:cs="Arial"/>
                <w:b/>
                <w:sz w:val="24"/>
                <w:szCs w:val="24"/>
              </w:rPr>
              <w:t>5</w:t>
            </w:r>
            <w:r w:rsidR="00F8795E" w:rsidRPr="00956350">
              <w:rPr>
                <w:rFonts w:ascii="Arial" w:hAnsi="Arial" w:cs="Arial"/>
                <w:b/>
                <w:sz w:val="24"/>
                <w:szCs w:val="24"/>
              </w:rPr>
              <w:t>.</w:t>
            </w:r>
          </w:p>
        </w:tc>
        <w:tc>
          <w:tcPr>
            <w:tcW w:w="8611" w:type="dxa"/>
            <w:shd w:val="clear" w:color="auto" w:fill="auto"/>
          </w:tcPr>
          <w:p w14:paraId="0579D3B5" w14:textId="77777777" w:rsidR="00D26302" w:rsidRPr="00956350" w:rsidRDefault="00F8795E" w:rsidP="00912B6A">
            <w:pPr>
              <w:spacing w:after="0"/>
              <w:rPr>
                <w:rFonts w:ascii="Arial" w:hAnsi="Arial" w:cs="Arial"/>
                <w:b/>
                <w:sz w:val="24"/>
                <w:szCs w:val="24"/>
                <w:u w:val="single"/>
              </w:rPr>
            </w:pPr>
            <w:r w:rsidRPr="00956350">
              <w:rPr>
                <w:rFonts w:ascii="Arial" w:hAnsi="Arial" w:cs="Arial"/>
                <w:b/>
                <w:sz w:val="24"/>
                <w:szCs w:val="24"/>
                <w:u w:val="single"/>
              </w:rPr>
              <w:t>FINANCIAL CONSIDERATIONS</w:t>
            </w:r>
          </w:p>
          <w:p w14:paraId="2DBB8266" w14:textId="77777777" w:rsidR="00DB0952" w:rsidRPr="00956350" w:rsidRDefault="00DB0952" w:rsidP="00912B6A">
            <w:pPr>
              <w:pStyle w:val="ListParagraph"/>
              <w:numPr>
                <w:ilvl w:val="0"/>
                <w:numId w:val="14"/>
              </w:numPr>
              <w:spacing w:after="0"/>
              <w:rPr>
                <w:rFonts w:ascii="Arial" w:hAnsi="Arial" w:cs="Arial"/>
                <w:vanish/>
                <w:sz w:val="24"/>
                <w:szCs w:val="24"/>
              </w:rPr>
            </w:pPr>
          </w:p>
          <w:p w14:paraId="0D864D03" w14:textId="77777777" w:rsidR="00DB0952" w:rsidRPr="00956350" w:rsidRDefault="00DB0952" w:rsidP="00912B6A">
            <w:pPr>
              <w:pStyle w:val="ListParagraph"/>
              <w:numPr>
                <w:ilvl w:val="0"/>
                <w:numId w:val="14"/>
              </w:numPr>
              <w:spacing w:after="0"/>
              <w:rPr>
                <w:rFonts w:ascii="Arial" w:hAnsi="Arial" w:cs="Arial"/>
                <w:vanish/>
                <w:sz w:val="24"/>
                <w:szCs w:val="24"/>
              </w:rPr>
            </w:pPr>
          </w:p>
          <w:p w14:paraId="74452A47" w14:textId="77777777" w:rsidR="00DB0952" w:rsidRPr="00956350" w:rsidRDefault="00DB0952" w:rsidP="00912B6A">
            <w:pPr>
              <w:pStyle w:val="ListParagraph"/>
              <w:numPr>
                <w:ilvl w:val="0"/>
                <w:numId w:val="14"/>
              </w:numPr>
              <w:spacing w:after="0"/>
              <w:rPr>
                <w:rFonts w:ascii="Arial" w:hAnsi="Arial" w:cs="Arial"/>
                <w:vanish/>
                <w:sz w:val="24"/>
                <w:szCs w:val="24"/>
              </w:rPr>
            </w:pPr>
          </w:p>
          <w:p w14:paraId="1C73DCDB" w14:textId="77777777" w:rsidR="00DB0952" w:rsidRPr="00956350" w:rsidRDefault="00DB0952" w:rsidP="00912B6A">
            <w:pPr>
              <w:pStyle w:val="ListParagraph"/>
              <w:numPr>
                <w:ilvl w:val="0"/>
                <w:numId w:val="14"/>
              </w:numPr>
              <w:spacing w:after="0"/>
              <w:rPr>
                <w:rFonts w:ascii="Arial" w:hAnsi="Arial" w:cs="Arial"/>
                <w:vanish/>
                <w:sz w:val="24"/>
                <w:szCs w:val="24"/>
              </w:rPr>
            </w:pPr>
          </w:p>
          <w:p w14:paraId="23EC892A" w14:textId="77777777" w:rsidR="00DB0952" w:rsidRPr="00956350" w:rsidRDefault="00DB0952" w:rsidP="00912B6A">
            <w:pPr>
              <w:pStyle w:val="ListParagraph"/>
              <w:numPr>
                <w:ilvl w:val="0"/>
                <w:numId w:val="14"/>
              </w:numPr>
              <w:spacing w:after="0"/>
              <w:rPr>
                <w:rFonts w:ascii="Arial" w:hAnsi="Arial" w:cs="Arial"/>
                <w:vanish/>
                <w:sz w:val="24"/>
                <w:szCs w:val="24"/>
              </w:rPr>
            </w:pPr>
          </w:p>
          <w:p w14:paraId="569AED4C" w14:textId="04BA3DC0" w:rsidR="00374A6E" w:rsidRPr="00414012" w:rsidRDefault="00656B1C" w:rsidP="00912B6A">
            <w:pPr>
              <w:numPr>
                <w:ilvl w:val="1"/>
                <w:numId w:val="14"/>
              </w:numPr>
              <w:spacing w:after="0"/>
              <w:ind w:left="458"/>
              <w:rPr>
                <w:rFonts w:ascii="Arial" w:hAnsi="Arial" w:cs="Arial"/>
                <w:sz w:val="24"/>
                <w:szCs w:val="24"/>
              </w:rPr>
            </w:pPr>
            <w:r>
              <w:rPr>
                <w:rFonts w:ascii="Arial" w:hAnsi="Arial" w:cs="Arial"/>
                <w:sz w:val="24"/>
                <w:szCs w:val="24"/>
              </w:rPr>
              <w:t xml:space="preserve"> None.</w:t>
            </w:r>
          </w:p>
          <w:p w14:paraId="4456CE4C" w14:textId="058EE95B" w:rsidR="00414012" w:rsidRPr="00337903" w:rsidRDefault="00414012" w:rsidP="00912B6A">
            <w:pPr>
              <w:spacing w:after="0"/>
              <w:ind w:left="360"/>
              <w:rPr>
                <w:rFonts w:ascii="Arial" w:hAnsi="Arial" w:cs="Arial"/>
                <w:sz w:val="24"/>
                <w:szCs w:val="24"/>
              </w:rPr>
            </w:pPr>
          </w:p>
        </w:tc>
      </w:tr>
      <w:tr w:rsidR="00F8795E" w:rsidRPr="00956350" w14:paraId="1063CE44" w14:textId="77777777" w:rsidTr="00055BFA">
        <w:tc>
          <w:tcPr>
            <w:tcW w:w="675" w:type="dxa"/>
            <w:shd w:val="clear" w:color="auto" w:fill="auto"/>
          </w:tcPr>
          <w:p w14:paraId="7E825A10" w14:textId="77777777" w:rsidR="00F8795E" w:rsidRPr="00956350" w:rsidRDefault="005C173F" w:rsidP="00912B6A">
            <w:pPr>
              <w:spacing w:after="0"/>
              <w:rPr>
                <w:rFonts w:ascii="Arial" w:hAnsi="Arial" w:cs="Arial"/>
                <w:b/>
                <w:sz w:val="24"/>
                <w:szCs w:val="24"/>
              </w:rPr>
            </w:pPr>
            <w:r w:rsidRPr="00956350">
              <w:rPr>
                <w:rFonts w:ascii="Arial" w:hAnsi="Arial" w:cs="Arial"/>
                <w:b/>
                <w:sz w:val="24"/>
                <w:szCs w:val="24"/>
              </w:rPr>
              <w:t>6</w:t>
            </w:r>
            <w:r w:rsidR="00F8795E" w:rsidRPr="00956350">
              <w:rPr>
                <w:rFonts w:ascii="Arial" w:hAnsi="Arial" w:cs="Arial"/>
                <w:b/>
                <w:sz w:val="24"/>
                <w:szCs w:val="24"/>
              </w:rPr>
              <w:t>.</w:t>
            </w:r>
          </w:p>
        </w:tc>
        <w:tc>
          <w:tcPr>
            <w:tcW w:w="8611" w:type="dxa"/>
            <w:shd w:val="clear" w:color="auto" w:fill="auto"/>
          </w:tcPr>
          <w:p w14:paraId="69C61ADC" w14:textId="77777777" w:rsidR="00F8795E" w:rsidRPr="00956350" w:rsidRDefault="00F8795E" w:rsidP="00912B6A">
            <w:pPr>
              <w:spacing w:after="0"/>
              <w:rPr>
                <w:rFonts w:ascii="Arial" w:hAnsi="Arial" w:cs="Arial"/>
                <w:b/>
                <w:sz w:val="24"/>
                <w:szCs w:val="24"/>
                <w:u w:val="single"/>
              </w:rPr>
            </w:pPr>
            <w:r w:rsidRPr="00956350">
              <w:rPr>
                <w:rFonts w:ascii="Arial" w:hAnsi="Arial" w:cs="Arial"/>
                <w:b/>
                <w:sz w:val="24"/>
                <w:szCs w:val="24"/>
                <w:u w:val="single"/>
              </w:rPr>
              <w:t>PERSO</w:t>
            </w:r>
            <w:r w:rsidR="00A262EF" w:rsidRPr="00956350">
              <w:rPr>
                <w:rFonts w:ascii="Arial" w:hAnsi="Arial" w:cs="Arial"/>
                <w:b/>
                <w:sz w:val="24"/>
                <w:szCs w:val="24"/>
                <w:u w:val="single"/>
              </w:rPr>
              <w:t>N</w:t>
            </w:r>
            <w:r w:rsidRPr="00956350">
              <w:rPr>
                <w:rFonts w:ascii="Arial" w:hAnsi="Arial" w:cs="Arial"/>
                <w:b/>
                <w:sz w:val="24"/>
                <w:szCs w:val="24"/>
                <w:u w:val="single"/>
              </w:rPr>
              <w:t>N</w:t>
            </w:r>
            <w:r w:rsidR="00A262EF" w:rsidRPr="00956350">
              <w:rPr>
                <w:rFonts w:ascii="Arial" w:hAnsi="Arial" w:cs="Arial"/>
                <w:b/>
                <w:sz w:val="24"/>
                <w:szCs w:val="24"/>
                <w:u w:val="single"/>
              </w:rPr>
              <w:t>E</w:t>
            </w:r>
            <w:r w:rsidRPr="00956350">
              <w:rPr>
                <w:rFonts w:ascii="Arial" w:hAnsi="Arial" w:cs="Arial"/>
                <w:b/>
                <w:sz w:val="24"/>
                <w:szCs w:val="24"/>
                <w:u w:val="single"/>
              </w:rPr>
              <w:t>L CONSIDERATION</w:t>
            </w:r>
            <w:r w:rsidR="00A262EF" w:rsidRPr="00956350">
              <w:rPr>
                <w:rFonts w:ascii="Arial" w:hAnsi="Arial" w:cs="Arial"/>
                <w:b/>
                <w:sz w:val="24"/>
                <w:szCs w:val="24"/>
                <w:u w:val="single"/>
              </w:rPr>
              <w:t>S</w:t>
            </w:r>
          </w:p>
          <w:p w14:paraId="70015E48" w14:textId="77777777" w:rsidR="00330CB8" w:rsidRPr="00956350" w:rsidRDefault="00330CB8" w:rsidP="00912B6A">
            <w:pPr>
              <w:pStyle w:val="ListParagraph"/>
              <w:numPr>
                <w:ilvl w:val="0"/>
                <w:numId w:val="14"/>
              </w:numPr>
              <w:spacing w:after="0"/>
              <w:rPr>
                <w:rFonts w:ascii="Arial" w:hAnsi="Arial" w:cs="Arial"/>
                <w:vanish/>
                <w:sz w:val="24"/>
                <w:szCs w:val="24"/>
              </w:rPr>
            </w:pPr>
          </w:p>
          <w:p w14:paraId="7F8AF3BA" w14:textId="12AEBE22" w:rsidR="00DB0952" w:rsidRPr="00956350" w:rsidRDefault="003A56BE" w:rsidP="00912B6A">
            <w:pPr>
              <w:numPr>
                <w:ilvl w:val="1"/>
                <w:numId w:val="14"/>
              </w:numPr>
              <w:spacing w:after="0"/>
              <w:ind w:left="458"/>
              <w:rPr>
                <w:rFonts w:ascii="Arial" w:hAnsi="Arial" w:cs="Arial"/>
                <w:sz w:val="24"/>
                <w:szCs w:val="24"/>
              </w:rPr>
            </w:pPr>
            <w:r>
              <w:rPr>
                <w:rFonts w:ascii="Arial" w:hAnsi="Arial" w:cs="Arial"/>
                <w:sz w:val="24"/>
                <w:szCs w:val="24"/>
              </w:rPr>
              <w:t xml:space="preserve">No personnel considerations for this year’s survey; however, </w:t>
            </w:r>
            <w:r w:rsidR="00B649B4">
              <w:rPr>
                <w:rFonts w:ascii="Arial" w:hAnsi="Arial" w:cs="Arial"/>
                <w:sz w:val="24"/>
                <w:szCs w:val="24"/>
              </w:rPr>
              <w:t>there is expected to be</w:t>
            </w:r>
            <w:r w:rsidR="00DB0952" w:rsidRPr="00956350">
              <w:rPr>
                <w:rFonts w:ascii="Arial" w:hAnsi="Arial" w:cs="Arial"/>
                <w:sz w:val="24"/>
                <w:szCs w:val="24"/>
              </w:rPr>
              <w:t xml:space="preserve"> </w:t>
            </w:r>
            <w:r w:rsidR="00B649B4">
              <w:rPr>
                <w:rFonts w:ascii="Arial" w:hAnsi="Arial" w:cs="Arial"/>
                <w:sz w:val="24"/>
                <w:szCs w:val="24"/>
              </w:rPr>
              <w:t xml:space="preserve">a </w:t>
            </w:r>
            <w:r w:rsidR="002E33CE">
              <w:rPr>
                <w:rFonts w:ascii="Arial" w:hAnsi="Arial" w:cs="Arial"/>
                <w:sz w:val="24"/>
                <w:szCs w:val="24"/>
              </w:rPr>
              <w:t>significant</w:t>
            </w:r>
            <w:r w:rsidR="00DB0952" w:rsidRPr="00956350">
              <w:rPr>
                <w:rFonts w:ascii="Arial" w:hAnsi="Arial" w:cs="Arial"/>
                <w:sz w:val="24"/>
                <w:szCs w:val="24"/>
              </w:rPr>
              <w:t xml:space="preserve"> amount of face</w:t>
            </w:r>
            <w:r w:rsidR="002E33CE">
              <w:rPr>
                <w:rFonts w:ascii="Arial" w:hAnsi="Arial" w:cs="Arial"/>
                <w:sz w:val="24"/>
                <w:szCs w:val="24"/>
              </w:rPr>
              <w:t>-</w:t>
            </w:r>
            <w:r w:rsidR="00DB0952" w:rsidRPr="00956350">
              <w:rPr>
                <w:rFonts w:ascii="Arial" w:hAnsi="Arial" w:cs="Arial"/>
                <w:sz w:val="24"/>
                <w:szCs w:val="24"/>
              </w:rPr>
              <w:t>to</w:t>
            </w:r>
            <w:r w:rsidR="002E33CE">
              <w:rPr>
                <w:rFonts w:ascii="Arial" w:hAnsi="Arial" w:cs="Arial"/>
                <w:sz w:val="24"/>
                <w:szCs w:val="24"/>
              </w:rPr>
              <w:t>-</w:t>
            </w:r>
            <w:r w:rsidR="00DB0952" w:rsidRPr="00956350">
              <w:rPr>
                <w:rFonts w:ascii="Arial" w:hAnsi="Arial" w:cs="Arial"/>
                <w:sz w:val="24"/>
                <w:szCs w:val="24"/>
              </w:rPr>
              <w:t>face engagement</w:t>
            </w:r>
            <w:r w:rsidR="00B649B4">
              <w:rPr>
                <w:rFonts w:ascii="Arial" w:hAnsi="Arial" w:cs="Arial"/>
                <w:sz w:val="24"/>
                <w:szCs w:val="24"/>
              </w:rPr>
              <w:t xml:space="preserve"> for future surveys</w:t>
            </w:r>
            <w:r w:rsidR="00E763BF">
              <w:rPr>
                <w:rFonts w:ascii="Arial" w:hAnsi="Arial" w:cs="Arial"/>
                <w:sz w:val="24"/>
                <w:szCs w:val="24"/>
              </w:rPr>
              <w:t>, including weekend working.</w:t>
            </w:r>
          </w:p>
          <w:p w14:paraId="10B52547" w14:textId="77777777" w:rsidR="00470339" w:rsidRPr="00956350" w:rsidRDefault="00DB0952" w:rsidP="00912B6A">
            <w:pPr>
              <w:spacing w:after="0"/>
              <w:rPr>
                <w:rFonts w:ascii="Arial" w:hAnsi="Arial" w:cs="Arial"/>
                <w:sz w:val="24"/>
                <w:szCs w:val="24"/>
              </w:rPr>
            </w:pPr>
            <w:r w:rsidRPr="00956350">
              <w:rPr>
                <w:rFonts w:ascii="Arial" w:hAnsi="Arial" w:cs="Arial"/>
                <w:sz w:val="24"/>
                <w:szCs w:val="24"/>
              </w:rPr>
              <w:t xml:space="preserve"> </w:t>
            </w:r>
          </w:p>
        </w:tc>
      </w:tr>
      <w:tr w:rsidR="00F8795E" w:rsidRPr="00956350" w14:paraId="56A19336" w14:textId="77777777" w:rsidTr="00055BFA">
        <w:tc>
          <w:tcPr>
            <w:tcW w:w="675" w:type="dxa"/>
            <w:shd w:val="clear" w:color="auto" w:fill="auto"/>
          </w:tcPr>
          <w:p w14:paraId="5FECC664" w14:textId="77777777" w:rsidR="00F8795E" w:rsidRPr="00167D0C" w:rsidRDefault="005C173F" w:rsidP="00912B6A">
            <w:pPr>
              <w:spacing w:after="0"/>
              <w:rPr>
                <w:rFonts w:ascii="Arial" w:hAnsi="Arial" w:cs="Arial"/>
                <w:b/>
                <w:sz w:val="24"/>
                <w:szCs w:val="24"/>
              </w:rPr>
            </w:pPr>
            <w:r w:rsidRPr="00167D0C">
              <w:rPr>
                <w:rFonts w:ascii="Arial" w:hAnsi="Arial" w:cs="Arial"/>
                <w:b/>
                <w:sz w:val="24"/>
                <w:szCs w:val="24"/>
              </w:rPr>
              <w:lastRenderedPageBreak/>
              <w:t>7</w:t>
            </w:r>
            <w:r w:rsidR="00F8795E" w:rsidRPr="00167D0C">
              <w:rPr>
                <w:rFonts w:ascii="Arial" w:hAnsi="Arial" w:cs="Arial"/>
                <w:b/>
                <w:sz w:val="24"/>
                <w:szCs w:val="24"/>
              </w:rPr>
              <w:t>.</w:t>
            </w:r>
          </w:p>
        </w:tc>
        <w:tc>
          <w:tcPr>
            <w:tcW w:w="8611" w:type="dxa"/>
            <w:shd w:val="clear" w:color="auto" w:fill="auto"/>
          </w:tcPr>
          <w:p w14:paraId="1983D34E" w14:textId="77777777" w:rsidR="00F8795E" w:rsidRPr="00167D0C" w:rsidRDefault="00F8795E" w:rsidP="00912B6A">
            <w:pPr>
              <w:spacing w:after="0"/>
              <w:rPr>
                <w:rFonts w:ascii="Arial" w:hAnsi="Arial" w:cs="Arial"/>
                <w:b/>
                <w:sz w:val="24"/>
                <w:szCs w:val="24"/>
                <w:u w:val="single"/>
              </w:rPr>
            </w:pPr>
            <w:r w:rsidRPr="00167D0C">
              <w:rPr>
                <w:rFonts w:ascii="Arial" w:hAnsi="Arial" w:cs="Arial"/>
                <w:b/>
                <w:sz w:val="24"/>
                <w:szCs w:val="24"/>
                <w:u w:val="single"/>
              </w:rPr>
              <w:t>LEGAL IMPLICATIONS</w:t>
            </w:r>
          </w:p>
          <w:p w14:paraId="714E1D2B" w14:textId="77777777" w:rsidR="00330CB8" w:rsidRPr="00167D0C" w:rsidRDefault="00330CB8" w:rsidP="00912B6A">
            <w:pPr>
              <w:pStyle w:val="ListParagraph"/>
              <w:numPr>
                <w:ilvl w:val="0"/>
                <w:numId w:val="14"/>
              </w:numPr>
              <w:spacing w:after="0"/>
              <w:rPr>
                <w:rFonts w:ascii="Arial" w:hAnsi="Arial" w:cs="Arial"/>
                <w:vanish/>
                <w:sz w:val="24"/>
                <w:szCs w:val="24"/>
              </w:rPr>
            </w:pPr>
          </w:p>
          <w:p w14:paraId="5CC1DF8C" w14:textId="6BAE39CB" w:rsidR="00050E6C" w:rsidRPr="00167D0C" w:rsidRDefault="00050E6C" w:rsidP="00912B6A">
            <w:pPr>
              <w:numPr>
                <w:ilvl w:val="1"/>
                <w:numId w:val="14"/>
              </w:numPr>
              <w:spacing w:after="0"/>
              <w:ind w:left="458"/>
              <w:rPr>
                <w:rFonts w:ascii="Arial" w:hAnsi="Arial" w:cs="Arial"/>
                <w:sz w:val="24"/>
                <w:szCs w:val="24"/>
              </w:rPr>
            </w:pPr>
            <w:r w:rsidRPr="00167D0C">
              <w:rPr>
                <w:rFonts w:ascii="Arial" w:hAnsi="Arial" w:cs="Arial"/>
                <w:sz w:val="24"/>
                <w:szCs w:val="24"/>
              </w:rPr>
              <w:t xml:space="preserve">The </w:t>
            </w:r>
            <w:r w:rsidR="00601067" w:rsidRPr="00167D0C">
              <w:rPr>
                <w:rFonts w:ascii="Arial" w:hAnsi="Arial" w:cs="Arial"/>
                <w:sz w:val="24"/>
                <w:szCs w:val="24"/>
              </w:rPr>
              <w:t>Commissioner</w:t>
            </w:r>
            <w:r w:rsidRPr="00167D0C">
              <w:rPr>
                <w:rFonts w:ascii="Arial" w:hAnsi="Arial" w:cs="Arial"/>
                <w:sz w:val="24"/>
                <w:szCs w:val="24"/>
              </w:rPr>
              <w:t xml:space="preserve"> has a duty under Section </w:t>
            </w:r>
            <w:r w:rsidR="009B0C0F" w:rsidRPr="00167D0C">
              <w:rPr>
                <w:rFonts w:ascii="Arial" w:hAnsi="Arial" w:cs="Arial"/>
                <w:sz w:val="24"/>
                <w:szCs w:val="24"/>
              </w:rPr>
              <w:t>14</w:t>
            </w:r>
            <w:r w:rsidRPr="00167D0C">
              <w:rPr>
                <w:rFonts w:ascii="Arial" w:hAnsi="Arial" w:cs="Arial"/>
                <w:sz w:val="24"/>
                <w:szCs w:val="24"/>
              </w:rPr>
              <w:t xml:space="preserve"> of the Police Reform and Social Responsibility Act to </w:t>
            </w:r>
            <w:r w:rsidR="00CF5614" w:rsidRPr="00167D0C">
              <w:rPr>
                <w:rFonts w:ascii="Arial" w:hAnsi="Arial" w:cs="Arial"/>
                <w:sz w:val="24"/>
                <w:szCs w:val="24"/>
              </w:rPr>
              <w:t>engage</w:t>
            </w:r>
            <w:r w:rsidRPr="00167D0C">
              <w:rPr>
                <w:rFonts w:ascii="Arial" w:hAnsi="Arial" w:cs="Arial"/>
                <w:sz w:val="24"/>
                <w:szCs w:val="24"/>
              </w:rPr>
              <w:t xml:space="preserve"> with ratepayers on </w:t>
            </w:r>
            <w:r w:rsidR="00E00153">
              <w:rPr>
                <w:rFonts w:ascii="Arial" w:hAnsi="Arial" w:cs="Arial"/>
                <w:sz w:val="24"/>
                <w:szCs w:val="24"/>
              </w:rPr>
              <w:t>the budget</w:t>
            </w:r>
            <w:r w:rsidRPr="00167D0C">
              <w:rPr>
                <w:rFonts w:ascii="Arial" w:hAnsi="Arial" w:cs="Arial"/>
                <w:sz w:val="24"/>
                <w:szCs w:val="24"/>
              </w:rPr>
              <w:t xml:space="preserve">. </w:t>
            </w:r>
          </w:p>
          <w:p w14:paraId="14A9F17A" w14:textId="77777777" w:rsidR="00470339" w:rsidRPr="00167D0C" w:rsidRDefault="00470339" w:rsidP="00912B6A">
            <w:pPr>
              <w:spacing w:after="0"/>
              <w:rPr>
                <w:rFonts w:ascii="Arial" w:hAnsi="Arial" w:cs="Arial"/>
                <w:b/>
                <w:sz w:val="24"/>
                <w:szCs w:val="24"/>
                <w:u w:val="single"/>
              </w:rPr>
            </w:pPr>
          </w:p>
        </w:tc>
      </w:tr>
      <w:tr w:rsidR="00F8795E" w:rsidRPr="00956350" w14:paraId="326AB29F" w14:textId="77777777" w:rsidTr="00055BFA">
        <w:tc>
          <w:tcPr>
            <w:tcW w:w="675" w:type="dxa"/>
            <w:shd w:val="clear" w:color="auto" w:fill="auto"/>
          </w:tcPr>
          <w:p w14:paraId="0F9959CF" w14:textId="77777777" w:rsidR="00F8795E" w:rsidRPr="00956350" w:rsidRDefault="005C173F" w:rsidP="00912B6A">
            <w:pPr>
              <w:spacing w:after="0"/>
              <w:rPr>
                <w:rFonts w:ascii="Arial" w:hAnsi="Arial" w:cs="Arial"/>
                <w:b/>
                <w:sz w:val="24"/>
                <w:szCs w:val="24"/>
              </w:rPr>
            </w:pPr>
            <w:r w:rsidRPr="00956350">
              <w:rPr>
                <w:rFonts w:ascii="Arial" w:hAnsi="Arial" w:cs="Arial"/>
                <w:b/>
                <w:sz w:val="24"/>
                <w:szCs w:val="24"/>
              </w:rPr>
              <w:t>8</w:t>
            </w:r>
            <w:r w:rsidR="00F8795E" w:rsidRPr="00956350">
              <w:rPr>
                <w:rFonts w:ascii="Arial" w:hAnsi="Arial" w:cs="Arial"/>
                <w:b/>
                <w:sz w:val="24"/>
                <w:szCs w:val="24"/>
              </w:rPr>
              <w:t>.</w:t>
            </w:r>
          </w:p>
        </w:tc>
        <w:tc>
          <w:tcPr>
            <w:tcW w:w="8611" w:type="dxa"/>
            <w:shd w:val="clear" w:color="auto" w:fill="auto"/>
          </w:tcPr>
          <w:p w14:paraId="09170FDA" w14:textId="77777777" w:rsidR="00F8795E" w:rsidRPr="00956350" w:rsidRDefault="00BC5418" w:rsidP="00912B6A">
            <w:pPr>
              <w:spacing w:after="0"/>
              <w:rPr>
                <w:rFonts w:ascii="Arial" w:hAnsi="Arial" w:cs="Arial"/>
                <w:b/>
                <w:sz w:val="24"/>
                <w:szCs w:val="24"/>
                <w:u w:val="single"/>
              </w:rPr>
            </w:pPr>
            <w:r w:rsidRPr="00956350">
              <w:rPr>
                <w:rFonts w:ascii="Arial" w:hAnsi="Arial" w:cs="Arial"/>
                <w:b/>
                <w:sz w:val="24"/>
                <w:szCs w:val="24"/>
                <w:u w:val="single"/>
              </w:rPr>
              <w:t xml:space="preserve">EQUALITIES  AND </w:t>
            </w:r>
            <w:r w:rsidR="00F8795E" w:rsidRPr="00956350">
              <w:rPr>
                <w:rFonts w:ascii="Arial" w:hAnsi="Arial" w:cs="Arial"/>
                <w:b/>
                <w:sz w:val="24"/>
                <w:szCs w:val="24"/>
                <w:u w:val="single"/>
              </w:rPr>
              <w:t>HUMAN RIGHTS CONSIDERATIONS</w:t>
            </w:r>
          </w:p>
          <w:p w14:paraId="54C7D3C5" w14:textId="77777777" w:rsidR="00330CB8" w:rsidRPr="00956350" w:rsidRDefault="00330CB8" w:rsidP="00912B6A">
            <w:pPr>
              <w:pStyle w:val="ListParagraph"/>
              <w:numPr>
                <w:ilvl w:val="0"/>
                <w:numId w:val="14"/>
              </w:numPr>
              <w:spacing w:after="0"/>
              <w:rPr>
                <w:rFonts w:ascii="Arial" w:hAnsi="Arial" w:cs="Arial"/>
                <w:snapToGrid w:val="0"/>
                <w:vanish/>
                <w:sz w:val="24"/>
                <w:szCs w:val="24"/>
              </w:rPr>
            </w:pPr>
          </w:p>
          <w:p w14:paraId="1114018A" w14:textId="0587E964" w:rsidR="00330CB8" w:rsidRPr="00956350" w:rsidRDefault="00FF73EB" w:rsidP="00912B6A">
            <w:pPr>
              <w:numPr>
                <w:ilvl w:val="1"/>
                <w:numId w:val="14"/>
              </w:numPr>
              <w:spacing w:after="0"/>
              <w:ind w:left="458"/>
              <w:rPr>
                <w:rFonts w:ascii="Arial" w:hAnsi="Arial" w:cs="Arial"/>
                <w:snapToGrid w:val="0"/>
                <w:sz w:val="24"/>
                <w:szCs w:val="24"/>
              </w:rPr>
            </w:pPr>
            <w:r w:rsidRPr="00956350">
              <w:rPr>
                <w:rFonts w:ascii="Arial" w:hAnsi="Arial" w:cs="Arial"/>
                <w:snapToGrid w:val="0"/>
                <w:sz w:val="24"/>
                <w:szCs w:val="24"/>
              </w:rPr>
              <w:t>This report has been considered against the general duty to promote equality, as stipulated under the Strategic Equality Plan and has been assessed not to discriminate against any particular group. As t</w:t>
            </w:r>
            <w:r w:rsidR="00191E93" w:rsidRPr="00956350">
              <w:rPr>
                <w:rFonts w:ascii="Arial" w:hAnsi="Arial" w:cs="Arial"/>
                <w:snapToGrid w:val="0"/>
                <w:sz w:val="24"/>
                <w:szCs w:val="24"/>
              </w:rPr>
              <w:t xml:space="preserve">he </w:t>
            </w:r>
            <w:r w:rsidR="00C7048C">
              <w:rPr>
                <w:rFonts w:ascii="Arial" w:hAnsi="Arial" w:cs="Arial"/>
                <w:snapToGrid w:val="0"/>
                <w:sz w:val="24"/>
                <w:szCs w:val="24"/>
              </w:rPr>
              <w:t>survey</w:t>
            </w:r>
            <w:r w:rsidR="00191E93" w:rsidRPr="00956350">
              <w:rPr>
                <w:rFonts w:ascii="Arial" w:hAnsi="Arial" w:cs="Arial"/>
                <w:snapToGrid w:val="0"/>
                <w:sz w:val="24"/>
                <w:szCs w:val="24"/>
              </w:rPr>
              <w:t xml:space="preserve"> was open to all</w:t>
            </w:r>
            <w:r w:rsidRPr="00956350">
              <w:rPr>
                <w:rFonts w:ascii="Arial" w:hAnsi="Arial" w:cs="Arial"/>
                <w:snapToGrid w:val="0"/>
                <w:sz w:val="24"/>
                <w:szCs w:val="24"/>
              </w:rPr>
              <w:t xml:space="preserve"> it has supported the equality requirements. </w:t>
            </w:r>
          </w:p>
          <w:p w14:paraId="478BBDDC" w14:textId="77777777" w:rsidR="00330CB8" w:rsidRPr="00956350" w:rsidRDefault="00330CB8" w:rsidP="00912B6A">
            <w:pPr>
              <w:spacing w:after="0"/>
              <w:ind w:left="458"/>
              <w:rPr>
                <w:rFonts w:ascii="Arial" w:hAnsi="Arial" w:cs="Arial"/>
                <w:snapToGrid w:val="0"/>
                <w:sz w:val="24"/>
                <w:szCs w:val="24"/>
              </w:rPr>
            </w:pPr>
          </w:p>
          <w:p w14:paraId="56FF79A3" w14:textId="77777777" w:rsidR="00FF73EB" w:rsidRPr="00956350" w:rsidRDefault="00FF73EB" w:rsidP="00912B6A">
            <w:pPr>
              <w:numPr>
                <w:ilvl w:val="1"/>
                <w:numId w:val="14"/>
              </w:numPr>
              <w:spacing w:after="0"/>
              <w:ind w:left="458"/>
              <w:rPr>
                <w:rFonts w:ascii="Arial" w:hAnsi="Arial" w:cs="Arial"/>
                <w:snapToGrid w:val="0"/>
                <w:sz w:val="24"/>
                <w:szCs w:val="24"/>
              </w:rPr>
            </w:pPr>
            <w:r w:rsidRPr="00956350">
              <w:rPr>
                <w:rFonts w:ascii="Arial" w:hAnsi="Arial" w:cs="Arial"/>
                <w:bCs/>
                <w:iCs/>
                <w:sz w:val="24"/>
                <w:szCs w:val="24"/>
              </w:rPr>
              <w:t>Consideration has been given to requirements of the Articles contained in the European Convention on Human Rights and the Human Rights Act 1998 in preparing this report</w:t>
            </w:r>
            <w:r w:rsidRPr="00956350">
              <w:rPr>
                <w:rFonts w:ascii="Arial" w:hAnsi="Arial" w:cs="Arial"/>
                <w:bCs/>
                <w:i/>
                <w:iCs/>
                <w:sz w:val="24"/>
                <w:szCs w:val="24"/>
              </w:rPr>
              <w:t>.</w:t>
            </w:r>
            <w:r w:rsidR="002F7188" w:rsidRPr="00956350">
              <w:rPr>
                <w:rFonts w:ascii="Arial" w:hAnsi="Arial" w:cs="Arial"/>
                <w:bCs/>
                <w:i/>
                <w:iCs/>
                <w:sz w:val="24"/>
                <w:szCs w:val="24"/>
              </w:rPr>
              <w:t xml:space="preserve"> </w:t>
            </w:r>
          </w:p>
          <w:p w14:paraId="21EA3E74" w14:textId="77777777" w:rsidR="00F8795E" w:rsidRPr="00956350" w:rsidRDefault="00F8795E" w:rsidP="00912B6A">
            <w:pPr>
              <w:spacing w:after="0"/>
              <w:rPr>
                <w:rFonts w:ascii="Arial" w:hAnsi="Arial" w:cs="Arial"/>
                <w:sz w:val="24"/>
                <w:szCs w:val="24"/>
              </w:rPr>
            </w:pPr>
          </w:p>
        </w:tc>
      </w:tr>
      <w:tr w:rsidR="00D22780" w:rsidRPr="00956350" w14:paraId="11A50A19" w14:textId="77777777" w:rsidTr="00055BFA">
        <w:tc>
          <w:tcPr>
            <w:tcW w:w="675" w:type="dxa"/>
            <w:shd w:val="clear" w:color="auto" w:fill="auto"/>
          </w:tcPr>
          <w:p w14:paraId="4253465E" w14:textId="77777777" w:rsidR="00D22780" w:rsidRPr="00956350" w:rsidRDefault="005C173F" w:rsidP="00912B6A">
            <w:pPr>
              <w:spacing w:after="0"/>
              <w:rPr>
                <w:rFonts w:ascii="Arial" w:hAnsi="Arial" w:cs="Arial"/>
                <w:b/>
                <w:sz w:val="24"/>
                <w:szCs w:val="24"/>
              </w:rPr>
            </w:pPr>
            <w:r w:rsidRPr="00956350">
              <w:rPr>
                <w:rFonts w:ascii="Arial" w:hAnsi="Arial" w:cs="Arial"/>
                <w:b/>
                <w:sz w:val="24"/>
                <w:szCs w:val="24"/>
              </w:rPr>
              <w:t>9</w:t>
            </w:r>
            <w:r w:rsidR="00D22780" w:rsidRPr="00956350">
              <w:rPr>
                <w:rFonts w:ascii="Arial" w:hAnsi="Arial" w:cs="Arial"/>
                <w:b/>
                <w:sz w:val="24"/>
                <w:szCs w:val="24"/>
              </w:rPr>
              <w:t>.</w:t>
            </w:r>
          </w:p>
        </w:tc>
        <w:tc>
          <w:tcPr>
            <w:tcW w:w="8611" w:type="dxa"/>
            <w:shd w:val="clear" w:color="auto" w:fill="auto"/>
          </w:tcPr>
          <w:p w14:paraId="0FBF5E5E"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RISK</w:t>
            </w:r>
          </w:p>
          <w:p w14:paraId="3B93E3F0" w14:textId="77777777" w:rsidR="00330CB8" w:rsidRPr="00956350" w:rsidRDefault="00330CB8" w:rsidP="00912B6A">
            <w:pPr>
              <w:pStyle w:val="ListParagraph"/>
              <w:numPr>
                <w:ilvl w:val="0"/>
                <w:numId w:val="14"/>
              </w:numPr>
              <w:spacing w:after="0"/>
              <w:rPr>
                <w:rFonts w:ascii="Arial" w:hAnsi="Arial" w:cs="Arial"/>
                <w:vanish/>
                <w:sz w:val="24"/>
                <w:szCs w:val="24"/>
              </w:rPr>
            </w:pPr>
          </w:p>
          <w:p w14:paraId="339C32F9" w14:textId="6CD81E1D" w:rsidR="003C1465" w:rsidRPr="00956350" w:rsidRDefault="00703B72" w:rsidP="00912B6A">
            <w:pPr>
              <w:numPr>
                <w:ilvl w:val="1"/>
                <w:numId w:val="14"/>
              </w:numPr>
              <w:spacing w:after="0"/>
              <w:ind w:left="458"/>
              <w:rPr>
                <w:rFonts w:ascii="Arial" w:hAnsi="Arial" w:cs="Arial"/>
                <w:sz w:val="24"/>
                <w:szCs w:val="24"/>
              </w:rPr>
            </w:pPr>
            <w:r w:rsidRPr="00956350">
              <w:rPr>
                <w:rFonts w:ascii="Arial" w:hAnsi="Arial" w:cs="Arial"/>
                <w:sz w:val="24"/>
                <w:szCs w:val="24"/>
              </w:rPr>
              <w:t xml:space="preserve">The risk identified in this report is low </w:t>
            </w:r>
            <w:r w:rsidR="008B2D42" w:rsidRPr="00956350">
              <w:rPr>
                <w:rFonts w:ascii="Arial" w:hAnsi="Arial" w:cs="Arial"/>
                <w:sz w:val="24"/>
                <w:szCs w:val="24"/>
              </w:rPr>
              <w:t xml:space="preserve">as the Commissioner is discharging his statutory duties in </w:t>
            </w:r>
            <w:r w:rsidRPr="00956350">
              <w:rPr>
                <w:rFonts w:ascii="Arial" w:hAnsi="Arial" w:cs="Arial"/>
                <w:sz w:val="24"/>
                <w:szCs w:val="24"/>
              </w:rPr>
              <w:t>carrying out this</w:t>
            </w:r>
            <w:r w:rsidR="00093F94">
              <w:rPr>
                <w:rFonts w:ascii="Arial" w:hAnsi="Arial" w:cs="Arial"/>
                <w:sz w:val="24"/>
                <w:szCs w:val="24"/>
              </w:rPr>
              <w:t xml:space="preserve"> survey</w:t>
            </w:r>
            <w:r w:rsidRPr="00956350">
              <w:rPr>
                <w:rFonts w:ascii="Arial" w:hAnsi="Arial" w:cs="Arial"/>
                <w:sz w:val="24"/>
                <w:szCs w:val="24"/>
              </w:rPr>
              <w:t>.</w:t>
            </w:r>
          </w:p>
          <w:p w14:paraId="0A5C4A8F" w14:textId="77777777" w:rsidR="00330CB8" w:rsidRPr="00956350" w:rsidRDefault="00330CB8" w:rsidP="00912B6A">
            <w:pPr>
              <w:spacing w:after="0"/>
              <w:rPr>
                <w:rFonts w:ascii="Arial" w:hAnsi="Arial" w:cs="Arial"/>
                <w:sz w:val="24"/>
                <w:szCs w:val="24"/>
              </w:rPr>
            </w:pPr>
          </w:p>
        </w:tc>
      </w:tr>
      <w:tr w:rsidR="00D22780" w:rsidRPr="00956350" w14:paraId="6590BBA3" w14:textId="77777777" w:rsidTr="00055BFA">
        <w:tc>
          <w:tcPr>
            <w:tcW w:w="675" w:type="dxa"/>
            <w:shd w:val="clear" w:color="auto" w:fill="auto"/>
          </w:tcPr>
          <w:p w14:paraId="038112C3" w14:textId="77777777" w:rsidR="00D22780" w:rsidRPr="00956350" w:rsidRDefault="00B913D2" w:rsidP="00912B6A">
            <w:pPr>
              <w:spacing w:after="0"/>
              <w:rPr>
                <w:rFonts w:ascii="Arial" w:hAnsi="Arial" w:cs="Arial"/>
                <w:b/>
                <w:sz w:val="24"/>
                <w:szCs w:val="24"/>
              </w:rPr>
            </w:pPr>
            <w:r w:rsidRPr="00956350">
              <w:rPr>
                <w:rFonts w:ascii="Arial" w:hAnsi="Arial" w:cs="Arial"/>
                <w:b/>
                <w:sz w:val="24"/>
                <w:szCs w:val="24"/>
              </w:rPr>
              <w:t>1</w:t>
            </w:r>
            <w:r w:rsidR="005C173F" w:rsidRPr="00956350">
              <w:rPr>
                <w:rFonts w:ascii="Arial" w:hAnsi="Arial" w:cs="Arial"/>
                <w:b/>
                <w:sz w:val="24"/>
                <w:szCs w:val="24"/>
              </w:rPr>
              <w:t>0</w:t>
            </w:r>
            <w:r w:rsidR="00D22780" w:rsidRPr="00956350">
              <w:rPr>
                <w:rFonts w:ascii="Arial" w:hAnsi="Arial" w:cs="Arial"/>
                <w:b/>
                <w:sz w:val="24"/>
                <w:szCs w:val="24"/>
              </w:rPr>
              <w:t>.</w:t>
            </w:r>
          </w:p>
        </w:tc>
        <w:tc>
          <w:tcPr>
            <w:tcW w:w="8611" w:type="dxa"/>
            <w:shd w:val="clear" w:color="auto" w:fill="auto"/>
          </w:tcPr>
          <w:p w14:paraId="09B986BB"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PUBLIC INTEREST</w:t>
            </w:r>
          </w:p>
          <w:p w14:paraId="2D7256C7" w14:textId="77777777" w:rsidR="00330CB8" w:rsidRPr="00956350" w:rsidRDefault="00330CB8" w:rsidP="00912B6A">
            <w:pPr>
              <w:pStyle w:val="ListParagraph"/>
              <w:numPr>
                <w:ilvl w:val="0"/>
                <w:numId w:val="14"/>
              </w:numPr>
              <w:spacing w:after="0"/>
              <w:rPr>
                <w:rFonts w:ascii="Arial" w:hAnsi="Arial" w:cs="Arial"/>
                <w:vanish/>
                <w:sz w:val="24"/>
                <w:szCs w:val="24"/>
              </w:rPr>
            </w:pPr>
          </w:p>
          <w:p w14:paraId="1677D588" w14:textId="77777777" w:rsidR="005C2249" w:rsidRPr="00956350" w:rsidRDefault="005C2249" w:rsidP="00912B6A">
            <w:pPr>
              <w:numPr>
                <w:ilvl w:val="1"/>
                <w:numId w:val="14"/>
              </w:numPr>
              <w:spacing w:after="0"/>
              <w:ind w:left="458"/>
              <w:rPr>
                <w:rFonts w:ascii="Arial" w:hAnsi="Arial" w:cs="Arial"/>
                <w:sz w:val="24"/>
                <w:szCs w:val="24"/>
              </w:rPr>
            </w:pPr>
            <w:r w:rsidRPr="00956350">
              <w:rPr>
                <w:rFonts w:ascii="Arial" w:hAnsi="Arial" w:cs="Arial"/>
                <w:sz w:val="24"/>
                <w:szCs w:val="24"/>
              </w:rPr>
              <w:t>This report will be available to the public on the OPCC website.</w:t>
            </w:r>
          </w:p>
          <w:p w14:paraId="0E476F97" w14:textId="77777777" w:rsidR="00D22780" w:rsidRPr="00956350" w:rsidRDefault="00D22780" w:rsidP="00912B6A">
            <w:pPr>
              <w:spacing w:after="0"/>
              <w:rPr>
                <w:rFonts w:ascii="Arial" w:hAnsi="Arial" w:cs="Arial"/>
                <w:i/>
                <w:sz w:val="24"/>
                <w:szCs w:val="24"/>
              </w:rPr>
            </w:pPr>
          </w:p>
        </w:tc>
      </w:tr>
      <w:tr w:rsidR="00D22780" w:rsidRPr="00956350" w14:paraId="0F89308B" w14:textId="77777777" w:rsidTr="00055BFA">
        <w:tc>
          <w:tcPr>
            <w:tcW w:w="675" w:type="dxa"/>
            <w:shd w:val="clear" w:color="auto" w:fill="auto"/>
          </w:tcPr>
          <w:p w14:paraId="7C7B3680" w14:textId="77777777" w:rsidR="00D22780" w:rsidRPr="00956350" w:rsidRDefault="005C173F" w:rsidP="00912B6A">
            <w:pPr>
              <w:spacing w:after="0"/>
              <w:rPr>
                <w:rFonts w:ascii="Arial" w:hAnsi="Arial" w:cs="Arial"/>
                <w:b/>
                <w:sz w:val="24"/>
                <w:szCs w:val="24"/>
              </w:rPr>
            </w:pPr>
            <w:r w:rsidRPr="00956350">
              <w:rPr>
                <w:rFonts w:ascii="Arial" w:hAnsi="Arial" w:cs="Arial"/>
                <w:b/>
                <w:sz w:val="24"/>
                <w:szCs w:val="24"/>
              </w:rPr>
              <w:t>11</w:t>
            </w:r>
            <w:r w:rsidR="00D22780" w:rsidRPr="00956350">
              <w:rPr>
                <w:rFonts w:ascii="Arial" w:hAnsi="Arial" w:cs="Arial"/>
                <w:b/>
                <w:sz w:val="24"/>
                <w:szCs w:val="24"/>
              </w:rPr>
              <w:t>.</w:t>
            </w:r>
          </w:p>
        </w:tc>
        <w:tc>
          <w:tcPr>
            <w:tcW w:w="8611" w:type="dxa"/>
            <w:shd w:val="clear" w:color="auto" w:fill="auto"/>
          </w:tcPr>
          <w:p w14:paraId="1DE6C7FC" w14:textId="77777777" w:rsidR="00D22780" w:rsidRPr="00956350" w:rsidRDefault="00D22780" w:rsidP="00912B6A">
            <w:pPr>
              <w:spacing w:after="0"/>
              <w:rPr>
                <w:rFonts w:ascii="Arial" w:hAnsi="Arial" w:cs="Arial"/>
                <w:b/>
                <w:sz w:val="24"/>
                <w:szCs w:val="24"/>
                <w:u w:val="single"/>
              </w:rPr>
            </w:pPr>
            <w:r w:rsidRPr="00956350">
              <w:rPr>
                <w:rFonts w:ascii="Arial" w:hAnsi="Arial" w:cs="Arial"/>
                <w:b/>
                <w:sz w:val="24"/>
                <w:szCs w:val="24"/>
                <w:u w:val="single"/>
              </w:rPr>
              <w:t>CONTACT OFFICER</w:t>
            </w:r>
          </w:p>
          <w:p w14:paraId="3992CF36" w14:textId="77777777" w:rsidR="00330CB8" w:rsidRPr="00956350" w:rsidRDefault="00330CB8" w:rsidP="00912B6A">
            <w:pPr>
              <w:pStyle w:val="ListParagraph"/>
              <w:numPr>
                <w:ilvl w:val="0"/>
                <w:numId w:val="14"/>
              </w:numPr>
              <w:spacing w:after="0"/>
              <w:rPr>
                <w:rFonts w:ascii="Arial" w:hAnsi="Arial" w:cs="Arial"/>
                <w:vanish/>
                <w:sz w:val="24"/>
                <w:szCs w:val="24"/>
              </w:rPr>
            </w:pPr>
          </w:p>
          <w:p w14:paraId="50241B17" w14:textId="58EF3762" w:rsidR="005C2249" w:rsidRPr="00956350" w:rsidRDefault="000F57A2" w:rsidP="00912B6A">
            <w:pPr>
              <w:numPr>
                <w:ilvl w:val="1"/>
                <w:numId w:val="14"/>
              </w:numPr>
              <w:spacing w:after="0"/>
              <w:ind w:left="458"/>
              <w:rPr>
                <w:rFonts w:ascii="Arial" w:hAnsi="Arial" w:cs="Arial"/>
                <w:sz w:val="24"/>
                <w:szCs w:val="24"/>
              </w:rPr>
            </w:pPr>
            <w:r>
              <w:rPr>
                <w:rFonts w:ascii="Arial" w:hAnsi="Arial" w:cs="Arial"/>
                <w:sz w:val="24"/>
                <w:szCs w:val="24"/>
              </w:rPr>
              <w:t xml:space="preserve">Rhodri Guest </w:t>
            </w:r>
            <w:r w:rsidR="00693A4B" w:rsidRPr="00956350">
              <w:rPr>
                <w:rFonts w:ascii="Arial" w:hAnsi="Arial" w:cs="Arial"/>
                <w:sz w:val="24"/>
                <w:szCs w:val="24"/>
              </w:rPr>
              <w:t xml:space="preserve">– </w:t>
            </w:r>
            <w:r>
              <w:rPr>
                <w:rFonts w:ascii="Arial" w:hAnsi="Arial" w:cs="Arial"/>
                <w:sz w:val="24"/>
                <w:szCs w:val="24"/>
              </w:rPr>
              <w:t xml:space="preserve">Head of </w:t>
            </w:r>
            <w:r w:rsidR="00693A4B" w:rsidRPr="00956350">
              <w:rPr>
                <w:rFonts w:ascii="Arial" w:hAnsi="Arial" w:cs="Arial"/>
                <w:sz w:val="24"/>
                <w:szCs w:val="24"/>
              </w:rPr>
              <w:t>Communication</w:t>
            </w:r>
            <w:r w:rsidR="005E12F1">
              <w:rPr>
                <w:rFonts w:ascii="Arial" w:hAnsi="Arial" w:cs="Arial"/>
                <w:sz w:val="24"/>
                <w:szCs w:val="24"/>
              </w:rPr>
              <w:t>s</w:t>
            </w:r>
            <w:r w:rsidR="00693A4B" w:rsidRPr="00956350">
              <w:rPr>
                <w:rFonts w:ascii="Arial" w:hAnsi="Arial" w:cs="Arial"/>
                <w:sz w:val="24"/>
                <w:szCs w:val="24"/>
              </w:rPr>
              <w:t xml:space="preserve"> and Engagement</w:t>
            </w:r>
            <w:r w:rsidR="005C2249" w:rsidRPr="00956350">
              <w:rPr>
                <w:rFonts w:ascii="Arial" w:hAnsi="Arial" w:cs="Arial"/>
                <w:sz w:val="24"/>
                <w:szCs w:val="24"/>
              </w:rPr>
              <w:t xml:space="preserve"> </w:t>
            </w:r>
          </w:p>
          <w:p w14:paraId="14301E58" w14:textId="1357AF7F" w:rsidR="005C2249" w:rsidRPr="000F57A2" w:rsidRDefault="00BA3D46" w:rsidP="00912B6A">
            <w:pPr>
              <w:spacing w:after="0"/>
              <w:rPr>
                <w:rFonts w:ascii="Arial" w:hAnsi="Arial" w:cs="Arial"/>
                <w:i/>
                <w:sz w:val="24"/>
                <w:szCs w:val="24"/>
              </w:rPr>
            </w:pPr>
            <w:hyperlink r:id="rId11" w:history="1">
              <w:r w:rsidR="009F1C04" w:rsidRPr="00D86715">
                <w:rPr>
                  <w:rStyle w:val="Hyperlink"/>
                  <w:rFonts w:ascii="Arial" w:hAnsi="Arial" w:cs="Arial"/>
                  <w:sz w:val="24"/>
                  <w:szCs w:val="24"/>
                </w:rPr>
                <w:t>rhodri.guest@gwent.police.uk</w:t>
              </w:r>
            </w:hyperlink>
            <w:r w:rsidR="005C2249" w:rsidRPr="000F57A2">
              <w:rPr>
                <w:rFonts w:ascii="Arial" w:hAnsi="Arial" w:cs="Arial"/>
                <w:i/>
                <w:sz w:val="24"/>
                <w:szCs w:val="24"/>
              </w:rPr>
              <w:t xml:space="preserve"> </w:t>
            </w:r>
            <w:r w:rsidR="000F57A2" w:rsidRPr="000F57A2">
              <w:rPr>
                <w:rFonts w:ascii="Arial" w:hAnsi="Arial" w:cs="Arial"/>
                <w:i/>
                <w:sz w:val="24"/>
                <w:szCs w:val="24"/>
              </w:rPr>
              <w:t xml:space="preserve"> </w:t>
            </w:r>
          </w:p>
          <w:p w14:paraId="1508D968" w14:textId="77777777" w:rsidR="001E1299" w:rsidRPr="00956350" w:rsidRDefault="001E1299" w:rsidP="00912B6A">
            <w:pPr>
              <w:spacing w:after="0"/>
              <w:rPr>
                <w:rFonts w:ascii="Arial" w:hAnsi="Arial" w:cs="Arial"/>
                <w:i/>
                <w:sz w:val="24"/>
                <w:szCs w:val="24"/>
              </w:rPr>
            </w:pPr>
          </w:p>
        </w:tc>
      </w:tr>
      <w:tr w:rsidR="00B45594" w:rsidRPr="00956350" w14:paraId="38E0A240" w14:textId="77777777" w:rsidTr="00055BFA">
        <w:tc>
          <w:tcPr>
            <w:tcW w:w="675" w:type="dxa"/>
            <w:shd w:val="clear" w:color="auto" w:fill="auto"/>
          </w:tcPr>
          <w:p w14:paraId="1D17FC18" w14:textId="77777777" w:rsidR="00B45594" w:rsidRPr="00956350" w:rsidRDefault="005C173F" w:rsidP="00912B6A">
            <w:pPr>
              <w:spacing w:after="0"/>
              <w:rPr>
                <w:rFonts w:ascii="Arial" w:hAnsi="Arial" w:cs="Arial"/>
                <w:b/>
                <w:sz w:val="24"/>
                <w:szCs w:val="24"/>
              </w:rPr>
            </w:pPr>
            <w:r w:rsidRPr="00956350">
              <w:rPr>
                <w:rFonts w:ascii="Arial" w:hAnsi="Arial" w:cs="Arial"/>
                <w:b/>
                <w:sz w:val="24"/>
                <w:szCs w:val="24"/>
              </w:rPr>
              <w:t>12</w:t>
            </w:r>
            <w:r w:rsidR="00B45594" w:rsidRPr="00956350">
              <w:rPr>
                <w:rFonts w:ascii="Arial" w:hAnsi="Arial" w:cs="Arial"/>
                <w:b/>
                <w:sz w:val="24"/>
                <w:szCs w:val="24"/>
              </w:rPr>
              <w:t>.</w:t>
            </w:r>
          </w:p>
        </w:tc>
        <w:tc>
          <w:tcPr>
            <w:tcW w:w="8611" w:type="dxa"/>
            <w:shd w:val="clear" w:color="auto" w:fill="auto"/>
          </w:tcPr>
          <w:p w14:paraId="3C2EF604" w14:textId="77777777" w:rsidR="00B45594" w:rsidRPr="0092181B" w:rsidRDefault="00B45594" w:rsidP="00912B6A">
            <w:pPr>
              <w:spacing w:after="0"/>
              <w:rPr>
                <w:rFonts w:ascii="Arial" w:hAnsi="Arial" w:cs="Arial"/>
                <w:b/>
                <w:sz w:val="24"/>
                <w:szCs w:val="24"/>
                <w:u w:val="single"/>
              </w:rPr>
            </w:pPr>
            <w:r w:rsidRPr="0092181B">
              <w:rPr>
                <w:rFonts w:ascii="Arial" w:hAnsi="Arial" w:cs="Arial"/>
                <w:b/>
                <w:sz w:val="24"/>
                <w:szCs w:val="24"/>
                <w:u w:val="single"/>
              </w:rPr>
              <w:t>ANNEXES</w:t>
            </w:r>
          </w:p>
          <w:p w14:paraId="70A0D45D" w14:textId="4E98BADB" w:rsidR="00B45594" w:rsidRPr="0092181B" w:rsidRDefault="005C2249" w:rsidP="00912B6A">
            <w:pPr>
              <w:spacing w:after="0"/>
              <w:rPr>
                <w:rFonts w:ascii="Arial" w:hAnsi="Arial" w:cs="Arial"/>
                <w:color w:val="000000" w:themeColor="text1"/>
                <w:sz w:val="24"/>
                <w:szCs w:val="24"/>
              </w:rPr>
            </w:pPr>
            <w:r w:rsidRPr="0092181B">
              <w:rPr>
                <w:rFonts w:ascii="Arial" w:hAnsi="Arial" w:cs="Arial"/>
                <w:b/>
                <w:sz w:val="24"/>
                <w:szCs w:val="24"/>
              </w:rPr>
              <w:t>Annex A –</w:t>
            </w:r>
            <w:r w:rsidR="007C0148" w:rsidRPr="0092181B">
              <w:rPr>
                <w:rFonts w:ascii="Arial" w:hAnsi="Arial" w:cs="Arial"/>
                <w:b/>
                <w:sz w:val="24"/>
                <w:szCs w:val="24"/>
              </w:rPr>
              <w:t xml:space="preserve"> </w:t>
            </w:r>
            <w:r w:rsidR="008509BF" w:rsidRPr="0092181B">
              <w:rPr>
                <w:rFonts w:ascii="Arial" w:hAnsi="Arial" w:cs="Arial"/>
                <w:color w:val="000000" w:themeColor="text1"/>
                <w:sz w:val="24"/>
                <w:szCs w:val="24"/>
              </w:rPr>
              <w:t>‘Have your say on police funding’</w:t>
            </w:r>
            <w:r w:rsidR="00C06344" w:rsidRPr="0092181B">
              <w:rPr>
                <w:rFonts w:ascii="Arial" w:hAnsi="Arial" w:cs="Arial"/>
                <w:color w:val="000000" w:themeColor="text1"/>
                <w:sz w:val="24"/>
                <w:szCs w:val="24"/>
              </w:rPr>
              <w:t xml:space="preserve"> report</w:t>
            </w:r>
            <w:r w:rsidR="00F9505D" w:rsidRPr="0092181B">
              <w:rPr>
                <w:rFonts w:ascii="Arial" w:hAnsi="Arial" w:cs="Arial"/>
                <w:color w:val="000000" w:themeColor="text1"/>
                <w:sz w:val="24"/>
                <w:szCs w:val="24"/>
              </w:rPr>
              <w:t xml:space="preserve"> </w:t>
            </w:r>
            <w:r w:rsidR="0092181B" w:rsidRPr="0092181B">
              <w:rPr>
                <w:rFonts w:ascii="Arial" w:hAnsi="Arial" w:cs="Arial"/>
                <w:color w:val="000000" w:themeColor="text1"/>
                <w:sz w:val="24"/>
                <w:szCs w:val="24"/>
              </w:rPr>
              <w:br/>
            </w:r>
            <w:r w:rsidR="00F532C7" w:rsidRPr="0092181B">
              <w:rPr>
                <w:rFonts w:ascii="Arial" w:hAnsi="Arial" w:cs="Arial"/>
                <w:color w:val="000000" w:themeColor="text1"/>
                <w:sz w:val="24"/>
                <w:szCs w:val="24"/>
              </w:rPr>
              <w:object w:dxaOrig="1309" w:dyaOrig="850" w14:anchorId="1DCFF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5pt;height:42pt" o:ole="">
                  <v:imagedata r:id="rId12" o:title=""/>
                </v:shape>
                <o:OLEObject Type="Embed" ProgID="AcroExch.Document.DC" ShapeID="_x0000_i1028" DrawAspect="Icon" ObjectID="_1757233463" r:id="rId13"/>
              </w:object>
            </w:r>
          </w:p>
          <w:p w14:paraId="24EC9D2F" w14:textId="0BDC30E8" w:rsidR="00C06344" w:rsidRDefault="00C06344" w:rsidP="00912B6A">
            <w:pPr>
              <w:spacing w:after="0"/>
              <w:rPr>
                <w:rFonts w:ascii="Arial" w:hAnsi="Arial" w:cs="Arial"/>
                <w:b/>
                <w:sz w:val="24"/>
                <w:szCs w:val="24"/>
              </w:rPr>
            </w:pPr>
            <w:r w:rsidRPr="0092181B">
              <w:rPr>
                <w:rFonts w:ascii="Arial" w:hAnsi="Arial" w:cs="Arial"/>
                <w:b/>
                <w:sz w:val="24"/>
                <w:szCs w:val="24"/>
              </w:rPr>
              <w:t xml:space="preserve">Annex B – </w:t>
            </w:r>
            <w:r w:rsidRPr="0092181B">
              <w:rPr>
                <w:rFonts w:ascii="Arial" w:hAnsi="Arial" w:cs="Arial"/>
                <w:bCs/>
                <w:sz w:val="24"/>
                <w:szCs w:val="24"/>
              </w:rPr>
              <w:t>‘Estate</w:t>
            </w:r>
            <w:r w:rsidR="00F217C4" w:rsidRPr="0092181B">
              <w:rPr>
                <w:rFonts w:ascii="Arial" w:hAnsi="Arial" w:cs="Arial"/>
                <w:bCs/>
                <w:sz w:val="24"/>
                <w:szCs w:val="24"/>
              </w:rPr>
              <w:t xml:space="preserve"> Strategy review’ report</w:t>
            </w:r>
            <w:r w:rsidRPr="0092181B">
              <w:rPr>
                <w:rFonts w:ascii="Arial" w:hAnsi="Arial" w:cs="Arial"/>
                <w:bCs/>
                <w:sz w:val="24"/>
                <w:szCs w:val="24"/>
              </w:rPr>
              <w:t xml:space="preserve"> </w:t>
            </w:r>
            <w:r w:rsidR="0092181B" w:rsidRPr="0092181B">
              <w:rPr>
                <w:rFonts w:ascii="Arial" w:hAnsi="Arial" w:cs="Arial"/>
                <w:bCs/>
                <w:sz w:val="24"/>
                <w:szCs w:val="24"/>
              </w:rPr>
              <w:br/>
            </w:r>
            <w:r w:rsidR="00EE3B8E" w:rsidRPr="0092181B">
              <w:rPr>
                <w:rFonts w:ascii="Arial" w:hAnsi="Arial" w:cs="Arial"/>
                <w:b/>
                <w:sz w:val="24"/>
                <w:szCs w:val="24"/>
              </w:rPr>
              <w:object w:dxaOrig="1309" w:dyaOrig="850" w14:anchorId="623634A2">
                <v:shape id="_x0000_i1030" type="#_x0000_t75" style="width:65.5pt;height:42.5pt" o:ole="">
                  <v:imagedata r:id="rId14" o:title=""/>
                </v:shape>
                <o:OLEObject Type="Embed" ProgID="AcroExch.Document.DC" ShapeID="_x0000_i1030" DrawAspect="Icon" ObjectID="_1757233464" r:id="rId15"/>
              </w:object>
            </w:r>
          </w:p>
          <w:p w14:paraId="45D9355A" w14:textId="0CE48110" w:rsidR="00AD64E1" w:rsidRPr="00956350" w:rsidRDefault="00AD64E1" w:rsidP="00912B6A">
            <w:pPr>
              <w:spacing w:after="0"/>
              <w:rPr>
                <w:rFonts w:ascii="Arial" w:hAnsi="Arial" w:cs="Arial"/>
                <w:b/>
                <w:sz w:val="24"/>
                <w:szCs w:val="24"/>
              </w:rPr>
            </w:pPr>
          </w:p>
        </w:tc>
      </w:tr>
    </w:tbl>
    <w:p w14:paraId="1CBD41F3" w14:textId="77777777" w:rsidR="0034123A" w:rsidRDefault="0034123A" w:rsidP="00912B6A">
      <w:pPr>
        <w:rPr>
          <w:rFonts w:ascii="Arial" w:hAnsi="Arial" w:cs="Arial"/>
          <w:b/>
          <w:color w:val="A6A6A6"/>
        </w:rPr>
      </w:pPr>
    </w:p>
    <w:p w14:paraId="2DCE3A76" w14:textId="77777777" w:rsidR="005C173F" w:rsidRPr="00C31A33" w:rsidRDefault="005C173F" w:rsidP="00912B6A">
      <w:pPr>
        <w:rPr>
          <w:rFonts w:ascii="Arial" w:hAnsi="Arial" w:cs="Arial"/>
          <w:b/>
          <w:color w:val="A6A6A6"/>
        </w:rPr>
      </w:pPr>
      <w:r w:rsidRPr="00C31A33">
        <w:rPr>
          <w:rFonts w:ascii="Arial" w:hAnsi="Arial" w:cs="Arial"/>
          <w:b/>
          <w:color w:val="A6A6A6"/>
        </w:rPr>
        <w:t>For OPCC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5"/>
      </w:tblGrid>
      <w:tr w:rsidR="00B45594" w:rsidRPr="00215A35" w14:paraId="14AB06AD" w14:textId="77777777" w:rsidTr="00215A35">
        <w:tc>
          <w:tcPr>
            <w:tcW w:w="4643" w:type="dxa"/>
            <w:shd w:val="clear" w:color="auto" w:fill="auto"/>
          </w:tcPr>
          <w:p w14:paraId="5BA57AB6" w14:textId="77777777" w:rsidR="00B45594" w:rsidRPr="00215A35" w:rsidRDefault="00171FDE" w:rsidP="00912B6A">
            <w:pPr>
              <w:rPr>
                <w:rFonts w:ascii="Arial" w:hAnsi="Arial" w:cs="Arial"/>
                <w:b/>
              </w:rPr>
            </w:pPr>
            <w:r w:rsidRPr="00215A35">
              <w:rPr>
                <w:rFonts w:ascii="Arial" w:hAnsi="Arial" w:cs="Arial"/>
                <w:b/>
              </w:rPr>
              <w:t>Consultation:</w:t>
            </w:r>
          </w:p>
        </w:tc>
        <w:tc>
          <w:tcPr>
            <w:tcW w:w="4643" w:type="dxa"/>
            <w:shd w:val="clear" w:color="auto" w:fill="auto"/>
          </w:tcPr>
          <w:p w14:paraId="76617AA5" w14:textId="77777777" w:rsidR="00B45594" w:rsidRPr="00215A35" w:rsidRDefault="00171FDE" w:rsidP="00912B6A">
            <w:pPr>
              <w:rPr>
                <w:rFonts w:ascii="Arial" w:hAnsi="Arial" w:cs="Arial"/>
                <w:b/>
              </w:rPr>
            </w:pPr>
            <w:r w:rsidRPr="00215A35">
              <w:rPr>
                <w:rFonts w:ascii="Arial" w:hAnsi="Arial" w:cs="Arial"/>
                <w:b/>
              </w:rPr>
              <w:t>Tick to confirm</w:t>
            </w:r>
            <w:r w:rsidR="005C173F">
              <w:rPr>
                <w:rFonts w:ascii="Arial" w:hAnsi="Arial" w:cs="Arial"/>
                <w:b/>
              </w:rPr>
              <w:t xml:space="preserve"> (if applicable)</w:t>
            </w:r>
          </w:p>
        </w:tc>
      </w:tr>
      <w:tr w:rsidR="00171FDE" w:rsidRPr="00215A35" w14:paraId="03B760C4" w14:textId="77777777" w:rsidTr="00215A35">
        <w:tc>
          <w:tcPr>
            <w:tcW w:w="4643" w:type="dxa"/>
            <w:shd w:val="clear" w:color="auto" w:fill="auto"/>
          </w:tcPr>
          <w:p w14:paraId="002BE2B5" w14:textId="77777777" w:rsidR="00171FDE" w:rsidRPr="00215A35" w:rsidRDefault="00171FDE" w:rsidP="00912B6A">
            <w:pPr>
              <w:rPr>
                <w:rFonts w:ascii="Arial" w:hAnsi="Arial" w:cs="Arial"/>
                <w:b/>
              </w:rPr>
            </w:pPr>
            <w:r w:rsidRPr="00215A35">
              <w:rPr>
                <w:rFonts w:ascii="Arial" w:hAnsi="Arial" w:cs="Arial"/>
                <w:b/>
              </w:rPr>
              <w:t>Financial</w:t>
            </w:r>
          </w:p>
          <w:p w14:paraId="2EA4F4A6" w14:textId="77777777" w:rsidR="00171FDE" w:rsidRPr="00215A35" w:rsidRDefault="00171FDE" w:rsidP="00912B6A">
            <w:pPr>
              <w:rPr>
                <w:rFonts w:ascii="Arial" w:hAnsi="Arial" w:cs="Arial"/>
              </w:rPr>
            </w:pPr>
            <w:r w:rsidRPr="00215A35">
              <w:rPr>
                <w:rFonts w:ascii="Arial" w:hAnsi="Arial" w:cs="Arial"/>
              </w:rPr>
              <w:t xml:space="preserve">The </w:t>
            </w:r>
            <w:r w:rsidR="00C15E2D">
              <w:rPr>
                <w:rFonts w:ascii="Arial" w:hAnsi="Arial" w:cs="Arial"/>
              </w:rPr>
              <w:t>Chief Finance Officer</w:t>
            </w:r>
            <w:r w:rsidRPr="00215A35">
              <w:rPr>
                <w:rFonts w:ascii="Arial" w:hAnsi="Arial" w:cs="Arial"/>
              </w:rPr>
              <w:t xml:space="preserve"> has been consulted on this prop</w:t>
            </w:r>
            <w:r w:rsidR="0042426F" w:rsidRPr="00215A35">
              <w:rPr>
                <w:rFonts w:ascii="Arial" w:hAnsi="Arial" w:cs="Arial"/>
              </w:rPr>
              <w:t>o</w:t>
            </w:r>
            <w:r w:rsidRPr="00215A35">
              <w:rPr>
                <w:rFonts w:ascii="Arial" w:hAnsi="Arial" w:cs="Arial"/>
              </w:rPr>
              <w:t>sal</w:t>
            </w:r>
            <w:r w:rsidR="00FD3D30" w:rsidRPr="00215A35">
              <w:rPr>
                <w:rFonts w:ascii="Arial" w:hAnsi="Arial" w:cs="Arial"/>
              </w:rPr>
              <w:t>.</w:t>
            </w:r>
          </w:p>
        </w:tc>
        <w:tc>
          <w:tcPr>
            <w:tcW w:w="4643" w:type="dxa"/>
            <w:shd w:val="clear" w:color="auto" w:fill="auto"/>
          </w:tcPr>
          <w:p w14:paraId="094A554F" w14:textId="77777777" w:rsidR="00171FDE" w:rsidRPr="00215A35" w:rsidRDefault="00171FDE" w:rsidP="00912B6A">
            <w:pPr>
              <w:rPr>
                <w:rFonts w:ascii="Arial" w:hAnsi="Arial" w:cs="Arial"/>
                <w:b/>
              </w:rPr>
            </w:pPr>
          </w:p>
        </w:tc>
      </w:tr>
      <w:tr w:rsidR="00171FDE" w:rsidRPr="00215A35" w14:paraId="0FFCF926" w14:textId="77777777" w:rsidTr="00215A35">
        <w:tc>
          <w:tcPr>
            <w:tcW w:w="4643" w:type="dxa"/>
            <w:shd w:val="clear" w:color="auto" w:fill="auto"/>
          </w:tcPr>
          <w:p w14:paraId="2D07E0FF" w14:textId="77777777" w:rsidR="00171FDE" w:rsidRPr="00215A35" w:rsidRDefault="005C173F" w:rsidP="00912B6A">
            <w:pPr>
              <w:rPr>
                <w:rFonts w:ascii="Arial" w:hAnsi="Arial" w:cs="Arial"/>
                <w:b/>
              </w:rPr>
            </w:pPr>
            <w:r>
              <w:rPr>
                <w:rFonts w:ascii="Arial" w:hAnsi="Arial" w:cs="Arial"/>
                <w:b/>
              </w:rPr>
              <w:t xml:space="preserve">OPCC </w:t>
            </w:r>
          </w:p>
          <w:p w14:paraId="224F6D68" w14:textId="77777777" w:rsidR="00FD3D30" w:rsidRPr="00215A35" w:rsidRDefault="00C15E2D" w:rsidP="00912B6A">
            <w:pPr>
              <w:rPr>
                <w:rFonts w:ascii="Arial" w:hAnsi="Arial" w:cs="Arial"/>
              </w:rPr>
            </w:pPr>
            <w:r>
              <w:rPr>
                <w:rFonts w:ascii="Arial" w:hAnsi="Arial" w:cs="Arial"/>
              </w:rPr>
              <w:lastRenderedPageBreak/>
              <w:t xml:space="preserve">The Head of Performance, Planning and Partnerships </w:t>
            </w:r>
            <w:r w:rsidR="00FD3D30" w:rsidRPr="00215A35">
              <w:rPr>
                <w:rFonts w:ascii="Arial" w:hAnsi="Arial" w:cs="Arial"/>
              </w:rPr>
              <w:t>has reviewed the request and is satisfied that it is correct and consistent with the PCC’s plans and priorities.</w:t>
            </w:r>
          </w:p>
        </w:tc>
        <w:tc>
          <w:tcPr>
            <w:tcW w:w="4643" w:type="dxa"/>
            <w:shd w:val="clear" w:color="auto" w:fill="auto"/>
          </w:tcPr>
          <w:p w14:paraId="5C24EF4B" w14:textId="77777777" w:rsidR="00171FDE" w:rsidRPr="00215A35" w:rsidRDefault="00171FDE" w:rsidP="00912B6A">
            <w:pPr>
              <w:rPr>
                <w:rFonts w:ascii="Arial" w:hAnsi="Arial" w:cs="Arial"/>
                <w:b/>
              </w:rPr>
            </w:pPr>
          </w:p>
        </w:tc>
      </w:tr>
      <w:tr w:rsidR="00171FDE" w:rsidRPr="00215A35" w14:paraId="020D1D93" w14:textId="77777777" w:rsidTr="00215A35">
        <w:tc>
          <w:tcPr>
            <w:tcW w:w="4643" w:type="dxa"/>
            <w:shd w:val="clear" w:color="auto" w:fill="auto"/>
          </w:tcPr>
          <w:p w14:paraId="76EEE5AB" w14:textId="77777777" w:rsidR="00171FDE" w:rsidRPr="00215A35" w:rsidRDefault="00171FDE" w:rsidP="00912B6A">
            <w:pPr>
              <w:rPr>
                <w:rFonts w:ascii="Arial" w:hAnsi="Arial" w:cs="Arial"/>
                <w:b/>
              </w:rPr>
            </w:pPr>
            <w:r w:rsidRPr="00215A35">
              <w:rPr>
                <w:rFonts w:ascii="Arial" w:hAnsi="Arial" w:cs="Arial"/>
                <w:b/>
              </w:rPr>
              <w:t>Legal</w:t>
            </w:r>
          </w:p>
          <w:p w14:paraId="45EDBA2C" w14:textId="77777777" w:rsidR="00FD3D30" w:rsidRPr="00215A35" w:rsidRDefault="00FD3D30" w:rsidP="00912B6A">
            <w:pPr>
              <w:rPr>
                <w:rFonts w:ascii="Arial" w:hAnsi="Arial" w:cs="Arial"/>
              </w:rPr>
            </w:pPr>
            <w:r w:rsidRPr="00215A35">
              <w:rPr>
                <w:rFonts w:ascii="Arial" w:hAnsi="Arial" w:cs="Arial"/>
              </w:rPr>
              <w:t>The legal team have been consulted on this proposal.</w:t>
            </w:r>
          </w:p>
        </w:tc>
        <w:tc>
          <w:tcPr>
            <w:tcW w:w="4643" w:type="dxa"/>
            <w:shd w:val="clear" w:color="auto" w:fill="auto"/>
          </w:tcPr>
          <w:p w14:paraId="4C0BF6EF" w14:textId="77777777" w:rsidR="00171FDE" w:rsidRPr="00215A35" w:rsidRDefault="00171FDE" w:rsidP="00912B6A">
            <w:pPr>
              <w:rPr>
                <w:rFonts w:ascii="Arial" w:hAnsi="Arial" w:cs="Arial"/>
                <w:b/>
              </w:rPr>
            </w:pPr>
          </w:p>
        </w:tc>
      </w:tr>
      <w:tr w:rsidR="00171FDE" w:rsidRPr="00215A35" w14:paraId="2271F7BC" w14:textId="77777777" w:rsidTr="00215A35">
        <w:tc>
          <w:tcPr>
            <w:tcW w:w="4643" w:type="dxa"/>
            <w:shd w:val="clear" w:color="auto" w:fill="auto"/>
          </w:tcPr>
          <w:p w14:paraId="4C342F59" w14:textId="77777777" w:rsidR="00171FDE" w:rsidRPr="00215A35" w:rsidRDefault="00171FDE" w:rsidP="00912B6A">
            <w:pPr>
              <w:rPr>
                <w:rFonts w:ascii="Arial" w:hAnsi="Arial" w:cs="Arial"/>
                <w:b/>
              </w:rPr>
            </w:pPr>
            <w:r w:rsidRPr="00215A35">
              <w:rPr>
                <w:rFonts w:ascii="Arial" w:hAnsi="Arial" w:cs="Arial"/>
                <w:b/>
              </w:rPr>
              <w:t>Equalities</w:t>
            </w:r>
          </w:p>
          <w:p w14:paraId="090943DA" w14:textId="77777777" w:rsidR="00FD3D30" w:rsidRPr="00215A35" w:rsidRDefault="00FD3D30" w:rsidP="00912B6A">
            <w:pPr>
              <w:rPr>
                <w:rFonts w:ascii="Arial" w:hAnsi="Arial" w:cs="Arial"/>
              </w:rPr>
            </w:pPr>
            <w:r w:rsidRPr="00215A35">
              <w:rPr>
                <w:rFonts w:ascii="Arial" w:hAnsi="Arial" w:cs="Arial"/>
              </w:rPr>
              <w:t>The Equalities Officer has been consulted on this proposal.</w:t>
            </w:r>
          </w:p>
        </w:tc>
        <w:tc>
          <w:tcPr>
            <w:tcW w:w="4643" w:type="dxa"/>
            <w:shd w:val="clear" w:color="auto" w:fill="auto"/>
          </w:tcPr>
          <w:p w14:paraId="437CB67F" w14:textId="77777777" w:rsidR="00171FDE" w:rsidRPr="00215A35" w:rsidRDefault="00171FDE" w:rsidP="00912B6A">
            <w:pPr>
              <w:rPr>
                <w:rFonts w:ascii="Arial" w:hAnsi="Arial" w:cs="Arial"/>
                <w:b/>
              </w:rPr>
            </w:pPr>
          </w:p>
        </w:tc>
      </w:tr>
    </w:tbl>
    <w:p w14:paraId="0939B9B9" w14:textId="77777777" w:rsidR="00B45594" w:rsidRDefault="00B45594" w:rsidP="00912B6A">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45594" w:rsidRPr="00215A35" w14:paraId="52DCC7BE" w14:textId="77777777" w:rsidTr="00215A35">
        <w:tc>
          <w:tcPr>
            <w:tcW w:w="9286" w:type="dxa"/>
            <w:shd w:val="clear" w:color="auto" w:fill="auto"/>
          </w:tcPr>
          <w:p w14:paraId="06969A32" w14:textId="77777777" w:rsidR="00B45594" w:rsidRPr="00215A35" w:rsidRDefault="00B45594" w:rsidP="00912B6A">
            <w:pPr>
              <w:rPr>
                <w:rFonts w:ascii="Arial" w:hAnsi="Arial" w:cs="Arial"/>
                <w:b/>
              </w:rPr>
            </w:pPr>
            <w:r w:rsidRPr="00215A35">
              <w:rPr>
                <w:rFonts w:ascii="Arial" w:hAnsi="Arial" w:cs="Arial"/>
                <w:b/>
              </w:rPr>
              <w:t xml:space="preserve">Chief </w:t>
            </w:r>
            <w:r w:rsidR="00DB0952">
              <w:rPr>
                <w:rFonts w:ascii="Arial" w:hAnsi="Arial" w:cs="Arial"/>
                <w:b/>
              </w:rPr>
              <w:t>Executive</w:t>
            </w:r>
            <w:r w:rsidRPr="00215A35">
              <w:rPr>
                <w:rFonts w:ascii="Arial" w:hAnsi="Arial" w:cs="Arial"/>
                <w:b/>
              </w:rPr>
              <w:t>:</w:t>
            </w:r>
          </w:p>
          <w:p w14:paraId="5AA6152D" w14:textId="77777777" w:rsidR="00B45594" w:rsidRPr="00215A35" w:rsidRDefault="00B45594" w:rsidP="00912B6A">
            <w:pPr>
              <w:rPr>
                <w:rFonts w:ascii="Arial" w:hAnsi="Arial" w:cs="Arial"/>
              </w:rPr>
            </w:pPr>
            <w:r w:rsidRPr="00215A35">
              <w:rPr>
                <w:rFonts w:ascii="Arial" w:hAnsi="Arial" w:cs="Arial"/>
                <w:sz w:val="24"/>
                <w:szCs w:val="24"/>
              </w:rPr>
              <w:t xml:space="preserve">I </w:t>
            </w:r>
            <w:r w:rsidRPr="00215A35">
              <w:rPr>
                <w:rFonts w:ascii="Arial" w:hAnsi="Arial" w:cs="Arial"/>
              </w:rPr>
              <w:t xml:space="preserve">have been consulted about the proposal and can confirm that financial, legal, equalities etc… advice has been </w:t>
            </w:r>
            <w:proofErr w:type="gramStart"/>
            <w:r w:rsidRPr="00215A35">
              <w:rPr>
                <w:rFonts w:ascii="Arial" w:hAnsi="Arial" w:cs="Arial"/>
              </w:rPr>
              <w:t>taken into account</w:t>
            </w:r>
            <w:proofErr w:type="gramEnd"/>
            <w:r w:rsidRPr="00215A35">
              <w:rPr>
                <w:rFonts w:ascii="Arial" w:hAnsi="Arial" w:cs="Arial"/>
              </w:rPr>
              <w:t xml:space="preserve"> in the preparation of this report.</w:t>
            </w:r>
          </w:p>
          <w:p w14:paraId="30875536" w14:textId="77777777" w:rsidR="00B45594" w:rsidRPr="00215A35" w:rsidRDefault="00B45594" w:rsidP="00912B6A">
            <w:pPr>
              <w:rPr>
                <w:rFonts w:ascii="Arial" w:hAnsi="Arial" w:cs="Arial"/>
                <w:b/>
                <w:sz w:val="24"/>
                <w:szCs w:val="24"/>
              </w:rPr>
            </w:pPr>
            <w:r w:rsidRPr="00215A35">
              <w:rPr>
                <w:rFonts w:ascii="Arial" w:hAnsi="Arial" w:cs="Arial"/>
              </w:rPr>
              <w:t>I am satisfied that this is an appropriate report to be submitted to the Police and Crime Commissioner for Gwent.</w:t>
            </w:r>
          </w:p>
        </w:tc>
      </w:tr>
      <w:tr w:rsidR="00B45594" w:rsidRPr="00215A35" w14:paraId="218C0560" w14:textId="77777777" w:rsidTr="00215A35">
        <w:tc>
          <w:tcPr>
            <w:tcW w:w="9286" w:type="dxa"/>
            <w:shd w:val="clear" w:color="auto" w:fill="auto"/>
          </w:tcPr>
          <w:p w14:paraId="7AE796AB" w14:textId="77777777" w:rsidR="00B45594" w:rsidRPr="00215A35" w:rsidRDefault="00B45594" w:rsidP="00912B6A">
            <w:pPr>
              <w:rPr>
                <w:rFonts w:ascii="Arial" w:hAnsi="Arial" w:cs="Arial"/>
                <w:b/>
              </w:rPr>
            </w:pPr>
            <w:r w:rsidRPr="00215A35">
              <w:rPr>
                <w:rFonts w:ascii="Arial" w:hAnsi="Arial" w:cs="Arial"/>
                <w:b/>
              </w:rPr>
              <w:t>Signature:</w:t>
            </w:r>
          </w:p>
        </w:tc>
      </w:tr>
      <w:tr w:rsidR="00B45594" w:rsidRPr="00215A35" w14:paraId="6C96A531" w14:textId="77777777" w:rsidTr="00215A35">
        <w:tc>
          <w:tcPr>
            <w:tcW w:w="9286" w:type="dxa"/>
            <w:shd w:val="clear" w:color="auto" w:fill="auto"/>
          </w:tcPr>
          <w:p w14:paraId="13B6F30B" w14:textId="77777777" w:rsidR="00B45594" w:rsidRPr="00215A35" w:rsidRDefault="00B45594" w:rsidP="00912B6A">
            <w:pPr>
              <w:rPr>
                <w:rFonts w:ascii="Arial" w:hAnsi="Arial" w:cs="Arial"/>
                <w:b/>
              </w:rPr>
            </w:pPr>
            <w:r w:rsidRPr="00215A35">
              <w:rPr>
                <w:rFonts w:ascii="Arial" w:hAnsi="Arial" w:cs="Arial"/>
                <w:b/>
              </w:rPr>
              <w:t>Date:</w:t>
            </w:r>
          </w:p>
        </w:tc>
      </w:tr>
    </w:tbl>
    <w:p w14:paraId="6A4C2B7B" w14:textId="77777777" w:rsidR="00B92810" w:rsidRDefault="00B92810" w:rsidP="00912B6A">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4123A" w:rsidRPr="009E5D83" w14:paraId="225C2856" w14:textId="77777777" w:rsidTr="009E5D83">
        <w:tc>
          <w:tcPr>
            <w:tcW w:w="9286" w:type="dxa"/>
            <w:shd w:val="clear" w:color="auto" w:fill="auto"/>
          </w:tcPr>
          <w:p w14:paraId="072CF011" w14:textId="77777777" w:rsidR="0034123A" w:rsidRPr="009E5D83" w:rsidRDefault="0034123A" w:rsidP="00912B6A">
            <w:pPr>
              <w:rPr>
                <w:rFonts w:ascii="Arial" w:hAnsi="Arial" w:cs="Arial"/>
                <w:b/>
              </w:rPr>
            </w:pPr>
            <w:r w:rsidRPr="009E5D83">
              <w:rPr>
                <w:rFonts w:ascii="Arial" w:hAnsi="Arial" w:cs="Arial"/>
                <w:b/>
              </w:rPr>
              <w:t>Police and Crime Commissioner for Gwent</w:t>
            </w:r>
            <w:r w:rsidR="00C15E2D">
              <w:rPr>
                <w:rFonts w:ascii="Arial" w:hAnsi="Arial" w:cs="Arial"/>
                <w:b/>
              </w:rPr>
              <w:t>:</w:t>
            </w:r>
          </w:p>
          <w:p w14:paraId="6202829B" w14:textId="77777777" w:rsidR="0034123A" w:rsidRPr="009E5D83" w:rsidRDefault="0034123A" w:rsidP="00912B6A">
            <w:pPr>
              <w:rPr>
                <w:rFonts w:ascii="Arial" w:hAnsi="Arial" w:cs="Arial"/>
              </w:rPr>
            </w:pPr>
            <w:r w:rsidRPr="009E5D83">
              <w:rPr>
                <w:rFonts w:ascii="Arial" w:hAnsi="Arial" w:cs="Arial"/>
              </w:rPr>
              <w:t>I confirm that I have considered whether or not I have any personal or prejudicial interest in this matter and take the proposed decision in compliance with the Code of Conduct.</w:t>
            </w:r>
          </w:p>
          <w:p w14:paraId="15596AA0" w14:textId="77777777" w:rsidR="0034123A" w:rsidRPr="009E5D83" w:rsidRDefault="0034123A" w:rsidP="00912B6A">
            <w:pPr>
              <w:rPr>
                <w:rFonts w:ascii="Arial" w:hAnsi="Arial" w:cs="Arial"/>
              </w:rPr>
            </w:pPr>
            <w:r w:rsidRPr="009E5D83">
              <w:rPr>
                <w:rFonts w:ascii="Arial" w:hAnsi="Arial" w:cs="Arial"/>
              </w:rPr>
              <w:t>The above request has my approval.</w:t>
            </w:r>
          </w:p>
        </w:tc>
      </w:tr>
      <w:tr w:rsidR="0034123A" w:rsidRPr="009E5D83" w14:paraId="1C927F65" w14:textId="77777777" w:rsidTr="009E5D83">
        <w:tc>
          <w:tcPr>
            <w:tcW w:w="9286" w:type="dxa"/>
            <w:shd w:val="clear" w:color="auto" w:fill="auto"/>
          </w:tcPr>
          <w:p w14:paraId="44842529" w14:textId="77777777" w:rsidR="0034123A" w:rsidRPr="009E5D83" w:rsidRDefault="0034123A" w:rsidP="00912B6A">
            <w:pPr>
              <w:rPr>
                <w:rFonts w:ascii="Arial" w:hAnsi="Arial" w:cs="Arial"/>
                <w:b/>
              </w:rPr>
            </w:pPr>
            <w:r w:rsidRPr="009E5D83">
              <w:rPr>
                <w:rFonts w:ascii="Arial" w:hAnsi="Arial" w:cs="Arial"/>
                <w:b/>
              </w:rPr>
              <w:t>Signature:</w:t>
            </w:r>
          </w:p>
        </w:tc>
      </w:tr>
      <w:tr w:rsidR="0034123A" w:rsidRPr="009E5D83" w14:paraId="720C86A1" w14:textId="77777777" w:rsidTr="009E5D83">
        <w:tc>
          <w:tcPr>
            <w:tcW w:w="9286" w:type="dxa"/>
            <w:shd w:val="clear" w:color="auto" w:fill="auto"/>
          </w:tcPr>
          <w:p w14:paraId="3B2E15F1" w14:textId="77777777" w:rsidR="0034123A" w:rsidRPr="009E5D83" w:rsidRDefault="0034123A" w:rsidP="00912B6A">
            <w:pPr>
              <w:rPr>
                <w:rFonts w:ascii="Arial" w:hAnsi="Arial" w:cs="Arial"/>
                <w:b/>
              </w:rPr>
            </w:pPr>
            <w:r w:rsidRPr="009E5D83">
              <w:rPr>
                <w:rFonts w:ascii="Arial" w:hAnsi="Arial" w:cs="Arial"/>
                <w:b/>
              </w:rPr>
              <w:t>Date:</w:t>
            </w:r>
          </w:p>
        </w:tc>
      </w:tr>
    </w:tbl>
    <w:p w14:paraId="6595C4A6" w14:textId="77777777" w:rsidR="0034123A" w:rsidRDefault="0034123A" w:rsidP="00912B6A">
      <w:pPr>
        <w:rPr>
          <w:rFonts w:ascii="Arial" w:hAnsi="Arial" w:cs="Arial"/>
          <w:b/>
          <w:sz w:val="24"/>
          <w:szCs w:val="24"/>
        </w:rPr>
      </w:pPr>
    </w:p>
    <w:p w14:paraId="4240ADEE" w14:textId="77777777" w:rsidR="00F639D6" w:rsidRDefault="00D456E1" w:rsidP="00912B6A">
      <w:pPr>
        <w:rPr>
          <w:rFonts w:ascii="Arial" w:hAnsi="Arial" w:cs="Arial"/>
          <w:b/>
          <w:sz w:val="24"/>
          <w:szCs w:val="24"/>
        </w:rPr>
      </w:pPr>
      <w:r w:rsidRPr="00D456E1">
        <w:rPr>
          <w:rFonts w:ascii="Arial" w:hAnsi="Arial" w:cs="Arial"/>
          <w:b/>
          <w:sz w:val="24"/>
          <w:szCs w:val="24"/>
        </w:rPr>
        <w:t>Public Access to Information</w:t>
      </w:r>
    </w:p>
    <w:p w14:paraId="37CBFBC7" w14:textId="5F5E5DC8" w:rsidR="00D456E1" w:rsidRPr="00F639D6" w:rsidRDefault="00D456E1" w:rsidP="00912B6A">
      <w:pPr>
        <w:rPr>
          <w:rFonts w:ascii="Arial" w:hAnsi="Arial" w:cs="Arial"/>
          <w:b/>
          <w:sz w:val="24"/>
          <w:szCs w:val="24"/>
        </w:rPr>
      </w:pPr>
      <w:r w:rsidRPr="00D456E1">
        <w:rPr>
          <w:rFonts w:ascii="Arial" w:hAnsi="Arial" w:cs="Arial"/>
          <w:sz w:val="24"/>
          <w:szCs w:val="24"/>
        </w:rPr>
        <w:t>Information in this submission is subject to the Freedom of Information Act 2000 (FOIA) and other legislation.  This submission will be made available on the OPCC website following consideration by the Police and Crime Commissioner.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08"/>
      </w:tblGrid>
      <w:tr w:rsidR="00687580" w:rsidRPr="00EB5A4D" w14:paraId="18E2B5BE" w14:textId="77777777" w:rsidTr="00EB5A4D">
        <w:tc>
          <w:tcPr>
            <w:tcW w:w="4643" w:type="dxa"/>
            <w:shd w:val="clear" w:color="auto" w:fill="auto"/>
          </w:tcPr>
          <w:p w14:paraId="2786D8F6" w14:textId="77777777" w:rsidR="00687580" w:rsidRPr="00EB5A4D" w:rsidRDefault="00687580" w:rsidP="00912B6A">
            <w:pPr>
              <w:rPr>
                <w:rFonts w:ascii="Arial" w:hAnsi="Arial"/>
                <w:sz w:val="24"/>
                <w:szCs w:val="24"/>
              </w:rPr>
            </w:pPr>
            <w:r w:rsidRPr="00EB5A4D">
              <w:rPr>
                <w:rFonts w:ascii="Arial" w:hAnsi="Arial"/>
                <w:sz w:val="24"/>
                <w:szCs w:val="24"/>
              </w:rPr>
              <w:t>Are you satisfied that the contents and observations made are necessary and suitable for the public domain?</w:t>
            </w:r>
          </w:p>
        </w:tc>
        <w:tc>
          <w:tcPr>
            <w:tcW w:w="4643" w:type="dxa"/>
            <w:shd w:val="clear" w:color="auto" w:fill="auto"/>
          </w:tcPr>
          <w:p w14:paraId="7B3E1CC5" w14:textId="77777777" w:rsidR="00687580" w:rsidRPr="00E44D73" w:rsidRDefault="00687580" w:rsidP="00912B6A">
            <w:pPr>
              <w:rPr>
                <w:rFonts w:ascii="Webdings" w:hAnsi="Webdings"/>
                <w:sz w:val="24"/>
                <w:szCs w:val="24"/>
              </w:rPr>
            </w:pPr>
          </w:p>
        </w:tc>
      </w:tr>
      <w:tr w:rsidR="00687580" w:rsidRPr="00EB5A4D" w14:paraId="5DA83731" w14:textId="77777777" w:rsidTr="00EB5A4D">
        <w:tc>
          <w:tcPr>
            <w:tcW w:w="4643" w:type="dxa"/>
            <w:shd w:val="clear" w:color="auto" w:fill="auto"/>
          </w:tcPr>
          <w:p w14:paraId="4C62FD62" w14:textId="77777777" w:rsidR="00687580" w:rsidRPr="00EB5A4D" w:rsidRDefault="00687580" w:rsidP="00912B6A">
            <w:pPr>
              <w:rPr>
                <w:rFonts w:ascii="Arial" w:hAnsi="Arial"/>
                <w:sz w:val="24"/>
                <w:szCs w:val="24"/>
              </w:rPr>
            </w:pPr>
            <w:r w:rsidRPr="00EB5A4D">
              <w:rPr>
                <w:rFonts w:ascii="Arial" w:hAnsi="Arial"/>
                <w:sz w:val="24"/>
                <w:szCs w:val="24"/>
              </w:rPr>
              <w:lastRenderedPageBreak/>
              <w:t>In producing this submission, has consideration been given to ‘public confidence’?</w:t>
            </w:r>
          </w:p>
        </w:tc>
        <w:tc>
          <w:tcPr>
            <w:tcW w:w="4643" w:type="dxa"/>
            <w:shd w:val="clear" w:color="auto" w:fill="auto"/>
          </w:tcPr>
          <w:p w14:paraId="0C9F7DC2" w14:textId="77777777" w:rsidR="00687580" w:rsidRPr="00E44D73" w:rsidRDefault="00687580" w:rsidP="00912B6A">
            <w:pPr>
              <w:rPr>
                <w:rFonts w:ascii="Webdings" w:hAnsi="Webdings"/>
                <w:sz w:val="24"/>
                <w:szCs w:val="24"/>
              </w:rPr>
            </w:pPr>
          </w:p>
        </w:tc>
      </w:tr>
      <w:tr w:rsidR="00687580" w:rsidRPr="00EB5A4D" w14:paraId="0E535C9B" w14:textId="77777777" w:rsidTr="00EB5A4D">
        <w:tc>
          <w:tcPr>
            <w:tcW w:w="4643" w:type="dxa"/>
            <w:shd w:val="clear" w:color="auto" w:fill="auto"/>
          </w:tcPr>
          <w:p w14:paraId="195A4A17" w14:textId="77777777" w:rsidR="00687580" w:rsidRPr="00EB5A4D" w:rsidRDefault="00687580" w:rsidP="00912B6A">
            <w:pPr>
              <w:rPr>
                <w:rFonts w:ascii="Arial" w:hAnsi="Arial"/>
                <w:sz w:val="24"/>
                <w:szCs w:val="24"/>
              </w:rPr>
            </w:pPr>
            <w:r w:rsidRPr="00EB5A4D">
              <w:rPr>
                <w:rFonts w:ascii="Arial" w:hAnsi="Arial"/>
                <w:sz w:val="24"/>
                <w:szCs w:val="24"/>
              </w:rPr>
              <w:t>If you consider that this submission should be exempt from the public domain, please state the reasons.</w:t>
            </w:r>
          </w:p>
          <w:p w14:paraId="37D90E6D" w14:textId="77777777" w:rsidR="00687580" w:rsidRPr="00EB5A4D" w:rsidRDefault="00687580" w:rsidP="00912B6A">
            <w:pPr>
              <w:rPr>
                <w:rFonts w:ascii="Arial" w:hAnsi="Arial"/>
                <w:sz w:val="24"/>
                <w:szCs w:val="24"/>
              </w:rPr>
            </w:pPr>
          </w:p>
          <w:p w14:paraId="1D0B3CAC" w14:textId="77777777" w:rsidR="00687580" w:rsidRPr="00EB5A4D" w:rsidRDefault="00687580" w:rsidP="00912B6A">
            <w:pPr>
              <w:rPr>
                <w:rFonts w:ascii="Arial" w:hAnsi="Arial"/>
                <w:sz w:val="24"/>
                <w:szCs w:val="24"/>
              </w:rPr>
            </w:pPr>
          </w:p>
        </w:tc>
        <w:tc>
          <w:tcPr>
            <w:tcW w:w="4643" w:type="dxa"/>
            <w:shd w:val="clear" w:color="auto" w:fill="auto"/>
          </w:tcPr>
          <w:p w14:paraId="53235A7D" w14:textId="77777777" w:rsidR="00687580" w:rsidRPr="00E44D73" w:rsidRDefault="00687580" w:rsidP="00912B6A">
            <w:pPr>
              <w:rPr>
                <w:rFonts w:ascii="Arial" w:hAnsi="Arial" w:cs="Arial"/>
                <w:sz w:val="24"/>
                <w:szCs w:val="24"/>
              </w:rPr>
            </w:pPr>
          </w:p>
        </w:tc>
      </w:tr>
    </w:tbl>
    <w:p w14:paraId="3D0BFE1D" w14:textId="77777777" w:rsidR="0034123A" w:rsidRPr="00DC21E8" w:rsidRDefault="0034123A" w:rsidP="00912B6A">
      <w:pPr>
        <w:rPr>
          <w:rFonts w:ascii="Arial" w:hAnsi="Arial" w:cs="Arial"/>
          <w:sz w:val="24"/>
          <w:szCs w:val="24"/>
        </w:rPr>
      </w:pPr>
    </w:p>
    <w:sectPr w:rsidR="0034123A" w:rsidRPr="00DC21E8" w:rsidSect="008421EA">
      <w:headerReference w:type="even" r:id="rId16"/>
      <w:headerReference w:type="default" r:id="rId17"/>
      <w:footerReference w:type="even" r:id="rId18"/>
      <w:footerReference w:type="default" r:id="rId19"/>
      <w:headerReference w:type="first" r:id="rId20"/>
      <w:footerReference w:type="first" r:id="rId21"/>
      <w:pgSz w:w="11906" w:h="16838" w:code="9"/>
      <w:pgMar w:top="454" w:right="1418" w:bottom="340"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7C15E" w14:textId="77777777" w:rsidR="00F22596" w:rsidRDefault="00F22596" w:rsidP="00D26302">
      <w:pPr>
        <w:spacing w:after="0" w:line="240" w:lineRule="auto"/>
      </w:pPr>
      <w:r>
        <w:separator/>
      </w:r>
    </w:p>
  </w:endnote>
  <w:endnote w:type="continuationSeparator" w:id="0">
    <w:p w14:paraId="139F198B" w14:textId="77777777" w:rsidR="00F22596" w:rsidRDefault="00F22596" w:rsidP="00D26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BB52" w14:textId="77777777" w:rsidR="0034123A" w:rsidRDefault="0034123A" w:rsidP="00D26302">
    <w:pPr>
      <w:pStyle w:val="Footer"/>
      <w:spacing w:after="0"/>
      <w:jc w:val="center"/>
      <w:rPr>
        <w:rFonts w:ascii="Arial" w:hAnsi="Arial" w:cs="Arial"/>
        <w:b/>
        <w:color w:val="FF0000"/>
        <w:sz w:val="24"/>
      </w:rPr>
    </w:pPr>
    <w:bookmarkStart w:id="2" w:name="aliashDefaultHeaderandFo1FooterEvenPages"/>
  </w:p>
  <w:bookmarkEnd w:id="2"/>
  <w:p w14:paraId="3CD10956" w14:textId="77777777" w:rsidR="0034123A" w:rsidRDefault="00341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BFD8" w14:textId="77777777" w:rsidR="0034123A" w:rsidRDefault="0034123A" w:rsidP="00D26302">
    <w:pPr>
      <w:pStyle w:val="Footer"/>
      <w:spacing w:after="0"/>
      <w:jc w:val="center"/>
      <w:rPr>
        <w:rFonts w:ascii="Arial" w:hAnsi="Arial" w:cs="Arial"/>
        <w:b/>
        <w:color w:val="FF0000"/>
        <w:sz w:val="24"/>
      </w:rPr>
    </w:pPr>
    <w:bookmarkStart w:id="3" w:name="aliashDefaultHeaderandFoot1FooterPrimary"/>
  </w:p>
  <w:bookmarkEnd w:id="3"/>
  <w:p w14:paraId="2A8C879A" w14:textId="77777777" w:rsidR="0034123A" w:rsidRDefault="00341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D888" w14:textId="77777777" w:rsidR="0034123A" w:rsidRDefault="0034123A" w:rsidP="00D26302">
    <w:pPr>
      <w:pStyle w:val="Footer"/>
      <w:spacing w:after="0"/>
      <w:jc w:val="center"/>
      <w:rPr>
        <w:rFonts w:ascii="Arial" w:hAnsi="Arial" w:cs="Arial"/>
        <w:b/>
        <w:color w:val="FF0000"/>
        <w:sz w:val="24"/>
      </w:rPr>
    </w:pPr>
    <w:bookmarkStart w:id="5" w:name="aliashDefaultHeaderandFo1FooterFirstPage"/>
  </w:p>
  <w:bookmarkEnd w:id="5"/>
  <w:p w14:paraId="4A109ABE" w14:textId="77777777" w:rsidR="0034123A" w:rsidRDefault="00341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8323" w14:textId="77777777" w:rsidR="00F22596" w:rsidRDefault="00F22596" w:rsidP="00D26302">
      <w:pPr>
        <w:spacing w:after="0" w:line="240" w:lineRule="auto"/>
      </w:pPr>
      <w:r>
        <w:separator/>
      </w:r>
    </w:p>
  </w:footnote>
  <w:footnote w:type="continuationSeparator" w:id="0">
    <w:p w14:paraId="433BC50F" w14:textId="77777777" w:rsidR="00F22596" w:rsidRDefault="00F22596" w:rsidP="00D26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2989" w14:textId="77777777" w:rsidR="0034123A" w:rsidRDefault="0034123A" w:rsidP="00D26302">
    <w:pPr>
      <w:pStyle w:val="Header"/>
      <w:spacing w:after="0"/>
      <w:jc w:val="center"/>
      <w:rPr>
        <w:rFonts w:ascii="Arial" w:hAnsi="Arial" w:cs="Arial"/>
        <w:b/>
        <w:color w:val="FF0000"/>
        <w:sz w:val="24"/>
      </w:rPr>
    </w:pPr>
    <w:bookmarkStart w:id="0" w:name="aliashDefaultHeaderandFo1HeaderEvenPages"/>
  </w:p>
  <w:bookmarkEnd w:id="0"/>
  <w:p w14:paraId="06243514" w14:textId="77777777" w:rsidR="0034123A" w:rsidRDefault="00341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85EF1" w14:textId="77777777" w:rsidR="0034123A" w:rsidRDefault="0034123A" w:rsidP="00D26302">
    <w:pPr>
      <w:pStyle w:val="Header"/>
      <w:spacing w:after="0"/>
      <w:jc w:val="center"/>
      <w:rPr>
        <w:rFonts w:ascii="Arial" w:hAnsi="Arial" w:cs="Arial"/>
        <w:b/>
        <w:color w:val="FF0000"/>
        <w:sz w:val="24"/>
      </w:rPr>
    </w:pPr>
    <w:bookmarkStart w:id="1" w:name="aliashDefaultHeaderandFoot1HeaderPrimary"/>
  </w:p>
  <w:bookmarkEnd w:id="1"/>
  <w:p w14:paraId="4ADF2D33" w14:textId="77777777" w:rsidR="0034123A" w:rsidRDefault="00341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07A9" w14:textId="77777777" w:rsidR="0034123A" w:rsidRDefault="0034123A" w:rsidP="00D26302">
    <w:pPr>
      <w:pStyle w:val="Header"/>
      <w:spacing w:after="0"/>
      <w:jc w:val="center"/>
      <w:rPr>
        <w:rFonts w:ascii="Arial" w:hAnsi="Arial" w:cs="Arial"/>
        <w:b/>
        <w:color w:val="FF0000"/>
        <w:sz w:val="24"/>
      </w:rPr>
    </w:pPr>
    <w:bookmarkStart w:id="4" w:name="aliashDefaultHeaderandFo1HeaderFirstPage"/>
  </w:p>
  <w:bookmarkEnd w:id="4"/>
  <w:p w14:paraId="56F896F7" w14:textId="77777777" w:rsidR="0034123A" w:rsidRDefault="00341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97B"/>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EE4118"/>
    <w:multiLevelType w:val="hybridMultilevel"/>
    <w:tmpl w:val="05FE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06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8B66F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BB4790"/>
    <w:multiLevelType w:val="multilevel"/>
    <w:tmpl w:val="26C6DF0A"/>
    <w:lvl w:ilvl="0">
      <w:start w:val="3"/>
      <w:numFmt w:val="decimal"/>
      <w:lvlText w:val="%1."/>
      <w:lvlJc w:val="left"/>
      <w:pPr>
        <w:ind w:left="540" w:hanging="540"/>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EFC08BD"/>
    <w:multiLevelType w:val="hybridMultilevel"/>
    <w:tmpl w:val="E960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52589"/>
    <w:multiLevelType w:val="hybridMultilevel"/>
    <w:tmpl w:val="882C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F77AE4"/>
    <w:multiLevelType w:val="hybridMultilevel"/>
    <w:tmpl w:val="8A6A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D2FB3"/>
    <w:multiLevelType w:val="hybridMultilevel"/>
    <w:tmpl w:val="542EC6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2FBF5E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D1795A"/>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C3B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0E7238"/>
    <w:multiLevelType w:val="multilevel"/>
    <w:tmpl w:val="1CE4B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2062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D6E1642"/>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4178C1"/>
    <w:multiLevelType w:val="hybridMultilevel"/>
    <w:tmpl w:val="F768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B49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EE2165"/>
    <w:multiLevelType w:val="hybridMultilevel"/>
    <w:tmpl w:val="9200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3766B"/>
    <w:multiLevelType w:val="hybridMultilevel"/>
    <w:tmpl w:val="56CE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618A8"/>
    <w:multiLevelType w:val="hybridMultilevel"/>
    <w:tmpl w:val="554E080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15:restartNumberingAfterBreak="0">
    <w:nsid w:val="797011D9"/>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F153A9"/>
    <w:multiLevelType w:val="multilevel"/>
    <w:tmpl w:val="15C6CD3C"/>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1364A6"/>
    <w:multiLevelType w:val="multilevel"/>
    <w:tmpl w:val="A3A20A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98175665">
    <w:abstractNumId w:val="1"/>
  </w:num>
  <w:num w:numId="2" w16cid:durableId="400060130">
    <w:abstractNumId w:val="6"/>
  </w:num>
  <w:num w:numId="3" w16cid:durableId="319239227">
    <w:abstractNumId w:val="7"/>
  </w:num>
  <w:num w:numId="4" w16cid:durableId="1219318703">
    <w:abstractNumId w:val="15"/>
  </w:num>
  <w:num w:numId="5" w16cid:durableId="226763601">
    <w:abstractNumId w:val="21"/>
  </w:num>
  <w:num w:numId="6" w16cid:durableId="1078484191">
    <w:abstractNumId w:val="14"/>
  </w:num>
  <w:num w:numId="7" w16cid:durableId="536284372">
    <w:abstractNumId w:val="0"/>
  </w:num>
  <w:num w:numId="8" w16cid:durableId="1313101104">
    <w:abstractNumId w:val="3"/>
  </w:num>
  <w:num w:numId="9" w16cid:durableId="1282300067">
    <w:abstractNumId w:val="12"/>
  </w:num>
  <w:num w:numId="10" w16cid:durableId="37317304">
    <w:abstractNumId w:val="13"/>
  </w:num>
  <w:num w:numId="11" w16cid:durableId="1117791759">
    <w:abstractNumId w:val="16"/>
  </w:num>
  <w:num w:numId="12" w16cid:durableId="763838122">
    <w:abstractNumId w:val="2"/>
  </w:num>
  <w:num w:numId="13" w16cid:durableId="1460565483">
    <w:abstractNumId w:val="17"/>
  </w:num>
  <w:num w:numId="14" w16cid:durableId="1476530397">
    <w:abstractNumId w:val="11"/>
  </w:num>
  <w:num w:numId="15" w16cid:durableId="1945183771">
    <w:abstractNumId w:val="18"/>
  </w:num>
  <w:num w:numId="16" w16cid:durableId="785542262">
    <w:abstractNumId w:val="5"/>
  </w:num>
  <w:num w:numId="17" w16cid:durableId="760956017">
    <w:abstractNumId w:val="10"/>
  </w:num>
  <w:num w:numId="18" w16cid:durableId="1785274150">
    <w:abstractNumId w:val="20"/>
  </w:num>
  <w:num w:numId="19" w16cid:durableId="1188711291">
    <w:abstractNumId w:val="22"/>
  </w:num>
  <w:num w:numId="20" w16cid:durableId="1585846378">
    <w:abstractNumId w:val="8"/>
  </w:num>
  <w:num w:numId="21" w16cid:durableId="1668552919">
    <w:abstractNumId w:val="4"/>
  </w:num>
  <w:num w:numId="22" w16cid:durableId="186262879">
    <w:abstractNumId w:val="9"/>
  </w:num>
  <w:num w:numId="23" w16cid:durableId="8189630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02"/>
    <w:rsid w:val="00000A8A"/>
    <w:rsid w:val="000027BF"/>
    <w:rsid w:val="00005D6A"/>
    <w:rsid w:val="00007A8C"/>
    <w:rsid w:val="00011953"/>
    <w:rsid w:val="00012EB2"/>
    <w:rsid w:val="000158A0"/>
    <w:rsid w:val="0001775A"/>
    <w:rsid w:val="00017E2C"/>
    <w:rsid w:val="000208C6"/>
    <w:rsid w:val="000267A1"/>
    <w:rsid w:val="00027157"/>
    <w:rsid w:val="00027BE3"/>
    <w:rsid w:val="000346BE"/>
    <w:rsid w:val="00036199"/>
    <w:rsid w:val="00037A22"/>
    <w:rsid w:val="00040E5D"/>
    <w:rsid w:val="00042347"/>
    <w:rsid w:val="000453B4"/>
    <w:rsid w:val="00050E6C"/>
    <w:rsid w:val="00051F05"/>
    <w:rsid w:val="00053096"/>
    <w:rsid w:val="0005488B"/>
    <w:rsid w:val="0005599E"/>
    <w:rsid w:val="00055BFA"/>
    <w:rsid w:val="000560FF"/>
    <w:rsid w:val="000567DF"/>
    <w:rsid w:val="00057F12"/>
    <w:rsid w:val="00061E86"/>
    <w:rsid w:val="000646A9"/>
    <w:rsid w:val="00070967"/>
    <w:rsid w:val="00077277"/>
    <w:rsid w:val="00081975"/>
    <w:rsid w:val="00082F05"/>
    <w:rsid w:val="00091DDA"/>
    <w:rsid w:val="000921F7"/>
    <w:rsid w:val="000939AE"/>
    <w:rsid w:val="00093CE1"/>
    <w:rsid w:val="00093F94"/>
    <w:rsid w:val="0009489E"/>
    <w:rsid w:val="0009638E"/>
    <w:rsid w:val="000A04D6"/>
    <w:rsid w:val="000A061A"/>
    <w:rsid w:val="000A24AC"/>
    <w:rsid w:val="000A47B5"/>
    <w:rsid w:val="000A5839"/>
    <w:rsid w:val="000A657F"/>
    <w:rsid w:val="000A725A"/>
    <w:rsid w:val="000B1AFA"/>
    <w:rsid w:val="000B3AE0"/>
    <w:rsid w:val="000C78B3"/>
    <w:rsid w:val="000D09C8"/>
    <w:rsid w:val="000E21F4"/>
    <w:rsid w:val="000E2EAA"/>
    <w:rsid w:val="000E4713"/>
    <w:rsid w:val="000E4733"/>
    <w:rsid w:val="000E6769"/>
    <w:rsid w:val="000F074E"/>
    <w:rsid w:val="000F51B4"/>
    <w:rsid w:val="000F57A2"/>
    <w:rsid w:val="000F6628"/>
    <w:rsid w:val="001006E0"/>
    <w:rsid w:val="001017FD"/>
    <w:rsid w:val="00102C19"/>
    <w:rsid w:val="001103B0"/>
    <w:rsid w:val="00111BD1"/>
    <w:rsid w:val="00112735"/>
    <w:rsid w:val="001165DE"/>
    <w:rsid w:val="001214E1"/>
    <w:rsid w:val="00121EAF"/>
    <w:rsid w:val="0012207C"/>
    <w:rsid w:val="00123297"/>
    <w:rsid w:val="00123507"/>
    <w:rsid w:val="00126657"/>
    <w:rsid w:val="00127095"/>
    <w:rsid w:val="0013036F"/>
    <w:rsid w:val="001363AF"/>
    <w:rsid w:val="00136D54"/>
    <w:rsid w:val="001439C2"/>
    <w:rsid w:val="0014694B"/>
    <w:rsid w:val="0015209A"/>
    <w:rsid w:val="00153434"/>
    <w:rsid w:val="00161898"/>
    <w:rsid w:val="00162D1A"/>
    <w:rsid w:val="00163C0E"/>
    <w:rsid w:val="00167D0C"/>
    <w:rsid w:val="00170437"/>
    <w:rsid w:val="00171FDE"/>
    <w:rsid w:val="00176203"/>
    <w:rsid w:val="001776CA"/>
    <w:rsid w:val="001854B5"/>
    <w:rsid w:val="0019077B"/>
    <w:rsid w:val="00191E93"/>
    <w:rsid w:val="0019201B"/>
    <w:rsid w:val="0019252B"/>
    <w:rsid w:val="00192761"/>
    <w:rsid w:val="0019618F"/>
    <w:rsid w:val="00196E14"/>
    <w:rsid w:val="001A274B"/>
    <w:rsid w:val="001A4EDB"/>
    <w:rsid w:val="001B1AE5"/>
    <w:rsid w:val="001C49BA"/>
    <w:rsid w:val="001C5011"/>
    <w:rsid w:val="001C627F"/>
    <w:rsid w:val="001C7E3F"/>
    <w:rsid w:val="001D5AC3"/>
    <w:rsid w:val="001E10EE"/>
    <w:rsid w:val="001E1299"/>
    <w:rsid w:val="001E2A77"/>
    <w:rsid w:val="001E7F95"/>
    <w:rsid w:val="001F0F4F"/>
    <w:rsid w:val="001F41AD"/>
    <w:rsid w:val="001F4295"/>
    <w:rsid w:val="001F4EBE"/>
    <w:rsid w:val="001F5476"/>
    <w:rsid w:val="00201A08"/>
    <w:rsid w:val="00201B84"/>
    <w:rsid w:val="00207253"/>
    <w:rsid w:val="00211F48"/>
    <w:rsid w:val="0021305E"/>
    <w:rsid w:val="002134A5"/>
    <w:rsid w:val="002135CB"/>
    <w:rsid w:val="00214BF4"/>
    <w:rsid w:val="0021521E"/>
    <w:rsid w:val="002153D4"/>
    <w:rsid w:val="00215A35"/>
    <w:rsid w:val="00223C51"/>
    <w:rsid w:val="00231F9D"/>
    <w:rsid w:val="0023318E"/>
    <w:rsid w:val="00236CA7"/>
    <w:rsid w:val="0023752B"/>
    <w:rsid w:val="00240764"/>
    <w:rsid w:val="00240CCC"/>
    <w:rsid w:val="00240DB4"/>
    <w:rsid w:val="00241C99"/>
    <w:rsid w:val="00242975"/>
    <w:rsid w:val="002442CF"/>
    <w:rsid w:val="00244416"/>
    <w:rsid w:val="002470ED"/>
    <w:rsid w:val="002507FE"/>
    <w:rsid w:val="002543A9"/>
    <w:rsid w:val="0025543E"/>
    <w:rsid w:val="002567A4"/>
    <w:rsid w:val="002600F3"/>
    <w:rsid w:val="00264C9C"/>
    <w:rsid w:val="00265630"/>
    <w:rsid w:val="002657B6"/>
    <w:rsid w:val="00265CFD"/>
    <w:rsid w:val="002664EB"/>
    <w:rsid w:val="00266533"/>
    <w:rsid w:val="00270609"/>
    <w:rsid w:val="002710FC"/>
    <w:rsid w:val="00271A04"/>
    <w:rsid w:val="002725FD"/>
    <w:rsid w:val="00273020"/>
    <w:rsid w:val="002820DD"/>
    <w:rsid w:val="00285FD8"/>
    <w:rsid w:val="0029270D"/>
    <w:rsid w:val="0029313C"/>
    <w:rsid w:val="00294700"/>
    <w:rsid w:val="002971FD"/>
    <w:rsid w:val="002A1F9C"/>
    <w:rsid w:val="002B1CA8"/>
    <w:rsid w:val="002B40AC"/>
    <w:rsid w:val="002B52B4"/>
    <w:rsid w:val="002B66FE"/>
    <w:rsid w:val="002C06A4"/>
    <w:rsid w:val="002C2CA3"/>
    <w:rsid w:val="002C3E8E"/>
    <w:rsid w:val="002C6873"/>
    <w:rsid w:val="002C7E39"/>
    <w:rsid w:val="002D21AC"/>
    <w:rsid w:val="002D281F"/>
    <w:rsid w:val="002D339F"/>
    <w:rsid w:val="002D4346"/>
    <w:rsid w:val="002D5548"/>
    <w:rsid w:val="002D66D6"/>
    <w:rsid w:val="002E33CE"/>
    <w:rsid w:val="002E4C4A"/>
    <w:rsid w:val="002E5495"/>
    <w:rsid w:val="002F0228"/>
    <w:rsid w:val="002F4B26"/>
    <w:rsid w:val="002F7188"/>
    <w:rsid w:val="002F737E"/>
    <w:rsid w:val="00301DA2"/>
    <w:rsid w:val="003025E2"/>
    <w:rsid w:val="00302B8B"/>
    <w:rsid w:val="003079CE"/>
    <w:rsid w:val="00307E1C"/>
    <w:rsid w:val="00313A36"/>
    <w:rsid w:val="00314734"/>
    <w:rsid w:val="003148BB"/>
    <w:rsid w:val="003161AF"/>
    <w:rsid w:val="003234F0"/>
    <w:rsid w:val="00330CB8"/>
    <w:rsid w:val="0033111A"/>
    <w:rsid w:val="00331EA6"/>
    <w:rsid w:val="00334EE1"/>
    <w:rsid w:val="00336052"/>
    <w:rsid w:val="003377A4"/>
    <w:rsid w:val="00337903"/>
    <w:rsid w:val="0034123A"/>
    <w:rsid w:val="0034173A"/>
    <w:rsid w:val="0034306B"/>
    <w:rsid w:val="00343BF0"/>
    <w:rsid w:val="003462DA"/>
    <w:rsid w:val="00350494"/>
    <w:rsid w:val="0035326E"/>
    <w:rsid w:val="003537AD"/>
    <w:rsid w:val="00354AC8"/>
    <w:rsid w:val="00354BD0"/>
    <w:rsid w:val="00355981"/>
    <w:rsid w:val="00356309"/>
    <w:rsid w:val="0036124C"/>
    <w:rsid w:val="003671BE"/>
    <w:rsid w:val="0037064C"/>
    <w:rsid w:val="0037146C"/>
    <w:rsid w:val="00374A6E"/>
    <w:rsid w:val="003758B2"/>
    <w:rsid w:val="00377513"/>
    <w:rsid w:val="00380C52"/>
    <w:rsid w:val="003827B7"/>
    <w:rsid w:val="00385606"/>
    <w:rsid w:val="003858F3"/>
    <w:rsid w:val="00390FAC"/>
    <w:rsid w:val="00392BFC"/>
    <w:rsid w:val="00395D91"/>
    <w:rsid w:val="003A3F5E"/>
    <w:rsid w:val="003A56BE"/>
    <w:rsid w:val="003A597C"/>
    <w:rsid w:val="003B31CF"/>
    <w:rsid w:val="003B53D0"/>
    <w:rsid w:val="003B7F83"/>
    <w:rsid w:val="003B7FF5"/>
    <w:rsid w:val="003C1465"/>
    <w:rsid w:val="003C3FB7"/>
    <w:rsid w:val="003C65F1"/>
    <w:rsid w:val="003D0010"/>
    <w:rsid w:val="003D01DE"/>
    <w:rsid w:val="003D0BD9"/>
    <w:rsid w:val="003D247A"/>
    <w:rsid w:val="003D3136"/>
    <w:rsid w:val="003D382B"/>
    <w:rsid w:val="003D4434"/>
    <w:rsid w:val="003D5D25"/>
    <w:rsid w:val="003D67BA"/>
    <w:rsid w:val="003E055D"/>
    <w:rsid w:val="003E21D2"/>
    <w:rsid w:val="003E2907"/>
    <w:rsid w:val="003E4F1D"/>
    <w:rsid w:val="003E5958"/>
    <w:rsid w:val="003E6934"/>
    <w:rsid w:val="004014A5"/>
    <w:rsid w:val="00401C41"/>
    <w:rsid w:val="00402E25"/>
    <w:rsid w:val="00405D9A"/>
    <w:rsid w:val="00406379"/>
    <w:rsid w:val="00407B34"/>
    <w:rsid w:val="004105A9"/>
    <w:rsid w:val="00414012"/>
    <w:rsid w:val="00415B5C"/>
    <w:rsid w:val="0041612B"/>
    <w:rsid w:val="00416740"/>
    <w:rsid w:val="004177D6"/>
    <w:rsid w:val="004218CC"/>
    <w:rsid w:val="00421935"/>
    <w:rsid w:val="0042278E"/>
    <w:rsid w:val="0042284E"/>
    <w:rsid w:val="0042426F"/>
    <w:rsid w:val="00431919"/>
    <w:rsid w:val="004360FF"/>
    <w:rsid w:val="0044371D"/>
    <w:rsid w:val="00454889"/>
    <w:rsid w:val="004661FF"/>
    <w:rsid w:val="00470339"/>
    <w:rsid w:val="00471D76"/>
    <w:rsid w:val="0047447D"/>
    <w:rsid w:val="00474486"/>
    <w:rsid w:val="00474FE9"/>
    <w:rsid w:val="0047502E"/>
    <w:rsid w:val="00477F29"/>
    <w:rsid w:val="0048021A"/>
    <w:rsid w:val="00483233"/>
    <w:rsid w:val="00490B07"/>
    <w:rsid w:val="00492168"/>
    <w:rsid w:val="004A19EE"/>
    <w:rsid w:val="004A5A3C"/>
    <w:rsid w:val="004A74FA"/>
    <w:rsid w:val="004B28A1"/>
    <w:rsid w:val="004B4BA5"/>
    <w:rsid w:val="004B6575"/>
    <w:rsid w:val="004C10E6"/>
    <w:rsid w:val="004C14DC"/>
    <w:rsid w:val="004C53E1"/>
    <w:rsid w:val="004C5851"/>
    <w:rsid w:val="004C7A89"/>
    <w:rsid w:val="004C7E48"/>
    <w:rsid w:val="004D0B5E"/>
    <w:rsid w:val="004D1AB9"/>
    <w:rsid w:val="004D1D33"/>
    <w:rsid w:val="004D3DF7"/>
    <w:rsid w:val="004D79E8"/>
    <w:rsid w:val="004D7DC3"/>
    <w:rsid w:val="004E2F60"/>
    <w:rsid w:val="004E3B68"/>
    <w:rsid w:val="004E50BD"/>
    <w:rsid w:val="004E592A"/>
    <w:rsid w:val="004F1C84"/>
    <w:rsid w:val="004F694E"/>
    <w:rsid w:val="00500316"/>
    <w:rsid w:val="00502313"/>
    <w:rsid w:val="00511F24"/>
    <w:rsid w:val="005155FA"/>
    <w:rsid w:val="00515798"/>
    <w:rsid w:val="00515E16"/>
    <w:rsid w:val="0052317E"/>
    <w:rsid w:val="00523284"/>
    <w:rsid w:val="00523C56"/>
    <w:rsid w:val="00526074"/>
    <w:rsid w:val="005267B3"/>
    <w:rsid w:val="0052758B"/>
    <w:rsid w:val="005277D6"/>
    <w:rsid w:val="00531EE9"/>
    <w:rsid w:val="0053240A"/>
    <w:rsid w:val="005411DF"/>
    <w:rsid w:val="00542823"/>
    <w:rsid w:val="00543B2A"/>
    <w:rsid w:val="00550266"/>
    <w:rsid w:val="0055470B"/>
    <w:rsid w:val="0055528E"/>
    <w:rsid w:val="00564656"/>
    <w:rsid w:val="00565CFC"/>
    <w:rsid w:val="00567536"/>
    <w:rsid w:val="0056761D"/>
    <w:rsid w:val="0057781D"/>
    <w:rsid w:val="00577EAE"/>
    <w:rsid w:val="005806FF"/>
    <w:rsid w:val="00581413"/>
    <w:rsid w:val="00582556"/>
    <w:rsid w:val="00583594"/>
    <w:rsid w:val="00596E3F"/>
    <w:rsid w:val="005979E7"/>
    <w:rsid w:val="005A311D"/>
    <w:rsid w:val="005A49B9"/>
    <w:rsid w:val="005A4C62"/>
    <w:rsid w:val="005A625A"/>
    <w:rsid w:val="005B068E"/>
    <w:rsid w:val="005B3FCC"/>
    <w:rsid w:val="005B4447"/>
    <w:rsid w:val="005B51C1"/>
    <w:rsid w:val="005C173F"/>
    <w:rsid w:val="005C1C7D"/>
    <w:rsid w:val="005C2249"/>
    <w:rsid w:val="005C2818"/>
    <w:rsid w:val="005C5215"/>
    <w:rsid w:val="005D4DAA"/>
    <w:rsid w:val="005D7069"/>
    <w:rsid w:val="005E12F1"/>
    <w:rsid w:val="005E2978"/>
    <w:rsid w:val="005E3DA8"/>
    <w:rsid w:val="005E43D1"/>
    <w:rsid w:val="005F0CC0"/>
    <w:rsid w:val="005F141F"/>
    <w:rsid w:val="005F2AF0"/>
    <w:rsid w:val="005F6255"/>
    <w:rsid w:val="00601067"/>
    <w:rsid w:val="00602FEB"/>
    <w:rsid w:val="0060411C"/>
    <w:rsid w:val="0060553F"/>
    <w:rsid w:val="00606167"/>
    <w:rsid w:val="00612EE5"/>
    <w:rsid w:val="00613DAA"/>
    <w:rsid w:val="00615D4E"/>
    <w:rsid w:val="00616263"/>
    <w:rsid w:val="00617F52"/>
    <w:rsid w:val="006215E8"/>
    <w:rsid w:val="00621F35"/>
    <w:rsid w:val="00622324"/>
    <w:rsid w:val="006226D0"/>
    <w:rsid w:val="00623FCB"/>
    <w:rsid w:val="00624A30"/>
    <w:rsid w:val="00630912"/>
    <w:rsid w:val="00630A5B"/>
    <w:rsid w:val="006371AD"/>
    <w:rsid w:val="006375C4"/>
    <w:rsid w:val="0064489D"/>
    <w:rsid w:val="00652CD4"/>
    <w:rsid w:val="00656B1C"/>
    <w:rsid w:val="00657CA7"/>
    <w:rsid w:val="006659DA"/>
    <w:rsid w:val="00665BB6"/>
    <w:rsid w:val="00665F79"/>
    <w:rsid w:val="0067014C"/>
    <w:rsid w:val="006720DC"/>
    <w:rsid w:val="0067316D"/>
    <w:rsid w:val="00673606"/>
    <w:rsid w:val="0067541F"/>
    <w:rsid w:val="00675845"/>
    <w:rsid w:val="006774F9"/>
    <w:rsid w:val="00680EBA"/>
    <w:rsid w:val="006829BD"/>
    <w:rsid w:val="006849A9"/>
    <w:rsid w:val="00687580"/>
    <w:rsid w:val="0069335E"/>
    <w:rsid w:val="00693A4B"/>
    <w:rsid w:val="0069531E"/>
    <w:rsid w:val="006953AF"/>
    <w:rsid w:val="006A3C19"/>
    <w:rsid w:val="006A41F4"/>
    <w:rsid w:val="006A6B3A"/>
    <w:rsid w:val="006A7B5C"/>
    <w:rsid w:val="006A7FFA"/>
    <w:rsid w:val="006B2190"/>
    <w:rsid w:val="006B5C7A"/>
    <w:rsid w:val="006C19A2"/>
    <w:rsid w:val="006C1BE4"/>
    <w:rsid w:val="006C30D3"/>
    <w:rsid w:val="006C353E"/>
    <w:rsid w:val="006D063A"/>
    <w:rsid w:val="006D0EE2"/>
    <w:rsid w:val="006D0F68"/>
    <w:rsid w:val="006D7561"/>
    <w:rsid w:val="006E1488"/>
    <w:rsid w:val="006E6BD3"/>
    <w:rsid w:val="006E7179"/>
    <w:rsid w:val="006F3A7A"/>
    <w:rsid w:val="006F71E1"/>
    <w:rsid w:val="00700739"/>
    <w:rsid w:val="00701BDD"/>
    <w:rsid w:val="00703B72"/>
    <w:rsid w:val="00705D7B"/>
    <w:rsid w:val="00707D52"/>
    <w:rsid w:val="00720E08"/>
    <w:rsid w:val="00721602"/>
    <w:rsid w:val="00721C39"/>
    <w:rsid w:val="007240CA"/>
    <w:rsid w:val="00725329"/>
    <w:rsid w:val="0073078F"/>
    <w:rsid w:val="00731FE4"/>
    <w:rsid w:val="00740B17"/>
    <w:rsid w:val="00741881"/>
    <w:rsid w:val="00742B2A"/>
    <w:rsid w:val="00743F76"/>
    <w:rsid w:val="00751B75"/>
    <w:rsid w:val="00757FF8"/>
    <w:rsid w:val="007610A5"/>
    <w:rsid w:val="007627EE"/>
    <w:rsid w:val="007637B0"/>
    <w:rsid w:val="00763CEA"/>
    <w:rsid w:val="00766FC3"/>
    <w:rsid w:val="0077160A"/>
    <w:rsid w:val="007727FC"/>
    <w:rsid w:val="00772E2B"/>
    <w:rsid w:val="00774391"/>
    <w:rsid w:val="00781F59"/>
    <w:rsid w:val="007832C1"/>
    <w:rsid w:val="007843F1"/>
    <w:rsid w:val="00786DD8"/>
    <w:rsid w:val="00787641"/>
    <w:rsid w:val="00794578"/>
    <w:rsid w:val="007A1C64"/>
    <w:rsid w:val="007A1CF7"/>
    <w:rsid w:val="007A63F8"/>
    <w:rsid w:val="007A71A2"/>
    <w:rsid w:val="007B23F5"/>
    <w:rsid w:val="007B2FB9"/>
    <w:rsid w:val="007B512D"/>
    <w:rsid w:val="007B6499"/>
    <w:rsid w:val="007C0148"/>
    <w:rsid w:val="007C2668"/>
    <w:rsid w:val="007C3AA2"/>
    <w:rsid w:val="007C3B30"/>
    <w:rsid w:val="007C528F"/>
    <w:rsid w:val="007D68F6"/>
    <w:rsid w:val="007D6B53"/>
    <w:rsid w:val="007D79CF"/>
    <w:rsid w:val="007E38C5"/>
    <w:rsid w:val="007E5368"/>
    <w:rsid w:val="007F1BF4"/>
    <w:rsid w:val="007F1D0F"/>
    <w:rsid w:val="007F1DE8"/>
    <w:rsid w:val="007F48DA"/>
    <w:rsid w:val="00801071"/>
    <w:rsid w:val="00801301"/>
    <w:rsid w:val="00803EBE"/>
    <w:rsid w:val="0080748C"/>
    <w:rsid w:val="00813479"/>
    <w:rsid w:val="0081664B"/>
    <w:rsid w:val="00820260"/>
    <w:rsid w:val="00821028"/>
    <w:rsid w:val="00822B6A"/>
    <w:rsid w:val="00825131"/>
    <w:rsid w:val="0082629F"/>
    <w:rsid w:val="00826D91"/>
    <w:rsid w:val="00827D2F"/>
    <w:rsid w:val="0083143A"/>
    <w:rsid w:val="00836327"/>
    <w:rsid w:val="008421EA"/>
    <w:rsid w:val="00842DCF"/>
    <w:rsid w:val="00845B56"/>
    <w:rsid w:val="008471C0"/>
    <w:rsid w:val="008509BF"/>
    <w:rsid w:val="00850C5C"/>
    <w:rsid w:val="00851494"/>
    <w:rsid w:val="00857A8F"/>
    <w:rsid w:val="00860CC4"/>
    <w:rsid w:val="00863C5D"/>
    <w:rsid w:val="00863DD3"/>
    <w:rsid w:val="008702F1"/>
    <w:rsid w:val="008727AA"/>
    <w:rsid w:val="0087298F"/>
    <w:rsid w:val="008775A9"/>
    <w:rsid w:val="00880DE1"/>
    <w:rsid w:val="0088296D"/>
    <w:rsid w:val="00883995"/>
    <w:rsid w:val="00886145"/>
    <w:rsid w:val="00890D2F"/>
    <w:rsid w:val="0089455D"/>
    <w:rsid w:val="008956E7"/>
    <w:rsid w:val="00897ACE"/>
    <w:rsid w:val="008A0482"/>
    <w:rsid w:val="008A1F25"/>
    <w:rsid w:val="008A3B03"/>
    <w:rsid w:val="008A50E4"/>
    <w:rsid w:val="008A6932"/>
    <w:rsid w:val="008A6D43"/>
    <w:rsid w:val="008B2D42"/>
    <w:rsid w:val="008B360C"/>
    <w:rsid w:val="008B4241"/>
    <w:rsid w:val="008B47E7"/>
    <w:rsid w:val="008B749D"/>
    <w:rsid w:val="008B7A65"/>
    <w:rsid w:val="008C48D8"/>
    <w:rsid w:val="008C5D3D"/>
    <w:rsid w:val="008D6D8B"/>
    <w:rsid w:val="008E174E"/>
    <w:rsid w:val="008E3FC7"/>
    <w:rsid w:val="008E6FF8"/>
    <w:rsid w:val="00901150"/>
    <w:rsid w:val="00901D75"/>
    <w:rsid w:val="00904C9A"/>
    <w:rsid w:val="00905859"/>
    <w:rsid w:val="00910770"/>
    <w:rsid w:val="00912B6A"/>
    <w:rsid w:val="00917528"/>
    <w:rsid w:val="00921601"/>
    <w:rsid w:val="0092181B"/>
    <w:rsid w:val="00923B29"/>
    <w:rsid w:val="00926EAF"/>
    <w:rsid w:val="00927E9A"/>
    <w:rsid w:val="00936783"/>
    <w:rsid w:val="009377B4"/>
    <w:rsid w:val="009452BB"/>
    <w:rsid w:val="009465A5"/>
    <w:rsid w:val="009502CC"/>
    <w:rsid w:val="009505FF"/>
    <w:rsid w:val="00950DC7"/>
    <w:rsid w:val="00956350"/>
    <w:rsid w:val="00963591"/>
    <w:rsid w:val="00963F99"/>
    <w:rsid w:val="0096424F"/>
    <w:rsid w:val="009644B2"/>
    <w:rsid w:val="00967CDE"/>
    <w:rsid w:val="0097028F"/>
    <w:rsid w:val="00973B3F"/>
    <w:rsid w:val="0097467A"/>
    <w:rsid w:val="00977CE0"/>
    <w:rsid w:val="009824E6"/>
    <w:rsid w:val="00983BA5"/>
    <w:rsid w:val="00984365"/>
    <w:rsid w:val="00987B97"/>
    <w:rsid w:val="00987F6B"/>
    <w:rsid w:val="0099398F"/>
    <w:rsid w:val="00993D46"/>
    <w:rsid w:val="00994794"/>
    <w:rsid w:val="0099498B"/>
    <w:rsid w:val="0099673E"/>
    <w:rsid w:val="009A0197"/>
    <w:rsid w:val="009A3D55"/>
    <w:rsid w:val="009A454A"/>
    <w:rsid w:val="009A61AF"/>
    <w:rsid w:val="009B0A75"/>
    <w:rsid w:val="009B0C0F"/>
    <w:rsid w:val="009B2937"/>
    <w:rsid w:val="009B2E84"/>
    <w:rsid w:val="009C3D3C"/>
    <w:rsid w:val="009C549F"/>
    <w:rsid w:val="009C6E67"/>
    <w:rsid w:val="009C6F26"/>
    <w:rsid w:val="009D466A"/>
    <w:rsid w:val="009D57E6"/>
    <w:rsid w:val="009E19DB"/>
    <w:rsid w:val="009E34C0"/>
    <w:rsid w:val="009E570A"/>
    <w:rsid w:val="009E5D83"/>
    <w:rsid w:val="009E633A"/>
    <w:rsid w:val="009E658D"/>
    <w:rsid w:val="009F0699"/>
    <w:rsid w:val="009F1C04"/>
    <w:rsid w:val="009F611F"/>
    <w:rsid w:val="00A055DD"/>
    <w:rsid w:val="00A0776E"/>
    <w:rsid w:val="00A07790"/>
    <w:rsid w:val="00A1202C"/>
    <w:rsid w:val="00A129CE"/>
    <w:rsid w:val="00A14A02"/>
    <w:rsid w:val="00A16A02"/>
    <w:rsid w:val="00A17356"/>
    <w:rsid w:val="00A178E5"/>
    <w:rsid w:val="00A22434"/>
    <w:rsid w:val="00A23C0B"/>
    <w:rsid w:val="00A250B2"/>
    <w:rsid w:val="00A262EF"/>
    <w:rsid w:val="00A278B4"/>
    <w:rsid w:val="00A31158"/>
    <w:rsid w:val="00A31C16"/>
    <w:rsid w:val="00A32199"/>
    <w:rsid w:val="00A36F88"/>
    <w:rsid w:val="00A37654"/>
    <w:rsid w:val="00A42D35"/>
    <w:rsid w:val="00A45A11"/>
    <w:rsid w:val="00A47D63"/>
    <w:rsid w:val="00A52608"/>
    <w:rsid w:val="00A5271F"/>
    <w:rsid w:val="00A5693B"/>
    <w:rsid w:val="00A6029A"/>
    <w:rsid w:val="00A6067C"/>
    <w:rsid w:val="00A62016"/>
    <w:rsid w:val="00A670B9"/>
    <w:rsid w:val="00A700E9"/>
    <w:rsid w:val="00A71EBD"/>
    <w:rsid w:val="00A815A3"/>
    <w:rsid w:val="00A872B3"/>
    <w:rsid w:val="00A94B73"/>
    <w:rsid w:val="00A96B7E"/>
    <w:rsid w:val="00AA110F"/>
    <w:rsid w:val="00AA6892"/>
    <w:rsid w:val="00AA6C58"/>
    <w:rsid w:val="00AA746A"/>
    <w:rsid w:val="00AB1AF2"/>
    <w:rsid w:val="00AB4F21"/>
    <w:rsid w:val="00AB56C0"/>
    <w:rsid w:val="00AB6685"/>
    <w:rsid w:val="00AB7473"/>
    <w:rsid w:val="00AC48F8"/>
    <w:rsid w:val="00AC65AD"/>
    <w:rsid w:val="00AC7E10"/>
    <w:rsid w:val="00AD0D69"/>
    <w:rsid w:val="00AD2B9D"/>
    <w:rsid w:val="00AD386B"/>
    <w:rsid w:val="00AD5515"/>
    <w:rsid w:val="00AD5855"/>
    <w:rsid w:val="00AD64E1"/>
    <w:rsid w:val="00AE0173"/>
    <w:rsid w:val="00AE6AE3"/>
    <w:rsid w:val="00AF54D4"/>
    <w:rsid w:val="00AF7A28"/>
    <w:rsid w:val="00B00A6A"/>
    <w:rsid w:val="00B00FAB"/>
    <w:rsid w:val="00B010F8"/>
    <w:rsid w:val="00B03B30"/>
    <w:rsid w:val="00B03C23"/>
    <w:rsid w:val="00B048D0"/>
    <w:rsid w:val="00B074A3"/>
    <w:rsid w:val="00B07F76"/>
    <w:rsid w:val="00B10382"/>
    <w:rsid w:val="00B12AEB"/>
    <w:rsid w:val="00B15314"/>
    <w:rsid w:val="00B15538"/>
    <w:rsid w:val="00B155C4"/>
    <w:rsid w:val="00B163F3"/>
    <w:rsid w:val="00B23826"/>
    <w:rsid w:val="00B23985"/>
    <w:rsid w:val="00B264DA"/>
    <w:rsid w:val="00B26DF8"/>
    <w:rsid w:val="00B3006F"/>
    <w:rsid w:val="00B3127E"/>
    <w:rsid w:val="00B31C4E"/>
    <w:rsid w:val="00B32CB1"/>
    <w:rsid w:val="00B41FB5"/>
    <w:rsid w:val="00B439ED"/>
    <w:rsid w:val="00B45594"/>
    <w:rsid w:val="00B4648F"/>
    <w:rsid w:val="00B46547"/>
    <w:rsid w:val="00B46B00"/>
    <w:rsid w:val="00B55336"/>
    <w:rsid w:val="00B56F26"/>
    <w:rsid w:val="00B61042"/>
    <w:rsid w:val="00B63474"/>
    <w:rsid w:val="00B638C1"/>
    <w:rsid w:val="00B649B4"/>
    <w:rsid w:val="00B65115"/>
    <w:rsid w:val="00B6654F"/>
    <w:rsid w:val="00B7033C"/>
    <w:rsid w:val="00B70CA1"/>
    <w:rsid w:val="00B7239D"/>
    <w:rsid w:val="00B75792"/>
    <w:rsid w:val="00B758CC"/>
    <w:rsid w:val="00B76BAE"/>
    <w:rsid w:val="00B90BD3"/>
    <w:rsid w:val="00B913D2"/>
    <w:rsid w:val="00B9230E"/>
    <w:rsid w:val="00B92810"/>
    <w:rsid w:val="00B95D55"/>
    <w:rsid w:val="00BA015D"/>
    <w:rsid w:val="00BA0B13"/>
    <w:rsid w:val="00BA0D1F"/>
    <w:rsid w:val="00BA10F0"/>
    <w:rsid w:val="00BA3598"/>
    <w:rsid w:val="00BA4124"/>
    <w:rsid w:val="00BA7EC8"/>
    <w:rsid w:val="00BB0602"/>
    <w:rsid w:val="00BB1D5B"/>
    <w:rsid w:val="00BB4521"/>
    <w:rsid w:val="00BB520C"/>
    <w:rsid w:val="00BB63D7"/>
    <w:rsid w:val="00BB78FA"/>
    <w:rsid w:val="00BB7F3C"/>
    <w:rsid w:val="00BC3C42"/>
    <w:rsid w:val="00BC5418"/>
    <w:rsid w:val="00BD4761"/>
    <w:rsid w:val="00BE17A8"/>
    <w:rsid w:val="00BE38C9"/>
    <w:rsid w:val="00BE4724"/>
    <w:rsid w:val="00BE4791"/>
    <w:rsid w:val="00BF0450"/>
    <w:rsid w:val="00BF2E50"/>
    <w:rsid w:val="00BF5187"/>
    <w:rsid w:val="00BF60F8"/>
    <w:rsid w:val="00C0093E"/>
    <w:rsid w:val="00C02A50"/>
    <w:rsid w:val="00C03F24"/>
    <w:rsid w:val="00C04C6E"/>
    <w:rsid w:val="00C06344"/>
    <w:rsid w:val="00C07D2F"/>
    <w:rsid w:val="00C11DEF"/>
    <w:rsid w:val="00C12B7A"/>
    <w:rsid w:val="00C149D2"/>
    <w:rsid w:val="00C15381"/>
    <w:rsid w:val="00C15B9A"/>
    <w:rsid w:val="00C15E2D"/>
    <w:rsid w:val="00C1636C"/>
    <w:rsid w:val="00C22BFC"/>
    <w:rsid w:val="00C230A4"/>
    <w:rsid w:val="00C24E2C"/>
    <w:rsid w:val="00C31072"/>
    <w:rsid w:val="00C3199C"/>
    <w:rsid w:val="00C31A33"/>
    <w:rsid w:val="00C37EDB"/>
    <w:rsid w:val="00C479CC"/>
    <w:rsid w:val="00C50F4D"/>
    <w:rsid w:val="00C511F2"/>
    <w:rsid w:val="00C52E7D"/>
    <w:rsid w:val="00C5405E"/>
    <w:rsid w:val="00C5469B"/>
    <w:rsid w:val="00C54712"/>
    <w:rsid w:val="00C54D76"/>
    <w:rsid w:val="00C565C6"/>
    <w:rsid w:val="00C576DB"/>
    <w:rsid w:val="00C60F39"/>
    <w:rsid w:val="00C7048C"/>
    <w:rsid w:val="00C735EA"/>
    <w:rsid w:val="00C748F9"/>
    <w:rsid w:val="00C801C2"/>
    <w:rsid w:val="00C803EC"/>
    <w:rsid w:val="00C84AF8"/>
    <w:rsid w:val="00C851FE"/>
    <w:rsid w:val="00C85FC0"/>
    <w:rsid w:val="00C86026"/>
    <w:rsid w:val="00C86B9E"/>
    <w:rsid w:val="00C9180D"/>
    <w:rsid w:val="00C91854"/>
    <w:rsid w:val="00C93416"/>
    <w:rsid w:val="00C95294"/>
    <w:rsid w:val="00CA0A97"/>
    <w:rsid w:val="00CA10E1"/>
    <w:rsid w:val="00CA22BB"/>
    <w:rsid w:val="00CA4FCB"/>
    <w:rsid w:val="00CA6156"/>
    <w:rsid w:val="00CA695B"/>
    <w:rsid w:val="00CB060D"/>
    <w:rsid w:val="00CB3E46"/>
    <w:rsid w:val="00CB5156"/>
    <w:rsid w:val="00CB590F"/>
    <w:rsid w:val="00CC0FD6"/>
    <w:rsid w:val="00CC27FF"/>
    <w:rsid w:val="00CD0163"/>
    <w:rsid w:val="00CD48B0"/>
    <w:rsid w:val="00CD62C3"/>
    <w:rsid w:val="00CE1266"/>
    <w:rsid w:val="00CF13A9"/>
    <w:rsid w:val="00CF2B48"/>
    <w:rsid w:val="00CF4C46"/>
    <w:rsid w:val="00CF5614"/>
    <w:rsid w:val="00CF5842"/>
    <w:rsid w:val="00CF6308"/>
    <w:rsid w:val="00D00247"/>
    <w:rsid w:val="00D02C13"/>
    <w:rsid w:val="00D02D20"/>
    <w:rsid w:val="00D0330E"/>
    <w:rsid w:val="00D04B5C"/>
    <w:rsid w:val="00D10A9B"/>
    <w:rsid w:val="00D117F8"/>
    <w:rsid w:val="00D12657"/>
    <w:rsid w:val="00D133CC"/>
    <w:rsid w:val="00D15152"/>
    <w:rsid w:val="00D152B2"/>
    <w:rsid w:val="00D16CE6"/>
    <w:rsid w:val="00D20EB5"/>
    <w:rsid w:val="00D21B06"/>
    <w:rsid w:val="00D22780"/>
    <w:rsid w:val="00D2360E"/>
    <w:rsid w:val="00D26302"/>
    <w:rsid w:val="00D3147B"/>
    <w:rsid w:val="00D32A85"/>
    <w:rsid w:val="00D33CB6"/>
    <w:rsid w:val="00D40B1D"/>
    <w:rsid w:val="00D44141"/>
    <w:rsid w:val="00D44D2D"/>
    <w:rsid w:val="00D456E1"/>
    <w:rsid w:val="00D4618E"/>
    <w:rsid w:val="00D56E5A"/>
    <w:rsid w:val="00D622DF"/>
    <w:rsid w:val="00D648D6"/>
    <w:rsid w:val="00D6535F"/>
    <w:rsid w:val="00D709BC"/>
    <w:rsid w:val="00D7265C"/>
    <w:rsid w:val="00D752FE"/>
    <w:rsid w:val="00D75FF8"/>
    <w:rsid w:val="00D771F7"/>
    <w:rsid w:val="00D82A44"/>
    <w:rsid w:val="00D84E83"/>
    <w:rsid w:val="00D86006"/>
    <w:rsid w:val="00D87FF5"/>
    <w:rsid w:val="00D90D1B"/>
    <w:rsid w:val="00D90FAE"/>
    <w:rsid w:val="00D91671"/>
    <w:rsid w:val="00D946F1"/>
    <w:rsid w:val="00D976C4"/>
    <w:rsid w:val="00DA055C"/>
    <w:rsid w:val="00DA5CE1"/>
    <w:rsid w:val="00DA5F90"/>
    <w:rsid w:val="00DA6A93"/>
    <w:rsid w:val="00DB0952"/>
    <w:rsid w:val="00DB2335"/>
    <w:rsid w:val="00DB7D96"/>
    <w:rsid w:val="00DC21E8"/>
    <w:rsid w:val="00DC409F"/>
    <w:rsid w:val="00DC49EF"/>
    <w:rsid w:val="00DC631B"/>
    <w:rsid w:val="00DC79AC"/>
    <w:rsid w:val="00DD1A44"/>
    <w:rsid w:val="00DD715A"/>
    <w:rsid w:val="00DE0388"/>
    <w:rsid w:val="00DE138A"/>
    <w:rsid w:val="00DE1C03"/>
    <w:rsid w:val="00DE3130"/>
    <w:rsid w:val="00DE624E"/>
    <w:rsid w:val="00DE7026"/>
    <w:rsid w:val="00DF44D9"/>
    <w:rsid w:val="00DF6238"/>
    <w:rsid w:val="00DF7901"/>
    <w:rsid w:val="00E00153"/>
    <w:rsid w:val="00E0096D"/>
    <w:rsid w:val="00E0411F"/>
    <w:rsid w:val="00E050D6"/>
    <w:rsid w:val="00E10D06"/>
    <w:rsid w:val="00E136D1"/>
    <w:rsid w:val="00E17DD3"/>
    <w:rsid w:val="00E25819"/>
    <w:rsid w:val="00E27BC2"/>
    <w:rsid w:val="00E42B3E"/>
    <w:rsid w:val="00E445A3"/>
    <w:rsid w:val="00E44D73"/>
    <w:rsid w:val="00E44F85"/>
    <w:rsid w:val="00E4521D"/>
    <w:rsid w:val="00E45440"/>
    <w:rsid w:val="00E476D8"/>
    <w:rsid w:val="00E53499"/>
    <w:rsid w:val="00E55F73"/>
    <w:rsid w:val="00E56C31"/>
    <w:rsid w:val="00E66258"/>
    <w:rsid w:val="00E66589"/>
    <w:rsid w:val="00E67A5D"/>
    <w:rsid w:val="00E72AE6"/>
    <w:rsid w:val="00E763BF"/>
    <w:rsid w:val="00E814B0"/>
    <w:rsid w:val="00E817D0"/>
    <w:rsid w:val="00E90214"/>
    <w:rsid w:val="00E906FF"/>
    <w:rsid w:val="00E95E89"/>
    <w:rsid w:val="00EA2819"/>
    <w:rsid w:val="00EA3610"/>
    <w:rsid w:val="00EA6EB4"/>
    <w:rsid w:val="00EA7215"/>
    <w:rsid w:val="00EA7916"/>
    <w:rsid w:val="00EB1E26"/>
    <w:rsid w:val="00EB2AD5"/>
    <w:rsid w:val="00EB59D4"/>
    <w:rsid w:val="00EB5A4D"/>
    <w:rsid w:val="00EC20ED"/>
    <w:rsid w:val="00EC4986"/>
    <w:rsid w:val="00ED06F0"/>
    <w:rsid w:val="00ED21B9"/>
    <w:rsid w:val="00EE0539"/>
    <w:rsid w:val="00EE13FF"/>
    <w:rsid w:val="00EE3B8E"/>
    <w:rsid w:val="00EE44C4"/>
    <w:rsid w:val="00EE45B8"/>
    <w:rsid w:val="00EE6CB2"/>
    <w:rsid w:val="00EE734C"/>
    <w:rsid w:val="00EE7585"/>
    <w:rsid w:val="00EF0FF3"/>
    <w:rsid w:val="00EF11C0"/>
    <w:rsid w:val="00EF27F1"/>
    <w:rsid w:val="00EF2E26"/>
    <w:rsid w:val="00EF4EC9"/>
    <w:rsid w:val="00EF59F5"/>
    <w:rsid w:val="00F011D6"/>
    <w:rsid w:val="00F032D4"/>
    <w:rsid w:val="00F03E16"/>
    <w:rsid w:val="00F05B18"/>
    <w:rsid w:val="00F05EA8"/>
    <w:rsid w:val="00F10565"/>
    <w:rsid w:val="00F128DF"/>
    <w:rsid w:val="00F1457D"/>
    <w:rsid w:val="00F15211"/>
    <w:rsid w:val="00F174AB"/>
    <w:rsid w:val="00F178CF"/>
    <w:rsid w:val="00F2015D"/>
    <w:rsid w:val="00F217C4"/>
    <w:rsid w:val="00F22596"/>
    <w:rsid w:val="00F22CC1"/>
    <w:rsid w:val="00F232FD"/>
    <w:rsid w:val="00F27F2D"/>
    <w:rsid w:val="00F352AC"/>
    <w:rsid w:val="00F36564"/>
    <w:rsid w:val="00F36E17"/>
    <w:rsid w:val="00F41A7C"/>
    <w:rsid w:val="00F45578"/>
    <w:rsid w:val="00F45B38"/>
    <w:rsid w:val="00F507A0"/>
    <w:rsid w:val="00F521ED"/>
    <w:rsid w:val="00F52D94"/>
    <w:rsid w:val="00F532C7"/>
    <w:rsid w:val="00F55578"/>
    <w:rsid w:val="00F559D8"/>
    <w:rsid w:val="00F578AD"/>
    <w:rsid w:val="00F60B0E"/>
    <w:rsid w:val="00F63768"/>
    <w:rsid w:val="00F639D6"/>
    <w:rsid w:val="00F7016F"/>
    <w:rsid w:val="00F81403"/>
    <w:rsid w:val="00F82256"/>
    <w:rsid w:val="00F84BCA"/>
    <w:rsid w:val="00F87014"/>
    <w:rsid w:val="00F8795E"/>
    <w:rsid w:val="00F92BF3"/>
    <w:rsid w:val="00F92DB1"/>
    <w:rsid w:val="00F9505D"/>
    <w:rsid w:val="00F954F2"/>
    <w:rsid w:val="00F96B1F"/>
    <w:rsid w:val="00FA2180"/>
    <w:rsid w:val="00FA3597"/>
    <w:rsid w:val="00FB1B41"/>
    <w:rsid w:val="00FB1DA0"/>
    <w:rsid w:val="00FB1EEB"/>
    <w:rsid w:val="00FB358B"/>
    <w:rsid w:val="00FC5377"/>
    <w:rsid w:val="00FD1C4A"/>
    <w:rsid w:val="00FD3D30"/>
    <w:rsid w:val="00FD6192"/>
    <w:rsid w:val="00FD7A8B"/>
    <w:rsid w:val="00FD7AF6"/>
    <w:rsid w:val="00FE5D2D"/>
    <w:rsid w:val="00FE702C"/>
    <w:rsid w:val="00FF05DC"/>
    <w:rsid w:val="00FF0CC7"/>
    <w:rsid w:val="00FF1DDD"/>
    <w:rsid w:val="00FF274E"/>
    <w:rsid w:val="00FF5A74"/>
    <w:rsid w:val="00FF5E23"/>
    <w:rsid w:val="00FF5F14"/>
    <w:rsid w:val="00FF666A"/>
    <w:rsid w:val="00FF66D7"/>
    <w:rsid w:val="00FF73EB"/>
    <w:rsid w:val="00FF7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807A449"/>
  <w15:chartTrackingRefBased/>
  <w15:docId w15:val="{BA134E10-421E-3743-BFDC-EA7DC896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6302"/>
    <w:pPr>
      <w:tabs>
        <w:tab w:val="center" w:pos="4513"/>
        <w:tab w:val="right" w:pos="9026"/>
      </w:tabs>
    </w:pPr>
  </w:style>
  <w:style w:type="character" w:customStyle="1" w:styleId="HeaderChar">
    <w:name w:val="Header Char"/>
    <w:link w:val="Header"/>
    <w:uiPriority w:val="99"/>
    <w:rsid w:val="00D26302"/>
    <w:rPr>
      <w:sz w:val="22"/>
      <w:szCs w:val="22"/>
      <w:lang w:eastAsia="en-US"/>
    </w:rPr>
  </w:style>
  <w:style w:type="paragraph" w:styleId="Footer">
    <w:name w:val="footer"/>
    <w:basedOn w:val="Normal"/>
    <w:link w:val="FooterChar"/>
    <w:uiPriority w:val="99"/>
    <w:unhideWhenUsed/>
    <w:rsid w:val="00D26302"/>
    <w:pPr>
      <w:tabs>
        <w:tab w:val="center" w:pos="4513"/>
        <w:tab w:val="right" w:pos="9026"/>
      </w:tabs>
    </w:pPr>
  </w:style>
  <w:style w:type="character" w:customStyle="1" w:styleId="FooterChar">
    <w:name w:val="Footer Char"/>
    <w:link w:val="Footer"/>
    <w:uiPriority w:val="99"/>
    <w:rsid w:val="00D26302"/>
    <w:rPr>
      <w:sz w:val="22"/>
      <w:szCs w:val="22"/>
      <w:lang w:eastAsia="en-US"/>
    </w:rPr>
  </w:style>
  <w:style w:type="paragraph" w:styleId="BalloonText">
    <w:name w:val="Balloon Text"/>
    <w:basedOn w:val="Normal"/>
    <w:link w:val="BalloonTextChar"/>
    <w:uiPriority w:val="99"/>
    <w:semiHidden/>
    <w:unhideWhenUsed/>
    <w:rsid w:val="00D263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6302"/>
    <w:rPr>
      <w:rFonts w:ascii="Tahoma" w:hAnsi="Tahoma" w:cs="Tahoma"/>
      <w:sz w:val="16"/>
      <w:szCs w:val="16"/>
      <w:lang w:eastAsia="en-US"/>
    </w:rPr>
  </w:style>
  <w:style w:type="character" w:styleId="Hyperlink">
    <w:name w:val="Hyperlink"/>
    <w:uiPriority w:val="99"/>
    <w:unhideWhenUsed/>
    <w:rsid w:val="00822B6A"/>
    <w:rPr>
      <w:color w:val="0000FF"/>
      <w:u w:val="single"/>
    </w:rPr>
  </w:style>
  <w:style w:type="character" w:customStyle="1" w:styleId="legamendingtext">
    <w:name w:val="legamendingtext"/>
    <w:rsid w:val="00470339"/>
  </w:style>
  <w:style w:type="character" w:styleId="CommentReference">
    <w:name w:val="annotation reference"/>
    <w:uiPriority w:val="99"/>
    <w:semiHidden/>
    <w:unhideWhenUsed/>
    <w:rsid w:val="00D86006"/>
    <w:rPr>
      <w:sz w:val="16"/>
      <w:szCs w:val="16"/>
    </w:rPr>
  </w:style>
  <w:style w:type="paragraph" w:styleId="CommentText">
    <w:name w:val="annotation text"/>
    <w:basedOn w:val="Normal"/>
    <w:link w:val="CommentTextChar"/>
    <w:uiPriority w:val="99"/>
    <w:semiHidden/>
    <w:unhideWhenUsed/>
    <w:rsid w:val="00D86006"/>
    <w:rPr>
      <w:sz w:val="20"/>
      <w:szCs w:val="20"/>
    </w:rPr>
  </w:style>
  <w:style w:type="character" w:customStyle="1" w:styleId="CommentTextChar">
    <w:name w:val="Comment Text Char"/>
    <w:link w:val="CommentText"/>
    <w:uiPriority w:val="99"/>
    <w:semiHidden/>
    <w:rsid w:val="00D86006"/>
    <w:rPr>
      <w:lang w:eastAsia="en-US"/>
    </w:rPr>
  </w:style>
  <w:style w:type="paragraph" w:styleId="CommentSubject">
    <w:name w:val="annotation subject"/>
    <w:basedOn w:val="CommentText"/>
    <w:next w:val="CommentText"/>
    <w:link w:val="CommentSubjectChar"/>
    <w:uiPriority w:val="99"/>
    <w:semiHidden/>
    <w:unhideWhenUsed/>
    <w:rsid w:val="00D86006"/>
    <w:rPr>
      <w:b/>
      <w:bCs/>
    </w:rPr>
  </w:style>
  <w:style w:type="character" w:customStyle="1" w:styleId="CommentSubjectChar">
    <w:name w:val="Comment Subject Char"/>
    <w:link w:val="CommentSubject"/>
    <w:uiPriority w:val="99"/>
    <w:semiHidden/>
    <w:rsid w:val="00D86006"/>
    <w:rPr>
      <w:b/>
      <w:bCs/>
      <w:lang w:eastAsia="en-US"/>
    </w:rPr>
  </w:style>
  <w:style w:type="paragraph" w:styleId="Revision">
    <w:name w:val="Revision"/>
    <w:hidden/>
    <w:uiPriority w:val="99"/>
    <w:semiHidden/>
    <w:rsid w:val="002F7188"/>
    <w:rPr>
      <w:sz w:val="22"/>
      <w:szCs w:val="22"/>
      <w:lang w:eastAsia="en-US"/>
    </w:rPr>
  </w:style>
  <w:style w:type="paragraph" w:styleId="ListParagraph">
    <w:name w:val="List Paragraph"/>
    <w:basedOn w:val="Normal"/>
    <w:uiPriority w:val="34"/>
    <w:qFormat/>
    <w:rsid w:val="008C48D8"/>
    <w:pPr>
      <w:ind w:left="720"/>
    </w:pPr>
  </w:style>
  <w:style w:type="paragraph" w:styleId="NormalWeb">
    <w:name w:val="Normal (Web)"/>
    <w:basedOn w:val="Normal"/>
    <w:uiPriority w:val="99"/>
    <w:semiHidden/>
    <w:unhideWhenUsed/>
    <w:rsid w:val="002C7E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0A5839"/>
    <w:rPr>
      <w:color w:val="605E5C"/>
      <w:shd w:val="clear" w:color="auto" w:fill="E1DFDD"/>
    </w:rPr>
  </w:style>
  <w:style w:type="character" w:styleId="FollowedHyperlink">
    <w:name w:val="FollowedHyperlink"/>
    <w:basedOn w:val="DefaultParagraphFont"/>
    <w:uiPriority w:val="99"/>
    <w:semiHidden/>
    <w:unhideWhenUsed/>
    <w:rsid w:val="007B2FB9"/>
    <w:rPr>
      <w:color w:val="954F72" w:themeColor="followedHyperlink"/>
      <w:u w:val="single"/>
    </w:rPr>
  </w:style>
  <w:style w:type="character" w:styleId="UnresolvedMention">
    <w:name w:val="Unresolved Mention"/>
    <w:basedOn w:val="DefaultParagraphFont"/>
    <w:uiPriority w:val="99"/>
    <w:semiHidden/>
    <w:unhideWhenUsed/>
    <w:rsid w:val="00F81403"/>
    <w:rPr>
      <w:color w:val="605E5C"/>
      <w:shd w:val="clear" w:color="auto" w:fill="E1DFDD"/>
    </w:rPr>
  </w:style>
  <w:style w:type="paragraph" w:customStyle="1" w:styleId="Body">
    <w:name w:val="Body"/>
    <w:rsid w:val="001D5AC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954">
      <w:bodyDiv w:val="1"/>
      <w:marLeft w:val="0"/>
      <w:marRight w:val="0"/>
      <w:marTop w:val="0"/>
      <w:marBottom w:val="0"/>
      <w:divBdr>
        <w:top w:val="none" w:sz="0" w:space="0" w:color="auto"/>
        <w:left w:val="none" w:sz="0" w:space="0" w:color="auto"/>
        <w:bottom w:val="none" w:sz="0" w:space="0" w:color="auto"/>
        <w:right w:val="none" w:sz="0" w:space="0" w:color="auto"/>
      </w:divBdr>
    </w:div>
    <w:div w:id="219636551">
      <w:bodyDiv w:val="1"/>
      <w:marLeft w:val="0"/>
      <w:marRight w:val="0"/>
      <w:marTop w:val="0"/>
      <w:marBottom w:val="0"/>
      <w:divBdr>
        <w:top w:val="none" w:sz="0" w:space="0" w:color="auto"/>
        <w:left w:val="none" w:sz="0" w:space="0" w:color="auto"/>
        <w:bottom w:val="none" w:sz="0" w:space="0" w:color="auto"/>
        <w:right w:val="none" w:sz="0" w:space="0" w:color="auto"/>
      </w:divBdr>
    </w:div>
    <w:div w:id="583882746">
      <w:bodyDiv w:val="1"/>
      <w:marLeft w:val="0"/>
      <w:marRight w:val="0"/>
      <w:marTop w:val="0"/>
      <w:marBottom w:val="0"/>
      <w:divBdr>
        <w:top w:val="none" w:sz="0" w:space="0" w:color="auto"/>
        <w:left w:val="none" w:sz="0" w:space="0" w:color="auto"/>
        <w:bottom w:val="none" w:sz="0" w:space="0" w:color="auto"/>
        <w:right w:val="none" w:sz="0" w:space="0" w:color="auto"/>
      </w:divBdr>
      <w:divsChild>
        <w:div w:id="583146238">
          <w:marLeft w:val="0"/>
          <w:marRight w:val="0"/>
          <w:marTop w:val="0"/>
          <w:marBottom w:val="0"/>
          <w:divBdr>
            <w:top w:val="none" w:sz="0" w:space="0" w:color="auto"/>
            <w:left w:val="none" w:sz="0" w:space="0" w:color="auto"/>
            <w:bottom w:val="none" w:sz="0" w:space="0" w:color="auto"/>
            <w:right w:val="none" w:sz="0" w:space="0" w:color="auto"/>
          </w:divBdr>
          <w:divsChild>
            <w:div w:id="1830829955">
              <w:marLeft w:val="0"/>
              <w:marRight w:val="0"/>
              <w:marTop w:val="0"/>
              <w:marBottom w:val="0"/>
              <w:divBdr>
                <w:top w:val="none" w:sz="0" w:space="0" w:color="auto"/>
                <w:left w:val="none" w:sz="0" w:space="0" w:color="auto"/>
                <w:bottom w:val="none" w:sz="0" w:space="0" w:color="auto"/>
                <w:right w:val="none" w:sz="0" w:space="0" w:color="auto"/>
              </w:divBdr>
              <w:divsChild>
                <w:div w:id="118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8416">
      <w:bodyDiv w:val="1"/>
      <w:marLeft w:val="0"/>
      <w:marRight w:val="0"/>
      <w:marTop w:val="0"/>
      <w:marBottom w:val="0"/>
      <w:divBdr>
        <w:top w:val="none" w:sz="0" w:space="0" w:color="auto"/>
        <w:left w:val="none" w:sz="0" w:space="0" w:color="auto"/>
        <w:bottom w:val="none" w:sz="0" w:space="0" w:color="auto"/>
        <w:right w:val="none" w:sz="0" w:space="0" w:color="auto"/>
      </w:divBdr>
    </w:div>
    <w:div w:id="1536845879">
      <w:bodyDiv w:val="1"/>
      <w:marLeft w:val="0"/>
      <w:marRight w:val="0"/>
      <w:marTop w:val="0"/>
      <w:marBottom w:val="0"/>
      <w:divBdr>
        <w:top w:val="none" w:sz="0" w:space="0" w:color="auto"/>
        <w:left w:val="none" w:sz="0" w:space="0" w:color="auto"/>
        <w:bottom w:val="none" w:sz="0" w:space="0" w:color="auto"/>
        <w:right w:val="none" w:sz="0" w:space="0" w:color="auto"/>
      </w:divBdr>
    </w:div>
    <w:div w:id="1544512249">
      <w:bodyDiv w:val="1"/>
      <w:marLeft w:val="0"/>
      <w:marRight w:val="0"/>
      <w:marTop w:val="0"/>
      <w:marBottom w:val="0"/>
      <w:divBdr>
        <w:top w:val="none" w:sz="0" w:space="0" w:color="auto"/>
        <w:left w:val="none" w:sz="0" w:space="0" w:color="auto"/>
        <w:bottom w:val="none" w:sz="0" w:space="0" w:color="auto"/>
        <w:right w:val="none" w:sz="0" w:space="0" w:color="auto"/>
      </w:divBdr>
    </w:div>
    <w:div w:id="195462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hodri.guest@gwent.police.uk"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99B6236660E5E448BBCE4CCB54BA9F9" ma:contentTypeVersion="11" ma:contentTypeDescription="Create a new document." ma:contentTypeScope="" ma:versionID="bf0b146bedf0fd4b8a396306cfcc2d36">
  <xsd:schema xmlns:xsd="http://www.w3.org/2001/XMLSchema" xmlns:xs="http://www.w3.org/2001/XMLSchema" xmlns:p="http://schemas.microsoft.com/office/2006/metadata/properties" xmlns:ns3="9afd28a5-efe1-40fe-9ee1-0cab68d7624c" targetNamespace="http://schemas.microsoft.com/office/2006/metadata/properties" ma:root="true" ma:fieldsID="1e399388b985f99c3b1ba9a561f031d0" ns3:_="">
    <xsd:import namespace="9afd28a5-efe1-40fe-9ee1-0cab68d762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d28a5-efe1-40fe-9ee1-0cab68d76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AE678-F2BF-462C-AEB9-79051A94DB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D5A9B-96F5-415B-8446-F53019639D4B}">
  <ds:schemaRefs>
    <ds:schemaRef ds:uri="http://schemas.openxmlformats.org/officeDocument/2006/bibliography"/>
  </ds:schemaRefs>
</ds:datastoreItem>
</file>

<file path=customXml/itemProps3.xml><?xml version="1.0" encoding="utf-8"?>
<ds:datastoreItem xmlns:ds="http://schemas.openxmlformats.org/officeDocument/2006/customXml" ds:itemID="{70842F7E-EC2A-412C-83F9-D4EF1E00C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d28a5-efe1-40fe-9ee1-0cab68d76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C2E5C2-ECE7-4408-A6EA-20E120600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1746</Words>
  <Characters>9955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Administrator</Company>
  <LinksUpToDate>false</LinksUpToDate>
  <CharactersWithSpaces>11678</CharactersWithSpaces>
  <SharedDoc>false</SharedDoc>
  <HLinks>
    <vt:vector size="6" baseType="variant">
      <vt:variant>
        <vt:i4>262240</vt:i4>
      </vt:variant>
      <vt:variant>
        <vt:i4>0</vt:i4>
      </vt:variant>
      <vt:variant>
        <vt:i4>0</vt:i4>
      </vt:variant>
      <vt:variant>
        <vt:i4>5</vt:i4>
      </vt:variant>
      <vt:variant>
        <vt:lpwstr>mailto:rhodri.guest@gwent.pnn.police.uk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400280</dc:creator>
  <cp:keywords/>
  <cp:lastModifiedBy>Latham, Christopher</cp:lastModifiedBy>
  <cp:revision>3</cp:revision>
  <cp:lastPrinted>2016-11-11T08:27:00Z</cp:lastPrinted>
  <dcterms:created xsi:type="dcterms:W3CDTF">2023-09-26T10:37:00Z</dcterms:created>
  <dcterms:modified xsi:type="dcterms:W3CDTF">2023-09-26T10:38:00Z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0f806396-0a68-454e-924f-4939594e8ede</vt:lpwstr>
  </property>
  <property fmtid="{D5CDD505-2E9C-101B-9397-08002B2CF9AE}" pid="3" name="heddluIL">
    <vt:lpwstr>NOT PROTECTIVELY MARKED</vt:lpwstr>
  </property>
  <property fmtid="{D5CDD505-2E9C-101B-9397-08002B2CF9AE}" pid="4" name="heddluVNV">
    <vt:lpwstr>No Visual Mark</vt:lpwstr>
  </property>
  <property fmtid="{D5CDD505-2E9C-101B-9397-08002B2CF9AE}" pid="5" name="Protective Marking Classification">
    <vt:lpwstr>OFFICIAL - NO MARKING</vt:lpwstr>
  </property>
  <property fmtid="{D5CDD505-2E9C-101B-9397-08002B2CF9AE}" pid="6" name="Additional Descriptor">
    <vt:lpwstr/>
  </property>
  <property fmtid="{D5CDD505-2E9C-101B-9397-08002B2CF9AE}" pid="7" name="Impact Level">
    <vt:i4>0</vt:i4>
  </property>
  <property fmtid="{D5CDD505-2E9C-101B-9397-08002B2CF9AE}" pid="8" name="MSIP_Label_f2acd28b-79a3-4a0f-b0ff-4b75658b1549_Enabled">
    <vt:lpwstr>true</vt:lpwstr>
  </property>
  <property fmtid="{D5CDD505-2E9C-101B-9397-08002B2CF9AE}" pid="9" name="MSIP_Label_f2acd28b-79a3-4a0f-b0ff-4b75658b1549_SetDate">
    <vt:lpwstr>2022-01-10T14:21:18Z</vt:lpwstr>
  </property>
  <property fmtid="{D5CDD505-2E9C-101B-9397-08002B2CF9AE}" pid="10" name="MSIP_Label_f2acd28b-79a3-4a0f-b0ff-4b75658b1549_Method">
    <vt:lpwstr>Standard</vt:lpwstr>
  </property>
  <property fmtid="{D5CDD505-2E9C-101B-9397-08002B2CF9AE}" pid="11" name="MSIP_Label_f2acd28b-79a3-4a0f-b0ff-4b75658b1549_Name">
    <vt:lpwstr>OFFICIAL</vt:lpwstr>
  </property>
  <property fmtid="{D5CDD505-2E9C-101B-9397-08002B2CF9AE}" pid="12" name="MSIP_Label_f2acd28b-79a3-4a0f-b0ff-4b75658b1549_SiteId">
    <vt:lpwstr>e46c8472-ef5d-4b63-bc74-4a60db42c371</vt:lpwstr>
  </property>
  <property fmtid="{D5CDD505-2E9C-101B-9397-08002B2CF9AE}" pid="13" name="MSIP_Label_f2acd28b-79a3-4a0f-b0ff-4b75658b1549_ActionId">
    <vt:lpwstr>33b17f7b-6d2b-4cb5-ba3c-78ccf3350352</vt:lpwstr>
  </property>
  <property fmtid="{D5CDD505-2E9C-101B-9397-08002B2CF9AE}" pid="14" name="MSIP_Label_f2acd28b-79a3-4a0f-b0ff-4b75658b1549_ContentBits">
    <vt:lpwstr>0</vt:lpwstr>
  </property>
  <property fmtid="{D5CDD505-2E9C-101B-9397-08002B2CF9AE}" pid="15" name="ContentTypeId">
    <vt:lpwstr>0x010100F99B6236660E5E448BBCE4CCB54BA9F9</vt:lpwstr>
  </property>
</Properties>
</file>